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BF7" w:rsidRPr="00921F4C" w:rsidRDefault="00DB4BF7" w:rsidP="00DB4BF7">
      <w:pPr>
        <w:tabs>
          <w:tab w:val="center" w:pos="4960"/>
          <w:tab w:val="left" w:pos="8219"/>
        </w:tabs>
        <w:spacing w:after="0" w:line="240" w:lineRule="auto"/>
        <w:rPr>
          <w:rFonts w:ascii="Times New Roman" w:eastAsia="Times New Roman" w:hAnsi="Times New Roman"/>
          <w:sz w:val="24"/>
          <w:szCs w:val="24"/>
          <w:lang w:eastAsia="ru-RU"/>
        </w:rPr>
      </w:pPr>
      <w:r w:rsidRPr="00CE32EA">
        <w:rPr>
          <w:rFonts w:ascii="Times New Roman" w:eastAsia="Times New Roman" w:hAnsi="Times New Roman"/>
          <w:sz w:val="24"/>
          <w:szCs w:val="24"/>
          <w:lang w:eastAsia="ru-RU"/>
        </w:rPr>
        <w:tab/>
      </w:r>
      <w:r w:rsidR="00B427E5">
        <w:rPr>
          <w:rFonts w:ascii="Times New Roman" w:eastAsia="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8" type="#_x0000_t75" alt="герб Октябрьского района (для бланка)" style="position:absolute;margin-left:212.1pt;margin-top:-10.5pt;width:39pt;height:48pt;z-index:1;visibility:visible;mso-position-horizontal-relative:text;mso-position-vertical-relative:text">
            <v:imagedata r:id="rId8" o:title="герб Октябрьского района (для бланка)"/>
          </v:shape>
        </w:pict>
      </w:r>
      <w:r w:rsidRPr="00921F4C">
        <w:rPr>
          <w:rFonts w:ascii="Times New Roman" w:eastAsia="Times New Roman" w:hAnsi="Times New Roman"/>
          <w:sz w:val="24"/>
          <w:szCs w:val="24"/>
          <w:lang w:eastAsia="ru-RU"/>
        </w:rPr>
        <w:t xml:space="preserve"> </w:t>
      </w:r>
      <w:r w:rsidRPr="00921F4C">
        <w:rPr>
          <w:rFonts w:ascii="Times New Roman" w:eastAsia="Times New Roman" w:hAnsi="Times New Roman"/>
          <w:sz w:val="24"/>
          <w:szCs w:val="24"/>
          <w:lang w:eastAsia="ru-RU"/>
        </w:rPr>
        <w:tab/>
      </w:r>
    </w:p>
    <w:p w:rsidR="00DB4BF7" w:rsidRPr="00921F4C" w:rsidRDefault="00DB4BF7" w:rsidP="00DB4BF7">
      <w:pPr>
        <w:spacing w:after="0" w:line="240" w:lineRule="auto"/>
        <w:ind w:left="709"/>
        <w:jc w:val="center"/>
        <w:rPr>
          <w:rFonts w:ascii="Times New Roman" w:eastAsia="Times New Roman" w:hAnsi="Times New Roman"/>
          <w:sz w:val="24"/>
          <w:szCs w:val="24"/>
          <w:lang w:eastAsia="ru-RU"/>
        </w:rPr>
      </w:pPr>
    </w:p>
    <w:p w:rsidR="00DB4BF7" w:rsidRPr="00921F4C" w:rsidRDefault="00DB4BF7" w:rsidP="00DB4BF7">
      <w:pPr>
        <w:spacing w:after="0" w:line="240" w:lineRule="auto"/>
        <w:ind w:left="709"/>
        <w:jc w:val="center"/>
        <w:rPr>
          <w:rFonts w:ascii="Times New Roman" w:eastAsia="Times New Roman" w:hAnsi="Times New Roman"/>
          <w:sz w:val="24"/>
          <w:szCs w:val="24"/>
          <w:lang w:eastAsia="ru-RU"/>
        </w:rPr>
      </w:pPr>
    </w:p>
    <w:p w:rsidR="00DB4BF7" w:rsidRPr="00921F4C" w:rsidRDefault="00DB4BF7" w:rsidP="00DB4BF7">
      <w:pPr>
        <w:spacing w:after="0" w:line="240" w:lineRule="auto"/>
        <w:jc w:val="center"/>
        <w:rPr>
          <w:rFonts w:ascii="Times New Roman" w:eastAsia="Times New Roman" w:hAnsi="Times New Roman"/>
          <w:sz w:val="24"/>
          <w:szCs w:val="24"/>
          <w:lang w:eastAsia="ru-RU"/>
        </w:rPr>
      </w:pPr>
    </w:p>
    <w:tbl>
      <w:tblPr>
        <w:tblW w:w="9747" w:type="dxa"/>
        <w:tblLayout w:type="fixed"/>
        <w:tblLook w:val="0000" w:firstRow="0" w:lastRow="0" w:firstColumn="0" w:lastColumn="0" w:noHBand="0" w:noVBand="0"/>
      </w:tblPr>
      <w:tblGrid>
        <w:gridCol w:w="236"/>
        <w:gridCol w:w="581"/>
        <w:gridCol w:w="236"/>
        <w:gridCol w:w="1493"/>
        <w:gridCol w:w="348"/>
        <w:gridCol w:w="268"/>
        <w:gridCol w:w="257"/>
        <w:gridCol w:w="4344"/>
        <w:gridCol w:w="425"/>
        <w:gridCol w:w="1559"/>
      </w:tblGrid>
      <w:tr w:rsidR="00DB4BF7" w:rsidRPr="00921F4C" w:rsidTr="00B803B9">
        <w:trPr>
          <w:trHeight w:val="1134"/>
        </w:trPr>
        <w:tc>
          <w:tcPr>
            <w:tcW w:w="9747" w:type="dxa"/>
            <w:gridSpan w:val="10"/>
          </w:tcPr>
          <w:p w:rsidR="00DB4BF7" w:rsidRPr="00921F4C" w:rsidRDefault="00DB4BF7" w:rsidP="00B803B9">
            <w:pPr>
              <w:spacing w:after="0" w:line="240" w:lineRule="auto"/>
              <w:jc w:val="center"/>
              <w:rPr>
                <w:rFonts w:ascii="Georgia" w:eastAsia="Times New Roman" w:hAnsi="Georgia"/>
                <w:b/>
                <w:sz w:val="24"/>
                <w:szCs w:val="24"/>
                <w:lang w:eastAsia="ru-RU"/>
              </w:rPr>
            </w:pPr>
            <w:r w:rsidRPr="00921F4C">
              <w:rPr>
                <w:rFonts w:ascii="Georgia" w:eastAsia="Times New Roman" w:hAnsi="Georgia"/>
                <w:b/>
                <w:sz w:val="24"/>
                <w:szCs w:val="24"/>
                <w:lang w:eastAsia="ru-RU"/>
              </w:rPr>
              <w:t xml:space="preserve">  Муниципальное образование Октябрьский район</w:t>
            </w:r>
          </w:p>
          <w:p w:rsidR="00DB4BF7" w:rsidRPr="00921F4C" w:rsidRDefault="00DB4BF7" w:rsidP="00B803B9">
            <w:pPr>
              <w:spacing w:after="0" w:line="240" w:lineRule="auto"/>
              <w:jc w:val="center"/>
              <w:rPr>
                <w:rFonts w:ascii="Georgia" w:eastAsia="Times New Roman" w:hAnsi="Georgia"/>
                <w:sz w:val="12"/>
                <w:szCs w:val="12"/>
                <w:lang w:eastAsia="ru-RU"/>
              </w:rPr>
            </w:pPr>
          </w:p>
          <w:p w:rsidR="00DB4BF7" w:rsidRPr="00921F4C" w:rsidRDefault="00DB4BF7" w:rsidP="00B803B9">
            <w:pPr>
              <w:spacing w:after="0" w:line="240" w:lineRule="auto"/>
              <w:jc w:val="center"/>
              <w:rPr>
                <w:rFonts w:ascii="Times New Roman" w:eastAsia="Times New Roman" w:hAnsi="Times New Roman"/>
                <w:b/>
                <w:sz w:val="26"/>
                <w:szCs w:val="26"/>
                <w:lang w:eastAsia="ru-RU"/>
              </w:rPr>
            </w:pPr>
            <w:r w:rsidRPr="00921F4C">
              <w:rPr>
                <w:rFonts w:ascii="Times New Roman" w:eastAsia="Times New Roman" w:hAnsi="Times New Roman"/>
                <w:b/>
                <w:sz w:val="26"/>
                <w:szCs w:val="26"/>
                <w:lang w:eastAsia="ru-RU"/>
              </w:rPr>
              <w:t xml:space="preserve">  АДМИНИСТРАЦИЯ ОКТЯБРЬСКОГО РАЙОНА</w:t>
            </w:r>
          </w:p>
          <w:p w:rsidR="00DB4BF7" w:rsidRPr="00921F4C" w:rsidRDefault="00DB4BF7" w:rsidP="00B803B9">
            <w:pPr>
              <w:spacing w:after="0" w:line="240" w:lineRule="auto"/>
              <w:jc w:val="center"/>
              <w:rPr>
                <w:rFonts w:ascii="Times New Roman" w:eastAsia="Times New Roman" w:hAnsi="Times New Roman"/>
                <w:sz w:val="12"/>
                <w:szCs w:val="12"/>
                <w:lang w:eastAsia="ru-RU"/>
              </w:rPr>
            </w:pPr>
          </w:p>
          <w:p w:rsidR="00DB4BF7" w:rsidRPr="00921F4C" w:rsidRDefault="00DB4BF7" w:rsidP="00B803B9">
            <w:pPr>
              <w:spacing w:after="0" w:line="240" w:lineRule="auto"/>
              <w:jc w:val="center"/>
              <w:rPr>
                <w:rFonts w:ascii="Times New Roman" w:eastAsia="Times New Roman" w:hAnsi="Times New Roman"/>
                <w:b/>
                <w:sz w:val="26"/>
                <w:szCs w:val="26"/>
                <w:lang w:eastAsia="ru-RU"/>
              </w:rPr>
            </w:pPr>
            <w:r w:rsidRPr="00921F4C">
              <w:rPr>
                <w:rFonts w:ascii="Times New Roman" w:eastAsia="Times New Roman" w:hAnsi="Times New Roman"/>
                <w:b/>
                <w:spacing w:val="20"/>
                <w:sz w:val="26"/>
                <w:szCs w:val="26"/>
                <w:lang w:eastAsia="ru-RU"/>
              </w:rPr>
              <w:t xml:space="preserve">  ПОСТАНОВЛЕНИЕ</w:t>
            </w:r>
          </w:p>
        </w:tc>
      </w:tr>
      <w:tr w:rsidR="00DB4BF7" w:rsidRPr="00921F4C" w:rsidTr="00B803B9">
        <w:trPr>
          <w:trHeight w:val="454"/>
        </w:trPr>
        <w:tc>
          <w:tcPr>
            <w:tcW w:w="236" w:type="dxa"/>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r w:rsidRPr="00921F4C">
              <w:rPr>
                <w:rFonts w:ascii="Times New Roman" w:eastAsia="Times New Roman" w:hAnsi="Times New Roman"/>
                <w:sz w:val="24"/>
                <w:szCs w:val="24"/>
                <w:lang w:eastAsia="ru-RU"/>
              </w:rPr>
              <w:t>«</w:t>
            </w:r>
          </w:p>
        </w:tc>
        <w:tc>
          <w:tcPr>
            <w:tcW w:w="581" w:type="dxa"/>
            <w:tcBorders>
              <w:top w:val="nil"/>
              <w:left w:val="nil"/>
              <w:bottom w:val="single" w:sz="4" w:space="0" w:color="auto"/>
              <w:right w:val="nil"/>
            </w:tcBorders>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p>
        </w:tc>
        <w:tc>
          <w:tcPr>
            <w:tcW w:w="236" w:type="dxa"/>
            <w:vAlign w:val="bottom"/>
          </w:tcPr>
          <w:p w:rsidR="00DB4BF7" w:rsidRPr="00921F4C" w:rsidRDefault="00DB4BF7" w:rsidP="00B803B9">
            <w:pPr>
              <w:spacing w:after="0" w:line="240" w:lineRule="auto"/>
              <w:ind w:hanging="108"/>
              <w:jc w:val="center"/>
              <w:rPr>
                <w:rFonts w:ascii="Times New Roman" w:eastAsia="Times New Roman" w:hAnsi="Times New Roman"/>
                <w:sz w:val="24"/>
                <w:szCs w:val="24"/>
                <w:lang w:eastAsia="ru-RU"/>
              </w:rPr>
            </w:pPr>
            <w:r w:rsidRPr="00921F4C">
              <w:rPr>
                <w:rFonts w:ascii="Times New Roman" w:eastAsia="Times New Roman" w:hAnsi="Times New Roman"/>
                <w:sz w:val="24"/>
                <w:szCs w:val="24"/>
                <w:lang w:eastAsia="ru-RU"/>
              </w:rPr>
              <w:t>»</w:t>
            </w:r>
          </w:p>
        </w:tc>
        <w:tc>
          <w:tcPr>
            <w:tcW w:w="1493" w:type="dxa"/>
            <w:tcBorders>
              <w:top w:val="nil"/>
              <w:left w:val="nil"/>
              <w:bottom w:val="single" w:sz="4" w:space="0" w:color="auto"/>
              <w:right w:val="nil"/>
            </w:tcBorders>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p>
        </w:tc>
        <w:tc>
          <w:tcPr>
            <w:tcW w:w="348" w:type="dxa"/>
            <w:vAlign w:val="bottom"/>
          </w:tcPr>
          <w:p w:rsidR="00DB4BF7" w:rsidRPr="00921F4C" w:rsidRDefault="00DB4BF7" w:rsidP="00B803B9">
            <w:pPr>
              <w:spacing w:after="0" w:line="240" w:lineRule="auto"/>
              <w:ind w:right="-108"/>
              <w:jc w:val="center"/>
              <w:rPr>
                <w:rFonts w:ascii="Times New Roman" w:eastAsia="Times New Roman" w:hAnsi="Times New Roman"/>
                <w:sz w:val="24"/>
                <w:szCs w:val="24"/>
                <w:lang w:eastAsia="ru-RU"/>
              </w:rPr>
            </w:pPr>
            <w:r w:rsidRPr="00921F4C">
              <w:rPr>
                <w:rFonts w:ascii="Times New Roman" w:eastAsia="Times New Roman" w:hAnsi="Times New Roman"/>
                <w:sz w:val="24"/>
                <w:szCs w:val="24"/>
                <w:lang w:eastAsia="ru-RU"/>
              </w:rPr>
              <w:t>20</w:t>
            </w:r>
          </w:p>
        </w:tc>
        <w:tc>
          <w:tcPr>
            <w:tcW w:w="268" w:type="dxa"/>
            <w:tcMar>
              <w:top w:w="0" w:type="dxa"/>
              <w:left w:w="0" w:type="dxa"/>
              <w:bottom w:w="0" w:type="dxa"/>
              <w:right w:w="0" w:type="dxa"/>
            </w:tcMar>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r w:rsidRPr="00921F4C">
              <w:rPr>
                <w:rFonts w:ascii="Times New Roman" w:eastAsia="Times New Roman" w:hAnsi="Times New Roman"/>
                <w:sz w:val="24"/>
                <w:szCs w:val="24"/>
                <w:lang w:eastAsia="ru-RU"/>
              </w:rPr>
              <w:t>2</w:t>
            </w:r>
            <w:r>
              <w:rPr>
                <w:rFonts w:ascii="Times New Roman" w:eastAsia="Times New Roman" w:hAnsi="Times New Roman"/>
                <w:sz w:val="24"/>
                <w:szCs w:val="24"/>
                <w:lang w:eastAsia="ru-RU"/>
              </w:rPr>
              <w:t>4</w:t>
            </w:r>
          </w:p>
        </w:tc>
        <w:tc>
          <w:tcPr>
            <w:tcW w:w="257" w:type="dxa"/>
            <w:tcMar>
              <w:top w:w="0" w:type="dxa"/>
              <w:left w:w="0" w:type="dxa"/>
              <w:bottom w:w="0" w:type="dxa"/>
              <w:right w:w="0" w:type="dxa"/>
            </w:tcMar>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r w:rsidRPr="00921F4C">
              <w:rPr>
                <w:rFonts w:ascii="Times New Roman" w:eastAsia="Times New Roman" w:hAnsi="Times New Roman"/>
                <w:sz w:val="24"/>
                <w:szCs w:val="24"/>
                <w:lang w:eastAsia="ru-RU"/>
              </w:rPr>
              <w:t>г.</w:t>
            </w:r>
          </w:p>
        </w:tc>
        <w:tc>
          <w:tcPr>
            <w:tcW w:w="4344" w:type="dxa"/>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p>
        </w:tc>
        <w:tc>
          <w:tcPr>
            <w:tcW w:w="425" w:type="dxa"/>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r w:rsidRPr="00921F4C">
              <w:rPr>
                <w:rFonts w:ascii="Times New Roman" w:eastAsia="Times New Roman" w:hAnsi="Times New Roman"/>
                <w:sz w:val="24"/>
                <w:szCs w:val="24"/>
                <w:lang w:eastAsia="ru-RU"/>
              </w:rPr>
              <w:t>№</w:t>
            </w:r>
          </w:p>
        </w:tc>
        <w:tc>
          <w:tcPr>
            <w:tcW w:w="1559" w:type="dxa"/>
            <w:tcBorders>
              <w:top w:val="nil"/>
              <w:left w:val="nil"/>
              <w:bottom w:val="single" w:sz="4" w:space="0" w:color="auto"/>
              <w:right w:val="nil"/>
            </w:tcBorders>
            <w:vAlign w:val="bottom"/>
          </w:tcPr>
          <w:p w:rsidR="00DB4BF7" w:rsidRPr="00921F4C" w:rsidRDefault="00DB4BF7" w:rsidP="00B803B9">
            <w:pPr>
              <w:spacing w:after="0" w:line="240" w:lineRule="auto"/>
              <w:jc w:val="center"/>
              <w:rPr>
                <w:rFonts w:ascii="Times New Roman" w:eastAsia="Times New Roman" w:hAnsi="Times New Roman"/>
                <w:sz w:val="24"/>
                <w:szCs w:val="24"/>
                <w:lang w:eastAsia="ru-RU"/>
              </w:rPr>
            </w:pPr>
          </w:p>
        </w:tc>
      </w:tr>
      <w:tr w:rsidR="00DB4BF7" w:rsidRPr="00921F4C" w:rsidTr="00B803B9">
        <w:trPr>
          <w:trHeight w:val="567"/>
        </w:trPr>
        <w:tc>
          <w:tcPr>
            <w:tcW w:w="9747" w:type="dxa"/>
            <w:gridSpan w:val="10"/>
            <w:tcMar>
              <w:top w:w="227" w:type="dxa"/>
              <w:left w:w="108" w:type="dxa"/>
              <w:bottom w:w="0" w:type="dxa"/>
              <w:right w:w="108" w:type="dxa"/>
            </w:tcMar>
          </w:tcPr>
          <w:p w:rsidR="00DB4BF7" w:rsidRPr="00921F4C" w:rsidRDefault="00DB4BF7" w:rsidP="00B803B9">
            <w:pPr>
              <w:spacing w:after="0" w:line="240" w:lineRule="auto"/>
              <w:rPr>
                <w:rFonts w:ascii="Times New Roman" w:eastAsia="Times New Roman" w:hAnsi="Times New Roman"/>
                <w:sz w:val="24"/>
                <w:szCs w:val="24"/>
                <w:lang w:eastAsia="ru-RU"/>
              </w:rPr>
            </w:pPr>
            <w:r w:rsidRPr="00921F4C">
              <w:rPr>
                <w:rFonts w:ascii="Times New Roman" w:eastAsia="Times New Roman" w:hAnsi="Times New Roman"/>
                <w:sz w:val="24"/>
                <w:szCs w:val="24"/>
                <w:lang w:eastAsia="ru-RU"/>
              </w:rPr>
              <w:t>пгт. Октябрьское</w:t>
            </w:r>
          </w:p>
          <w:p w:rsidR="00DB4BF7" w:rsidRPr="00921F4C" w:rsidRDefault="00DB4BF7" w:rsidP="00B803B9">
            <w:pPr>
              <w:spacing w:after="0" w:line="240" w:lineRule="auto"/>
              <w:jc w:val="center"/>
              <w:rPr>
                <w:rFonts w:ascii="Times New Roman" w:eastAsia="Times New Roman" w:hAnsi="Times New Roman"/>
                <w:sz w:val="24"/>
                <w:szCs w:val="24"/>
                <w:lang w:eastAsia="ru-RU"/>
              </w:rPr>
            </w:pPr>
          </w:p>
        </w:tc>
      </w:tr>
    </w:tbl>
    <w:p w:rsidR="00DB4BF7" w:rsidRPr="00EE047E" w:rsidRDefault="00DB4BF7" w:rsidP="00DB4BF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 внесении изменений</w:t>
      </w:r>
      <w:r w:rsidRPr="00EE047E">
        <w:rPr>
          <w:rFonts w:ascii="Times New Roman" w:eastAsia="Times New Roman" w:hAnsi="Times New Roman"/>
          <w:sz w:val="24"/>
          <w:szCs w:val="24"/>
          <w:lang w:eastAsia="ru-RU"/>
        </w:rPr>
        <w:t xml:space="preserve"> в постановление администрации</w:t>
      </w:r>
    </w:p>
    <w:p w:rsidR="00DB4BF7" w:rsidRPr="00921F4C" w:rsidRDefault="00DB4BF7" w:rsidP="00DB4BF7">
      <w:pPr>
        <w:spacing w:after="0" w:line="240" w:lineRule="auto"/>
        <w:rPr>
          <w:rFonts w:ascii="Times New Roman" w:eastAsia="Times New Roman" w:hAnsi="Times New Roman"/>
          <w:sz w:val="24"/>
          <w:szCs w:val="24"/>
          <w:lang w:eastAsia="ru-RU"/>
        </w:rPr>
      </w:pPr>
      <w:r w:rsidRPr="00EE047E">
        <w:rPr>
          <w:rFonts w:ascii="Times New Roman" w:eastAsia="Times New Roman" w:hAnsi="Times New Roman"/>
          <w:sz w:val="24"/>
          <w:szCs w:val="24"/>
          <w:lang w:eastAsia="ru-RU"/>
        </w:rPr>
        <w:t xml:space="preserve">Октябрьского района от </w:t>
      </w:r>
      <w:r>
        <w:rPr>
          <w:rFonts w:ascii="Times New Roman" w:eastAsia="Times New Roman" w:hAnsi="Times New Roman"/>
          <w:sz w:val="24"/>
          <w:szCs w:val="24"/>
          <w:lang w:eastAsia="ru-RU"/>
        </w:rPr>
        <w:t xml:space="preserve">05.12.2022 </w:t>
      </w:r>
      <w:r w:rsidRPr="00EE04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2705</w:t>
      </w:r>
    </w:p>
    <w:p w:rsidR="00DB4BF7" w:rsidRDefault="00DB4BF7" w:rsidP="00DB4BF7">
      <w:pPr>
        <w:spacing w:after="0" w:line="240" w:lineRule="auto"/>
        <w:rPr>
          <w:rFonts w:ascii="Times New Roman" w:eastAsia="Times New Roman" w:hAnsi="Times New Roman"/>
          <w:sz w:val="24"/>
          <w:szCs w:val="24"/>
          <w:lang w:eastAsia="ru-RU"/>
        </w:rPr>
      </w:pPr>
    </w:p>
    <w:p w:rsidR="00CB1546" w:rsidRDefault="00CB1546" w:rsidP="00DB4BF7">
      <w:pPr>
        <w:spacing w:after="0" w:line="240" w:lineRule="auto"/>
        <w:rPr>
          <w:rFonts w:ascii="Times New Roman" w:eastAsia="Times New Roman" w:hAnsi="Times New Roman"/>
          <w:sz w:val="24"/>
          <w:szCs w:val="24"/>
          <w:lang w:eastAsia="ru-RU"/>
        </w:rPr>
      </w:pPr>
    </w:p>
    <w:p w:rsidR="00DB4BF7" w:rsidRDefault="00CB1546" w:rsidP="00CB1546">
      <w:pPr>
        <w:tabs>
          <w:tab w:val="left" w:pos="9638"/>
        </w:tabs>
        <w:spacing w:after="0" w:line="240" w:lineRule="auto"/>
        <w:ind w:right="-1" w:firstLine="680"/>
        <w:jc w:val="both"/>
        <w:rPr>
          <w:rFonts w:ascii="Times New Roman" w:eastAsia="Times New Roman" w:hAnsi="Times New Roman"/>
          <w:sz w:val="24"/>
          <w:szCs w:val="24"/>
          <w:lang w:eastAsia="ru-RU"/>
        </w:rPr>
      </w:pPr>
      <w:r w:rsidRPr="00EE047E">
        <w:rPr>
          <w:rFonts w:ascii="Times New Roman" w:eastAsia="Times New Roman" w:hAnsi="Times New Roman"/>
          <w:sz w:val="24"/>
          <w:szCs w:val="24"/>
          <w:lang w:eastAsia="ru-RU"/>
        </w:rPr>
        <w:t>В соответствии с решени</w:t>
      </w:r>
      <w:r>
        <w:rPr>
          <w:rFonts w:ascii="Times New Roman" w:eastAsia="Times New Roman" w:hAnsi="Times New Roman"/>
          <w:sz w:val="24"/>
          <w:szCs w:val="24"/>
          <w:lang w:eastAsia="ru-RU"/>
        </w:rPr>
        <w:t>ем Думы Октябрьского района от 17.05.2024</w:t>
      </w:r>
      <w:r w:rsidRPr="0024583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257B6E">
        <w:rPr>
          <w:rFonts w:ascii="Times New Roman" w:eastAsia="Times New Roman" w:hAnsi="Times New Roman"/>
          <w:sz w:val="24"/>
          <w:szCs w:val="24"/>
          <w:lang w:eastAsia="ru-RU"/>
        </w:rPr>
        <w:t>1008</w:t>
      </w:r>
      <w:r>
        <w:rPr>
          <w:rFonts w:ascii="Times New Roman" w:eastAsia="Times New Roman" w:hAnsi="Times New Roman"/>
          <w:sz w:val="24"/>
          <w:szCs w:val="24"/>
          <w:lang w:eastAsia="ru-RU"/>
        </w:rPr>
        <w:t xml:space="preserve">                    </w:t>
      </w:r>
      <w:r w:rsidRPr="00EE047E">
        <w:rPr>
          <w:rFonts w:ascii="Times New Roman" w:eastAsia="Times New Roman" w:hAnsi="Times New Roman"/>
          <w:sz w:val="24"/>
          <w:szCs w:val="24"/>
          <w:lang w:eastAsia="ru-RU"/>
        </w:rPr>
        <w:t>«О внесении изменений в решени</w:t>
      </w:r>
      <w:r>
        <w:rPr>
          <w:rFonts w:ascii="Times New Roman" w:eastAsia="Times New Roman" w:hAnsi="Times New Roman"/>
          <w:sz w:val="24"/>
          <w:szCs w:val="24"/>
          <w:lang w:eastAsia="ru-RU"/>
        </w:rPr>
        <w:t>е Думы Октябрьского района от 04.12.2023</w:t>
      </w:r>
      <w:r w:rsidRPr="00EE047E">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 xml:space="preserve">956              </w:t>
      </w:r>
      <w:r w:rsidRPr="00EE047E">
        <w:rPr>
          <w:rFonts w:ascii="Times New Roman" w:eastAsia="Times New Roman" w:hAnsi="Times New Roman"/>
          <w:sz w:val="24"/>
          <w:szCs w:val="24"/>
          <w:lang w:eastAsia="ru-RU"/>
        </w:rPr>
        <w:t>«О бюджете муниципального образ</w:t>
      </w:r>
      <w:r>
        <w:rPr>
          <w:rFonts w:ascii="Times New Roman" w:eastAsia="Times New Roman" w:hAnsi="Times New Roman"/>
          <w:sz w:val="24"/>
          <w:szCs w:val="24"/>
          <w:lang w:eastAsia="ru-RU"/>
        </w:rPr>
        <w:t>ования Октябрьский район на 2024</w:t>
      </w:r>
      <w:r w:rsidRPr="00EE047E">
        <w:rPr>
          <w:rFonts w:ascii="Times New Roman" w:eastAsia="Times New Roman" w:hAnsi="Times New Roman"/>
          <w:sz w:val="24"/>
          <w:szCs w:val="24"/>
          <w:lang w:eastAsia="ru-RU"/>
        </w:rPr>
        <w:t xml:space="preserve"> год и н</w:t>
      </w:r>
      <w:r>
        <w:rPr>
          <w:rFonts w:ascii="Times New Roman" w:eastAsia="Times New Roman" w:hAnsi="Times New Roman"/>
          <w:sz w:val="24"/>
          <w:szCs w:val="24"/>
          <w:lang w:eastAsia="ru-RU"/>
        </w:rPr>
        <w:t>а плановый период 2025 и 2026</w:t>
      </w:r>
      <w:r w:rsidRPr="00EE047E">
        <w:rPr>
          <w:rFonts w:ascii="Times New Roman" w:eastAsia="Times New Roman" w:hAnsi="Times New Roman"/>
          <w:sz w:val="24"/>
          <w:szCs w:val="24"/>
          <w:lang w:eastAsia="ru-RU"/>
        </w:rPr>
        <w:t xml:space="preserve"> годов</w:t>
      </w:r>
      <w:r w:rsidRPr="00EE047E">
        <w:rPr>
          <w:rFonts w:ascii="Times New Roman" w:hAnsi="Times New Roman"/>
          <w:bCs/>
          <w:sz w:val="24"/>
          <w:szCs w:val="24"/>
        </w:rPr>
        <w:t>»»</w:t>
      </w:r>
      <w:r w:rsidRPr="00EE047E">
        <w:rPr>
          <w:rFonts w:ascii="Times New Roman" w:hAnsi="Times New Roman"/>
          <w:sz w:val="24"/>
          <w:szCs w:val="24"/>
        </w:rPr>
        <w:t>:</w:t>
      </w:r>
    </w:p>
    <w:p w:rsidR="00DB4BF7" w:rsidRDefault="00DB4BF7" w:rsidP="00DB4BF7">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0505AB">
        <w:rPr>
          <w:rFonts w:ascii="Times New Roman" w:hAnsi="Times New Roman"/>
          <w:sz w:val="24"/>
          <w:szCs w:val="24"/>
        </w:rPr>
        <w:t xml:space="preserve">. Внести в </w:t>
      </w:r>
      <w:r>
        <w:rPr>
          <w:rFonts w:ascii="Times New Roman" w:hAnsi="Times New Roman"/>
          <w:sz w:val="24"/>
          <w:szCs w:val="24"/>
        </w:rPr>
        <w:t xml:space="preserve">приложение к постановлению </w:t>
      </w:r>
      <w:r w:rsidRPr="000505AB">
        <w:rPr>
          <w:rFonts w:ascii="Times New Roman" w:hAnsi="Times New Roman"/>
          <w:sz w:val="24"/>
          <w:szCs w:val="24"/>
        </w:rPr>
        <w:t>ад</w:t>
      </w:r>
      <w:r>
        <w:rPr>
          <w:rFonts w:ascii="Times New Roman" w:hAnsi="Times New Roman"/>
          <w:sz w:val="24"/>
          <w:szCs w:val="24"/>
        </w:rPr>
        <w:t xml:space="preserve">министрации Октябрьского района            </w:t>
      </w:r>
      <w:r w:rsidRPr="000505AB">
        <w:rPr>
          <w:rFonts w:ascii="Times New Roman" w:hAnsi="Times New Roman"/>
          <w:sz w:val="24"/>
          <w:szCs w:val="24"/>
        </w:rPr>
        <w:t xml:space="preserve">от </w:t>
      </w:r>
      <w:r>
        <w:rPr>
          <w:rFonts w:ascii="Times New Roman" w:hAnsi="Times New Roman"/>
          <w:sz w:val="24"/>
          <w:szCs w:val="24"/>
        </w:rPr>
        <w:t>05</w:t>
      </w:r>
      <w:r w:rsidRPr="00B50579">
        <w:rPr>
          <w:rFonts w:ascii="Times New Roman" w:hAnsi="Times New Roman"/>
          <w:sz w:val="24"/>
          <w:szCs w:val="24"/>
        </w:rPr>
        <w:t xml:space="preserve">.12.2022 № 2705 «Об утверждении муниципальной программы «Развитие образования </w:t>
      </w:r>
      <w:r>
        <w:rPr>
          <w:rFonts w:ascii="Times New Roman" w:hAnsi="Times New Roman"/>
          <w:sz w:val="24"/>
          <w:szCs w:val="24"/>
        </w:rPr>
        <w:t xml:space="preserve">     </w:t>
      </w:r>
      <w:r w:rsidRPr="00B50579">
        <w:rPr>
          <w:rFonts w:ascii="Times New Roman" w:hAnsi="Times New Roman"/>
          <w:sz w:val="24"/>
          <w:szCs w:val="24"/>
        </w:rPr>
        <w:t xml:space="preserve">в муниципальном образовании Октябрьский район»» (далее – Программа) </w:t>
      </w:r>
      <w:r>
        <w:rPr>
          <w:rFonts w:ascii="Times New Roman" w:hAnsi="Times New Roman"/>
          <w:sz w:val="24"/>
          <w:szCs w:val="24"/>
        </w:rPr>
        <w:t xml:space="preserve">следующие </w:t>
      </w:r>
      <w:r w:rsidRPr="00B50579">
        <w:rPr>
          <w:rFonts w:ascii="Times New Roman" w:hAnsi="Times New Roman"/>
          <w:sz w:val="24"/>
          <w:szCs w:val="24"/>
        </w:rPr>
        <w:t>изменения</w:t>
      </w:r>
      <w:r>
        <w:rPr>
          <w:rFonts w:ascii="Times New Roman" w:hAnsi="Times New Roman"/>
          <w:sz w:val="24"/>
          <w:szCs w:val="24"/>
        </w:rPr>
        <w:t>:</w:t>
      </w:r>
    </w:p>
    <w:p w:rsidR="004D3014" w:rsidRDefault="00DB4BF7" w:rsidP="00752992">
      <w:pPr>
        <w:pStyle w:val="ConsPlusNormal"/>
        <w:ind w:firstLine="709"/>
        <w:contextualSpacing/>
        <w:jc w:val="both"/>
        <w:rPr>
          <w:rFonts w:ascii="Times New Roman" w:hAnsi="Times New Roman"/>
          <w:sz w:val="24"/>
          <w:szCs w:val="24"/>
        </w:rPr>
      </w:pPr>
      <w:r>
        <w:rPr>
          <w:rFonts w:ascii="Times New Roman" w:hAnsi="Times New Roman"/>
          <w:sz w:val="24"/>
          <w:szCs w:val="24"/>
        </w:rPr>
        <w:t>1.1.</w:t>
      </w:r>
      <w:r w:rsidRPr="00B50579">
        <w:rPr>
          <w:rFonts w:ascii="Times New Roman" w:hAnsi="Times New Roman"/>
          <w:sz w:val="24"/>
          <w:szCs w:val="24"/>
        </w:rPr>
        <w:t xml:space="preserve"> </w:t>
      </w:r>
      <w:r w:rsidR="004D3014">
        <w:rPr>
          <w:rFonts w:ascii="Times New Roman" w:hAnsi="Times New Roman"/>
          <w:sz w:val="24"/>
          <w:szCs w:val="24"/>
        </w:rPr>
        <w:t>В паспорте Программы:</w:t>
      </w:r>
    </w:p>
    <w:p w:rsidR="002E1EDE" w:rsidRDefault="004D3014" w:rsidP="004D3014">
      <w:pPr>
        <w:pStyle w:val="ConsPlusNormal"/>
        <w:ind w:firstLine="709"/>
        <w:contextualSpacing/>
        <w:jc w:val="both"/>
        <w:rPr>
          <w:rFonts w:ascii="Times New Roman" w:hAnsi="Times New Roman"/>
          <w:sz w:val="24"/>
          <w:szCs w:val="24"/>
        </w:rPr>
      </w:pPr>
      <w:r>
        <w:rPr>
          <w:rFonts w:ascii="Times New Roman" w:hAnsi="Times New Roman"/>
          <w:sz w:val="24"/>
          <w:szCs w:val="24"/>
        </w:rPr>
        <w:t>- в строке «</w:t>
      </w:r>
      <w:r w:rsidRPr="002E1EDE">
        <w:rPr>
          <w:rFonts w:ascii="Times New Roman" w:hAnsi="Times New Roman" w:cs="Times New Roman"/>
          <w:sz w:val="24"/>
          <w:szCs w:val="24"/>
        </w:rPr>
        <w:t>Целевые показатели муниципальной программы</w:t>
      </w:r>
      <w:r>
        <w:rPr>
          <w:rFonts w:ascii="Times New Roman" w:hAnsi="Times New Roman" w:cs="Times New Roman"/>
          <w:sz w:val="24"/>
          <w:szCs w:val="24"/>
        </w:rPr>
        <w:t>» целевые</w:t>
      </w:r>
      <w:r>
        <w:rPr>
          <w:rFonts w:ascii="Times New Roman" w:hAnsi="Times New Roman"/>
          <w:sz w:val="24"/>
          <w:szCs w:val="24"/>
        </w:rPr>
        <w:t xml:space="preserve"> показатели 2, 3 </w:t>
      </w:r>
      <w:r w:rsidR="002E1EDE" w:rsidRPr="00B50579">
        <w:rPr>
          <w:rFonts w:ascii="Times New Roman" w:hAnsi="Times New Roman"/>
          <w:sz w:val="24"/>
          <w:szCs w:val="24"/>
        </w:rPr>
        <w:t>изложи</w:t>
      </w:r>
      <w:r w:rsidR="002E1EDE">
        <w:rPr>
          <w:rFonts w:ascii="Times New Roman" w:hAnsi="Times New Roman"/>
          <w:sz w:val="24"/>
          <w:szCs w:val="24"/>
        </w:rPr>
        <w:t>ть в новой р</w:t>
      </w:r>
      <w:r>
        <w:rPr>
          <w:rFonts w:ascii="Times New Roman" w:hAnsi="Times New Roman"/>
          <w:sz w:val="24"/>
          <w:szCs w:val="24"/>
        </w:rPr>
        <w:t>едакции согласно приложению № 1;</w:t>
      </w:r>
    </w:p>
    <w:p w:rsidR="00DB4BF7" w:rsidRPr="004D3014" w:rsidRDefault="004D3014" w:rsidP="004D3014">
      <w:pPr>
        <w:pStyle w:val="ConsPlusNormal"/>
        <w:ind w:firstLine="709"/>
        <w:contextualSpacing/>
        <w:jc w:val="both"/>
        <w:rPr>
          <w:rFonts w:ascii="Times New Roman" w:hAnsi="Times New Roman"/>
          <w:sz w:val="24"/>
          <w:szCs w:val="24"/>
        </w:rPr>
      </w:pPr>
      <w:r>
        <w:rPr>
          <w:rFonts w:ascii="Times New Roman" w:hAnsi="Times New Roman"/>
          <w:sz w:val="24"/>
          <w:szCs w:val="24"/>
        </w:rPr>
        <w:t>- с</w:t>
      </w:r>
      <w:r w:rsidR="00752992">
        <w:rPr>
          <w:rFonts w:ascii="Times New Roman" w:hAnsi="Times New Roman"/>
          <w:sz w:val="24"/>
          <w:szCs w:val="24"/>
        </w:rPr>
        <w:t>троку «</w:t>
      </w:r>
      <w:r w:rsidR="00752992" w:rsidRPr="00DE5755">
        <w:rPr>
          <w:rFonts w:ascii="Times New Roman" w:hAnsi="Times New Roman" w:cs="Times New Roman"/>
          <w:sz w:val="24"/>
          <w:szCs w:val="24"/>
        </w:rPr>
        <w:t>Параметры финансового обесп</w:t>
      </w:r>
      <w:r>
        <w:rPr>
          <w:rFonts w:ascii="Times New Roman" w:hAnsi="Times New Roman" w:cs="Times New Roman"/>
          <w:sz w:val="24"/>
          <w:szCs w:val="24"/>
        </w:rPr>
        <w:t xml:space="preserve">ечения муниципальной программы» </w:t>
      </w:r>
      <w:r w:rsidR="00DB4BF7" w:rsidRPr="00B50579">
        <w:rPr>
          <w:rFonts w:ascii="Times New Roman" w:hAnsi="Times New Roman"/>
          <w:sz w:val="24"/>
          <w:szCs w:val="24"/>
        </w:rPr>
        <w:t>изложи</w:t>
      </w:r>
      <w:r w:rsidR="00DB4BF7">
        <w:rPr>
          <w:rFonts w:ascii="Times New Roman" w:hAnsi="Times New Roman"/>
          <w:sz w:val="24"/>
          <w:szCs w:val="24"/>
        </w:rPr>
        <w:t xml:space="preserve">ть в новой </w:t>
      </w:r>
      <w:r w:rsidR="000B6743">
        <w:rPr>
          <w:rFonts w:ascii="Times New Roman" w:hAnsi="Times New Roman"/>
          <w:sz w:val="24"/>
          <w:szCs w:val="24"/>
        </w:rPr>
        <w:t>редакции согласно приложению № 2</w:t>
      </w:r>
      <w:r w:rsidR="00DB4BF7">
        <w:rPr>
          <w:rFonts w:ascii="Times New Roman" w:hAnsi="Times New Roman"/>
          <w:sz w:val="24"/>
          <w:szCs w:val="24"/>
        </w:rPr>
        <w:t>.</w:t>
      </w:r>
    </w:p>
    <w:p w:rsidR="00DB4BF7" w:rsidRDefault="004D3014" w:rsidP="00DB4BF7">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1.2</w:t>
      </w:r>
      <w:r w:rsidR="00DB4BF7">
        <w:rPr>
          <w:rFonts w:ascii="Times New Roman" w:hAnsi="Times New Roman"/>
          <w:sz w:val="24"/>
          <w:szCs w:val="24"/>
        </w:rPr>
        <w:t>. Т</w:t>
      </w:r>
      <w:r w:rsidR="000B6743">
        <w:rPr>
          <w:rFonts w:ascii="Times New Roman" w:hAnsi="Times New Roman"/>
          <w:sz w:val="24"/>
          <w:szCs w:val="24"/>
        </w:rPr>
        <w:t>аблицу 1</w:t>
      </w:r>
      <w:r w:rsidR="00DB4BF7" w:rsidRPr="001E06F8">
        <w:rPr>
          <w:rFonts w:ascii="Times New Roman" w:hAnsi="Times New Roman"/>
          <w:sz w:val="24"/>
          <w:szCs w:val="24"/>
        </w:rPr>
        <w:t xml:space="preserve"> </w:t>
      </w:r>
      <w:r w:rsidR="00DB4BF7" w:rsidRPr="00B50579">
        <w:rPr>
          <w:rFonts w:ascii="Times New Roman" w:hAnsi="Times New Roman"/>
          <w:sz w:val="24"/>
          <w:szCs w:val="24"/>
        </w:rPr>
        <w:t>изложи</w:t>
      </w:r>
      <w:r w:rsidR="00DB4BF7">
        <w:rPr>
          <w:rFonts w:ascii="Times New Roman" w:hAnsi="Times New Roman"/>
          <w:sz w:val="24"/>
          <w:szCs w:val="24"/>
        </w:rPr>
        <w:t>ть в новой редакц</w:t>
      </w:r>
      <w:r w:rsidR="000B6743">
        <w:rPr>
          <w:rFonts w:ascii="Times New Roman" w:hAnsi="Times New Roman"/>
          <w:sz w:val="24"/>
          <w:szCs w:val="24"/>
        </w:rPr>
        <w:t>ии согласно приложению</w:t>
      </w:r>
      <w:r w:rsidR="00493562">
        <w:rPr>
          <w:rFonts w:ascii="Times New Roman" w:hAnsi="Times New Roman"/>
          <w:sz w:val="24"/>
          <w:szCs w:val="24"/>
        </w:rPr>
        <w:t xml:space="preserve"> №</w:t>
      </w:r>
      <w:r w:rsidR="000B6743">
        <w:rPr>
          <w:rFonts w:ascii="Times New Roman" w:hAnsi="Times New Roman"/>
          <w:sz w:val="24"/>
          <w:szCs w:val="24"/>
        </w:rPr>
        <w:t xml:space="preserve"> 3</w:t>
      </w:r>
      <w:r w:rsidR="00DB4BF7">
        <w:rPr>
          <w:rFonts w:ascii="Times New Roman" w:hAnsi="Times New Roman"/>
          <w:sz w:val="24"/>
          <w:szCs w:val="24"/>
        </w:rPr>
        <w:t>.</w:t>
      </w:r>
    </w:p>
    <w:p w:rsidR="00DB4BF7" w:rsidRPr="00B50579" w:rsidRDefault="004D3014" w:rsidP="004D3014">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DB4BF7" w:rsidRPr="00B50579">
        <w:rPr>
          <w:rFonts w:ascii="Times New Roman" w:hAnsi="Times New Roman"/>
          <w:sz w:val="24"/>
          <w:szCs w:val="24"/>
        </w:rPr>
        <w:t xml:space="preserve">Опубликовать постановление в официальном сетевом издании «Официальный сайт Октябрьского района». </w:t>
      </w:r>
    </w:p>
    <w:p w:rsidR="00DB4BF7" w:rsidRPr="00B50579" w:rsidRDefault="004D3014" w:rsidP="00DB4BF7">
      <w:pPr>
        <w:tabs>
          <w:tab w:val="left" w:pos="70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DB4BF7" w:rsidRPr="00B50579">
        <w:rPr>
          <w:rFonts w:ascii="Times New Roman" w:hAnsi="Times New Roman"/>
          <w:sz w:val="24"/>
          <w:szCs w:val="24"/>
          <w:lang w:eastAsia="ru-RU"/>
        </w:rPr>
        <w:t>. Контроль за выполнением постановления возложить на заместителя главы Октябрьского района по социальным вопросам Воробьева В.А.</w:t>
      </w:r>
    </w:p>
    <w:p w:rsidR="00DB4BF7" w:rsidRPr="00B50579" w:rsidRDefault="00DB4BF7" w:rsidP="00DB4BF7">
      <w:pPr>
        <w:tabs>
          <w:tab w:val="left" w:pos="709"/>
        </w:tabs>
        <w:autoSpaceDE w:val="0"/>
        <w:autoSpaceDN w:val="0"/>
        <w:adjustRightInd w:val="0"/>
        <w:spacing w:after="0" w:line="240" w:lineRule="auto"/>
        <w:ind w:firstLine="680"/>
        <w:jc w:val="both"/>
        <w:rPr>
          <w:rFonts w:ascii="Times New Roman" w:hAnsi="Times New Roman"/>
          <w:sz w:val="24"/>
          <w:szCs w:val="24"/>
          <w:lang w:eastAsia="ru-RU"/>
        </w:rPr>
      </w:pPr>
    </w:p>
    <w:p w:rsidR="00DB4BF7" w:rsidRDefault="00DB4BF7" w:rsidP="00DB4BF7">
      <w:pPr>
        <w:spacing w:after="0" w:line="240" w:lineRule="auto"/>
        <w:ind w:right="-1"/>
        <w:rPr>
          <w:rFonts w:ascii="Times New Roman" w:eastAsia="Times New Roman" w:hAnsi="Times New Roman"/>
          <w:sz w:val="24"/>
          <w:szCs w:val="24"/>
          <w:lang w:eastAsia="ru-RU"/>
        </w:rPr>
      </w:pPr>
    </w:p>
    <w:p w:rsidR="00DB4BF7" w:rsidRPr="00921F4C" w:rsidRDefault="00DB4BF7" w:rsidP="00DB4BF7">
      <w:pPr>
        <w:spacing w:after="0" w:line="240" w:lineRule="auto"/>
        <w:ind w:right="-1"/>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Pr="00921F4C">
        <w:rPr>
          <w:rFonts w:ascii="Times New Roman" w:eastAsia="Times New Roman" w:hAnsi="Times New Roman"/>
          <w:sz w:val="24"/>
          <w:szCs w:val="24"/>
          <w:lang w:eastAsia="ru-RU"/>
        </w:rPr>
        <w:t>лав</w:t>
      </w:r>
      <w:r>
        <w:rPr>
          <w:rFonts w:ascii="Times New Roman" w:eastAsia="Times New Roman" w:hAnsi="Times New Roman"/>
          <w:sz w:val="24"/>
          <w:szCs w:val="24"/>
          <w:lang w:eastAsia="ru-RU"/>
        </w:rPr>
        <w:t>а</w:t>
      </w:r>
      <w:r w:rsidRPr="00921F4C">
        <w:rPr>
          <w:rFonts w:ascii="Times New Roman" w:eastAsia="Times New Roman" w:hAnsi="Times New Roman"/>
          <w:sz w:val="24"/>
          <w:szCs w:val="24"/>
          <w:lang w:eastAsia="ru-RU"/>
        </w:rPr>
        <w:t xml:space="preserve"> Октябрьского района </w:t>
      </w:r>
      <w:r>
        <w:rPr>
          <w:rFonts w:ascii="Times New Roman" w:eastAsia="Times New Roman" w:hAnsi="Times New Roman"/>
          <w:sz w:val="24"/>
          <w:szCs w:val="24"/>
          <w:lang w:eastAsia="ru-RU"/>
        </w:rPr>
        <w:t xml:space="preserve">                            </w:t>
      </w:r>
      <w:r w:rsidRPr="00921F4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21F4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С.В. Заплатин</w:t>
      </w:r>
    </w:p>
    <w:p w:rsidR="00DB4BF7" w:rsidRPr="00921F4C" w:rsidRDefault="00DB4BF7" w:rsidP="00DB4BF7">
      <w:pPr>
        <w:spacing w:after="0" w:line="240" w:lineRule="auto"/>
        <w:ind w:right="-1"/>
        <w:jc w:val="both"/>
        <w:rPr>
          <w:rFonts w:ascii="Times New Roman" w:eastAsia="Times New Roman" w:hAnsi="Times New Roman"/>
          <w:sz w:val="24"/>
          <w:szCs w:val="24"/>
          <w:lang w:eastAsia="ru-RU"/>
        </w:rPr>
      </w:pPr>
    </w:p>
    <w:p w:rsidR="00DB4BF7" w:rsidRPr="00921F4C" w:rsidRDefault="00DB4BF7" w:rsidP="00DB4BF7">
      <w:pPr>
        <w:spacing w:after="0" w:line="240" w:lineRule="auto"/>
        <w:ind w:right="-1"/>
        <w:jc w:val="both"/>
        <w:rPr>
          <w:rFonts w:ascii="Times New Roman" w:eastAsia="Times New Roman" w:hAnsi="Times New Roman"/>
          <w:sz w:val="24"/>
          <w:szCs w:val="24"/>
          <w:lang w:eastAsia="ru-RU"/>
        </w:rPr>
      </w:pPr>
    </w:p>
    <w:p w:rsidR="00DB4BF7" w:rsidRPr="00921F4C" w:rsidRDefault="00DB4BF7" w:rsidP="00DB4BF7">
      <w:pPr>
        <w:spacing w:after="0" w:line="240" w:lineRule="auto"/>
        <w:ind w:right="-1"/>
        <w:jc w:val="both"/>
        <w:rPr>
          <w:rFonts w:ascii="Times New Roman" w:eastAsia="Times New Roman" w:hAnsi="Times New Roman"/>
          <w:sz w:val="24"/>
          <w:szCs w:val="24"/>
          <w:lang w:eastAsia="ru-RU"/>
        </w:rPr>
      </w:pPr>
    </w:p>
    <w:p w:rsidR="00DB4BF7" w:rsidRPr="00921F4C" w:rsidRDefault="00DB4BF7" w:rsidP="00DB4BF7">
      <w:pPr>
        <w:spacing w:after="0" w:line="240" w:lineRule="auto"/>
        <w:ind w:right="-1"/>
        <w:jc w:val="both"/>
        <w:rPr>
          <w:rFonts w:ascii="Times New Roman" w:eastAsia="Times New Roman" w:hAnsi="Times New Roman"/>
          <w:sz w:val="24"/>
          <w:szCs w:val="24"/>
          <w:lang w:eastAsia="ru-RU"/>
        </w:rPr>
      </w:pPr>
    </w:p>
    <w:p w:rsidR="00DB4BF7" w:rsidRPr="00921F4C" w:rsidRDefault="00DB4BF7" w:rsidP="00DB4BF7">
      <w:pPr>
        <w:spacing w:after="0" w:line="240" w:lineRule="auto"/>
        <w:ind w:right="-1"/>
        <w:jc w:val="both"/>
        <w:rPr>
          <w:rFonts w:ascii="Times New Roman" w:eastAsia="Times New Roman" w:hAnsi="Times New Roman"/>
          <w:sz w:val="24"/>
          <w:szCs w:val="24"/>
          <w:lang w:eastAsia="ru-RU"/>
        </w:rPr>
      </w:pPr>
    </w:p>
    <w:p w:rsidR="00DB4BF7" w:rsidRDefault="00DB4BF7" w:rsidP="00DB4BF7">
      <w:pPr>
        <w:spacing w:after="0" w:line="240" w:lineRule="auto"/>
        <w:ind w:right="-1"/>
        <w:jc w:val="both"/>
        <w:rPr>
          <w:rFonts w:ascii="Times New Roman" w:eastAsia="Times New Roman" w:hAnsi="Times New Roman"/>
          <w:sz w:val="24"/>
          <w:szCs w:val="24"/>
          <w:lang w:eastAsia="ru-RU"/>
        </w:rPr>
      </w:pPr>
    </w:p>
    <w:p w:rsidR="00115361" w:rsidRDefault="00115361" w:rsidP="00DB4BF7">
      <w:pPr>
        <w:spacing w:after="0" w:line="240" w:lineRule="auto"/>
        <w:ind w:right="-1"/>
        <w:jc w:val="both"/>
        <w:rPr>
          <w:rFonts w:ascii="Times New Roman" w:eastAsia="Times New Roman" w:hAnsi="Times New Roman"/>
          <w:sz w:val="24"/>
          <w:szCs w:val="24"/>
          <w:lang w:eastAsia="ru-RU"/>
        </w:rPr>
      </w:pPr>
    </w:p>
    <w:p w:rsidR="003564E4" w:rsidRDefault="003564E4" w:rsidP="00DB4BF7">
      <w:pPr>
        <w:spacing w:after="0" w:line="240" w:lineRule="auto"/>
        <w:ind w:right="-1"/>
        <w:jc w:val="both"/>
        <w:rPr>
          <w:rFonts w:ascii="Times New Roman" w:eastAsia="Times New Roman" w:hAnsi="Times New Roman"/>
          <w:sz w:val="24"/>
          <w:szCs w:val="24"/>
          <w:lang w:eastAsia="ru-RU"/>
        </w:rPr>
      </w:pPr>
    </w:p>
    <w:p w:rsidR="003564E4" w:rsidRDefault="003564E4" w:rsidP="00DB4BF7">
      <w:pPr>
        <w:spacing w:after="0" w:line="240" w:lineRule="auto"/>
        <w:ind w:right="-1"/>
        <w:jc w:val="both"/>
        <w:rPr>
          <w:rFonts w:ascii="Times New Roman" w:eastAsia="Times New Roman" w:hAnsi="Times New Roman"/>
          <w:sz w:val="24"/>
          <w:szCs w:val="24"/>
          <w:lang w:eastAsia="ru-RU"/>
        </w:rPr>
      </w:pPr>
    </w:p>
    <w:p w:rsidR="003564E4" w:rsidRDefault="003564E4" w:rsidP="00DB4BF7">
      <w:pPr>
        <w:spacing w:after="0" w:line="240" w:lineRule="auto"/>
        <w:ind w:right="-1"/>
        <w:jc w:val="both"/>
        <w:rPr>
          <w:rFonts w:ascii="Times New Roman" w:eastAsia="Times New Roman" w:hAnsi="Times New Roman"/>
          <w:sz w:val="24"/>
          <w:szCs w:val="24"/>
          <w:lang w:eastAsia="ru-RU"/>
        </w:rPr>
      </w:pPr>
    </w:p>
    <w:p w:rsidR="003564E4" w:rsidRDefault="003564E4" w:rsidP="00DB4BF7">
      <w:pPr>
        <w:spacing w:after="0" w:line="240" w:lineRule="auto"/>
        <w:ind w:right="-1"/>
        <w:jc w:val="both"/>
        <w:rPr>
          <w:rFonts w:ascii="Times New Roman" w:eastAsia="Times New Roman" w:hAnsi="Times New Roman"/>
          <w:sz w:val="24"/>
          <w:szCs w:val="24"/>
          <w:lang w:eastAsia="ru-RU"/>
        </w:rPr>
      </w:pPr>
    </w:p>
    <w:p w:rsidR="003564E4" w:rsidRDefault="003564E4" w:rsidP="00DB4BF7">
      <w:pPr>
        <w:spacing w:after="0" w:line="240" w:lineRule="auto"/>
        <w:ind w:right="-1"/>
        <w:jc w:val="both"/>
        <w:rPr>
          <w:rFonts w:ascii="Times New Roman" w:eastAsia="Times New Roman" w:hAnsi="Times New Roman"/>
          <w:sz w:val="24"/>
          <w:szCs w:val="24"/>
          <w:lang w:eastAsia="ru-RU"/>
        </w:rPr>
      </w:pPr>
    </w:p>
    <w:p w:rsidR="003564E4" w:rsidRDefault="003564E4" w:rsidP="00DB4BF7">
      <w:pPr>
        <w:spacing w:after="0" w:line="240" w:lineRule="auto"/>
        <w:ind w:right="-1"/>
        <w:jc w:val="both"/>
        <w:rPr>
          <w:rFonts w:ascii="Times New Roman" w:eastAsia="Times New Roman" w:hAnsi="Times New Roman"/>
          <w:sz w:val="24"/>
          <w:szCs w:val="24"/>
          <w:lang w:eastAsia="ru-RU"/>
        </w:rPr>
      </w:pPr>
    </w:p>
    <w:p w:rsidR="00DB4BF7" w:rsidRDefault="00DB4BF7" w:rsidP="00DB4BF7">
      <w:pPr>
        <w:spacing w:after="0" w:line="240" w:lineRule="auto"/>
        <w:ind w:right="-1"/>
        <w:jc w:val="both"/>
        <w:rPr>
          <w:rFonts w:ascii="Times New Roman" w:eastAsia="Times New Roman" w:hAnsi="Times New Roman"/>
          <w:sz w:val="24"/>
          <w:szCs w:val="24"/>
          <w:lang w:eastAsia="ru-RU"/>
        </w:rPr>
      </w:pPr>
    </w:p>
    <w:p w:rsidR="00882966" w:rsidRDefault="00882966" w:rsidP="00DB4BF7">
      <w:pPr>
        <w:spacing w:after="0" w:line="240" w:lineRule="auto"/>
        <w:ind w:right="-1"/>
        <w:jc w:val="both"/>
        <w:rPr>
          <w:rFonts w:ascii="Times New Roman" w:eastAsia="Times New Roman" w:hAnsi="Times New Roman"/>
          <w:sz w:val="24"/>
          <w:szCs w:val="24"/>
          <w:lang w:eastAsia="ru-RU"/>
        </w:rPr>
      </w:pPr>
    </w:p>
    <w:p w:rsidR="00DB4BF7" w:rsidRPr="006C46A9" w:rsidRDefault="00DB4BF7" w:rsidP="00DB4BF7">
      <w:pPr>
        <w:spacing w:after="0" w:line="240" w:lineRule="auto"/>
        <w:rPr>
          <w:rFonts w:ascii="Times New Roman" w:hAnsi="Times New Roman"/>
          <w:sz w:val="24"/>
          <w:szCs w:val="24"/>
        </w:rPr>
      </w:pPr>
      <w:r w:rsidRPr="006C46A9">
        <w:rPr>
          <w:rFonts w:ascii="Times New Roman" w:hAnsi="Times New Roman"/>
          <w:sz w:val="24"/>
          <w:szCs w:val="24"/>
        </w:rPr>
        <w:lastRenderedPageBreak/>
        <w:t>Исполнитель:</w:t>
      </w:r>
    </w:p>
    <w:p w:rsidR="00DB4BF7" w:rsidRPr="006C46A9" w:rsidRDefault="00DB4BF7" w:rsidP="00DB4BF7">
      <w:pPr>
        <w:spacing w:after="0" w:line="240" w:lineRule="auto"/>
        <w:rPr>
          <w:rFonts w:ascii="Times New Roman" w:hAnsi="Times New Roman"/>
          <w:sz w:val="24"/>
          <w:szCs w:val="24"/>
        </w:rPr>
      </w:pPr>
      <w:r w:rsidRPr="006C46A9">
        <w:rPr>
          <w:rFonts w:ascii="Times New Roman" w:hAnsi="Times New Roman"/>
          <w:sz w:val="24"/>
          <w:szCs w:val="24"/>
        </w:rPr>
        <w:t xml:space="preserve">главный специалист планово-экономического отдела </w:t>
      </w:r>
    </w:p>
    <w:p w:rsidR="00DB4BF7" w:rsidRPr="006C46A9" w:rsidRDefault="00DB4BF7" w:rsidP="00DB4BF7">
      <w:pPr>
        <w:spacing w:after="0" w:line="240" w:lineRule="auto"/>
        <w:rPr>
          <w:rFonts w:ascii="Times New Roman" w:hAnsi="Times New Roman"/>
          <w:sz w:val="24"/>
          <w:szCs w:val="24"/>
        </w:rPr>
      </w:pPr>
      <w:r w:rsidRPr="006C46A9">
        <w:rPr>
          <w:rFonts w:ascii="Times New Roman" w:hAnsi="Times New Roman"/>
          <w:sz w:val="24"/>
          <w:szCs w:val="24"/>
        </w:rPr>
        <w:t>Управления образования администрации Октябрьского района</w:t>
      </w:r>
    </w:p>
    <w:p w:rsidR="00DB4BF7" w:rsidRPr="006C46A9" w:rsidRDefault="00DB4BF7" w:rsidP="00DB4BF7">
      <w:pPr>
        <w:spacing w:after="0" w:line="240" w:lineRule="auto"/>
        <w:rPr>
          <w:rFonts w:ascii="Times New Roman" w:hAnsi="Times New Roman"/>
          <w:sz w:val="24"/>
          <w:szCs w:val="24"/>
        </w:rPr>
      </w:pPr>
      <w:r w:rsidRPr="006C46A9">
        <w:rPr>
          <w:rFonts w:ascii="Times New Roman" w:hAnsi="Times New Roman"/>
          <w:sz w:val="24"/>
          <w:szCs w:val="24"/>
        </w:rPr>
        <w:t>Масленникова Наталья Владимировна, тел. 368</w:t>
      </w:r>
    </w:p>
    <w:p w:rsidR="00DB4BF7" w:rsidRPr="00DE5755" w:rsidRDefault="00DB4BF7" w:rsidP="00DB4BF7">
      <w:pPr>
        <w:spacing w:after="0" w:line="240" w:lineRule="auto"/>
        <w:rPr>
          <w:rFonts w:ascii="Times New Roman" w:hAnsi="Times New Roman"/>
          <w:sz w:val="20"/>
          <w:szCs w:val="20"/>
        </w:rPr>
      </w:pPr>
    </w:p>
    <w:p w:rsidR="00DB4BF7" w:rsidRPr="00DE5755" w:rsidRDefault="00DB4BF7" w:rsidP="00DB4BF7">
      <w:pPr>
        <w:spacing w:after="0" w:line="240" w:lineRule="auto"/>
        <w:rPr>
          <w:rFonts w:ascii="Times New Roman" w:hAnsi="Times New Roman"/>
          <w:sz w:val="20"/>
          <w:szCs w:val="20"/>
        </w:rPr>
      </w:pPr>
    </w:p>
    <w:p w:rsidR="00DB4BF7" w:rsidRPr="00DE5755" w:rsidRDefault="00DB4BF7" w:rsidP="00DB4BF7">
      <w:pPr>
        <w:spacing w:after="0" w:line="240" w:lineRule="auto"/>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Согласовано:</w:t>
      </w:r>
    </w:p>
    <w:p w:rsidR="00DB4BF7" w:rsidRPr="00DE5755" w:rsidRDefault="00DB4BF7" w:rsidP="00DB4BF7">
      <w:pPr>
        <w:spacing w:after="0" w:line="240" w:lineRule="auto"/>
        <w:rPr>
          <w:rFonts w:ascii="Times New Roman" w:eastAsia="Times New Roman" w:hAnsi="Times New Roman"/>
          <w:sz w:val="24"/>
          <w:szCs w:val="24"/>
          <w:lang w:eastAsia="ru-RU"/>
        </w:rPr>
      </w:pPr>
    </w:p>
    <w:p w:rsidR="00DB4BF7" w:rsidRDefault="00DB4BF7" w:rsidP="00DB4BF7">
      <w:pPr>
        <w:tabs>
          <w:tab w:val="left" w:pos="8685"/>
        </w:tabs>
        <w:spacing w:after="0" w:line="240" w:lineRule="auto"/>
        <w:contextualSpacing/>
        <w:rPr>
          <w:rFonts w:ascii="Times New Roman" w:hAnsi="Times New Roman"/>
          <w:sz w:val="24"/>
          <w:szCs w:val="24"/>
        </w:rPr>
      </w:pPr>
      <w:r w:rsidRPr="000C0172">
        <w:rPr>
          <w:rFonts w:ascii="Times New Roman" w:hAnsi="Times New Roman"/>
          <w:sz w:val="24"/>
          <w:szCs w:val="24"/>
        </w:rPr>
        <w:t xml:space="preserve">Первый заместитель главы Октябрьского района </w:t>
      </w:r>
    </w:p>
    <w:p w:rsidR="00DB4BF7" w:rsidRDefault="00DB4BF7" w:rsidP="00DB4BF7">
      <w:pPr>
        <w:tabs>
          <w:tab w:val="left" w:pos="8685"/>
        </w:tabs>
        <w:spacing w:after="0" w:line="240" w:lineRule="auto"/>
        <w:contextualSpacing/>
        <w:rPr>
          <w:rFonts w:ascii="Times New Roman" w:hAnsi="Times New Roman"/>
          <w:sz w:val="24"/>
          <w:szCs w:val="24"/>
        </w:rPr>
      </w:pPr>
      <w:r w:rsidRPr="000C0172">
        <w:rPr>
          <w:rFonts w:ascii="Times New Roman" w:hAnsi="Times New Roman"/>
          <w:sz w:val="24"/>
          <w:szCs w:val="24"/>
        </w:rPr>
        <w:t>по жизнеобеспечению</w:t>
      </w:r>
      <w:r w:rsidRPr="000C0172">
        <w:rPr>
          <w:rFonts w:ascii="Times New Roman" w:eastAsia="Times New Roman" w:hAnsi="Times New Roman"/>
          <w:sz w:val="24"/>
          <w:szCs w:val="24"/>
          <w:lang w:eastAsia="ru-RU"/>
        </w:rPr>
        <w:t xml:space="preserve"> </w:t>
      </w:r>
      <w:r w:rsidRPr="00DE575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E575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Pr>
          <w:rFonts w:ascii="Times New Roman" w:hAnsi="Times New Roman"/>
          <w:sz w:val="24"/>
          <w:szCs w:val="24"/>
          <w:lang w:eastAsia="ru-RU"/>
        </w:rPr>
        <w:t>В.Г. Тимофеев</w:t>
      </w:r>
    </w:p>
    <w:p w:rsidR="00DB4BF7" w:rsidRDefault="00DB4BF7" w:rsidP="00DB4BF7">
      <w:pPr>
        <w:tabs>
          <w:tab w:val="left" w:pos="8685"/>
        </w:tabs>
        <w:spacing w:after="0" w:line="240" w:lineRule="auto"/>
        <w:contextualSpacing/>
        <w:rPr>
          <w:rFonts w:ascii="Times New Roman" w:hAnsi="Times New Roman"/>
          <w:sz w:val="24"/>
          <w:szCs w:val="24"/>
          <w:lang w:eastAsia="ru-RU"/>
        </w:rPr>
      </w:pPr>
    </w:p>
    <w:p w:rsidR="00DB4BF7" w:rsidRPr="009D3279" w:rsidRDefault="00DB4BF7" w:rsidP="00DB4BF7">
      <w:pPr>
        <w:rPr>
          <w:rFonts w:ascii="Times New Roman" w:hAnsi="Times New Roman"/>
          <w:sz w:val="24"/>
          <w:szCs w:val="24"/>
        </w:rPr>
      </w:pPr>
      <w:r>
        <w:rPr>
          <w:rFonts w:ascii="Times New Roman" w:hAnsi="Times New Roman"/>
          <w:sz w:val="24"/>
          <w:szCs w:val="24"/>
        </w:rPr>
        <w:t>Исполняющий</w:t>
      </w:r>
      <w:r w:rsidRPr="009D3279">
        <w:rPr>
          <w:rFonts w:ascii="Times New Roman" w:hAnsi="Times New Roman"/>
          <w:sz w:val="24"/>
          <w:szCs w:val="24"/>
        </w:rPr>
        <w:t xml:space="preserve"> обязанности</w:t>
      </w:r>
      <w:r>
        <w:rPr>
          <w:rFonts w:ascii="Times New Roman" w:hAnsi="Times New Roman"/>
          <w:b/>
          <w:bCs/>
          <w:sz w:val="24"/>
          <w:szCs w:val="24"/>
        </w:rPr>
        <w:t xml:space="preserve"> </w:t>
      </w:r>
      <w:r w:rsidRPr="009D3279">
        <w:rPr>
          <w:rFonts w:ascii="Times New Roman" w:hAnsi="Times New Roman"/>
          <w:sz w:val="24"/>
          <w:szCs w:val="24"/>
        </w:rPr>
        <w:t xml:space="preserve">заместителя главы </w:t>
      </w:r>
      <w:r>
        <w:rPr>
          <w:rFonts w:ascii="Times New Roman" w:hAnsi="Times New Roman"/>
          <w:sz w:val="24"/>
          <w:szCs w:val="24"/>
        </w:rPr>
        <w:br/>
      </w:r>
      <w:r w:rsidRPr="009D3279">
        <w:rPr>
          <w:rFonts w:ascii="Times New Roman" w:hAnsi="Times New Roman"/>
          <w:sz w:val="24"/>
          <w:szCs w:val="24"/>
        </w:rPr>
        <w:t>Октябрьского района по внутренней политике</w:t>
      </w:r>
      <w:r>
        <w:rPr>
          <w:rFonts w:ascii="Times New Roman" w:hAnsi="Times New Roman"/>
          <w:sz w:val="24"/>
          <w:szCs w:val="24"/>
        </w:rPr>
        <w:t xml:space="preserve">                                                    </w:t>
      </w:r>
      <w:r w:rsidR="009B0F07">
        <w:rPr>
          <w:rFonts w:ascii="Times New Roman" w:hAnsi="Times New Roman"/>
          <w:sz w:val="24"/>
          <w:szCs w:val="24"/>
        </w:rPr>
        <w:t xml:space="preserve">      В.Н. Ковриго</w:t>
      </w:r>
    </w:p>
    <w:p w:rsidR="00DB4BF7" w:rsidRPr="00AA276B" w:rsidRDefault="00DB4BF7" w:rsidP="00DB4BF7">
      <w:pPr>
        <w:contextualSpacing/>
        <w:rPr>
          <w:rFonts w:ascii="Times New Roman" w:hAnsi="Times New Roman"/>
          <w:sz w:val="24"/>
          <w:szCs w:val="24"/>
        </w:rPr>
      </w:pPr>
      <w:r>
        <w:rPr>
          <w:rFonts w:ascii="Times New Roman" w:hAnsi="Times New Roman"/>
          <w:sz w:val="24"/>
          <w:szCs w:val="24"/>
        </w:rPr>
        <w:t>Заместитель</w:t>
      </w:r>
      <w:r w:rsidRPr="00AA276B">
        <w:rPr>
          <w:rFonts w:ascii="Times New Roman" w:hAnsi="Times New Roman"/>
          <w:sz w:val="24"/>
          <w:szCs w:val="24"/>
        </w:rPr>
        <w:t xml:space="preserve"> главы Октябрьского района</w:t>
      </w:r>
    </w:p>
    <w:p w:rsidR="00DB4BF7" w:rsidRDefault="00DB4BF7" w:rsidP="00DB4BF7">
      <w:pPr>
        <w:contextualSpacing/>
        <w:rPr>
          <w:rFonts w:ascii="Times New Roman" w:hAnsi="Times New Roman"/>
          <w:sz w:val="24"/>
          <w:szCs w:val="24"/>
        </w:rPr>
      </w:pPr>
      <w:r w:rsidRPr="00AA276B">
        <w:rPr>
          <w:rFonts w:ascii="Times New Roman" w:hAnsi="Times New Roman"/>
          <w:sz w:val="24"/>
          <w:szCs w:val="24"/>
        </w:rPr>
        <w:t xml:space="preserve">по </w:t>
      </w:r>
      <w:r>
        <w:rPr>
          <w:rFonts w:ascii="Times New Roman" w:hAnsi="Times New Roman"/>
          <w:sz w:val="24"/>
          <w:szCs w:val="24"/>
        </w:rPr>
        <w:t>социальным вопросам</w:t>
      </w:r>
      <w:r w:rsidRPr="00AA276B">
        <w:rPr>
          <w:rFonts w:ascii="Times New Roman" w:hAnsi="Times New Roman"/>
          <w:sz w:val="24"/>
          <w:szCs w:val="24"/>
        </w:rPr>
        <w:t xml:space="preserve">                                                                  </w:t>
      </w:r>
      <w:r>
        <w:rPr>
          <w:rFonts w:ascii="Times New Roman" w:hAnsi="Times New Roman"/>
          <w:sz w:val="24"/>
          <w:szCs w:val="24"/>
        </w:rPr>
        <w:t xml:space="preserve">  </w:t>
      </w:r>
      <w:r w:rsidRPr="00AA276B">
        <w:rPr>
          <w:rFonts w:ascii="Times New Roman" w:hAnsi="Times New Roman"/>
          <w:sz w:val="24"/>
          <w:szCs w:val="24"/>
        </w:rPr>
        <w:t xml:space="preserve">  </w:t>
      </w:r>
      <w:r>
        <w:rPr>
          <w:rFonts w:ascii="Times New Roman" w:hAnsi="Times New Roman"/>
          <w:sz w:val="24"/>
          <w:szCs w:val="24"/>
        </w:rPr>
        <w:t xml:space="preserve">                     </w:t>
      </w:r>
      <w:r w:rsidRPr="00AA276B">
        <w:rPr>
          <w:rFonts w:ascii="Times New Roman" w:hAnsi="Times New Roman"/>
          <w:sz w:val="24"/>
          <w:szCs w:val="24"/>
        </w:rPr>
        <w:t xml:space="preserve"> </w:t>
      </w:r>
      <w:r>
        <w:rPr>
          <w:rFonts w:ascii="Times New Roman" w:hAnsi="Times New Roman"/>
          <w:sz w:val="24"/>
          <w:szCs w:val="24"/>
        </w:rPr>
        <w:t>В.А. Воробьев</w:t>
      </w:r>
      <w:r w:rsidRPr="00AA276B">
        <w:rPr>
          <w:rFonts w:ascii="Times New Roman" w:hAnsi="Times New Roman"/>
          <w:sz w:val="24"/>
          <w:szCs w:val="24"/>
        </w:rPr>
        <w:t xml:space="preserve">                                                                                  </w:t>
      </w:r>
    </w:p>
    <w:p w:rsidR="00DB4BF7" w:rsidRDefault="00DB4BF7" w:rsidP="00DB4BF7">
      <w:pPr>
        <w:spacing w:after="0" w:line="240" w:lineRule="auto"/>
        <w:contextualSpacing/>
        <w:rPr>
          <w:rFonts w:ascii="Times New Roman" w:hAnsi="Times New Roman"/>
          <w:sz w:val="24"/>
          <w:szCs w:val="24"/>
        </w:rPr>
      </w:pP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 xml:space="preserve">Заместитель главы Октябрьского района </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 xml:space="preserve">по экономике, финансам, председатель Комитета </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 xml:space="preserve">по управлению муниципальными финансами </w:t>
      </w:r>
    </w:p>
    <w:p w:rsidR="00DB4BF7" w:rsidRPr="00DE5755" w:rsidRDefault="00DB4BF7" w:rsidP="00DB4BF7">
      <w:pPr>
        <w:spacing w:after="0" w:line="240" w:lineRule="auto"/>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администрации Октябрьского района                                                                         Н.Г. Куклина</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Начальник</w:t>
      </w:r>
      <w:r w:rsidRPr="00DE5755">
        <w:rPr>
          <w:rFonts w:ascii="Times New Roman" w:hAnsi="Times New Roman"/>
        </w:rPr>
        <w:t xml:space="preserve"> </w:t>
      </w:r>
      <w:r w:rsidRPr="00DE5755">
        <w:rPr>
          <w:rFonts w:ascii="Times New Roman" w:eastAsia="Times New Roman" w:hAnsi="Times New Roman"/>
          <w:sz w:val="24"/>
          <w:szCs w:val="24"/>
          <w:lang w:eastAsia="ru-RU"/>
        </w:rPr>
        <w:t>Управления экономического</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развития администрации Октябрьского района                                                Е.Н. Стародубцева</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Заведующий отделом физической культуры и спорта</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администрации Октябрьского района                                                                        Я.В. Воробьев</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 xml:space="preserve">Председатель Контрольно-счетной палаты  </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Октябрьского района                                                                                                 О. М. Бачурина</w:t>
      </w:r>
    </w:p>
    <w:p w:rsidR="00DB4BF7" w:rsidRPr="00DE5755" w:rsidRDefault="00DB4BF7" w:rsidP="00DB4BF7">
      <w:pPr>
        <w:spacing w:after="0" w:line="240" w:lineRule="auto"/>
        <w:contextualSpacing/>
        <w:rPr>
          <w:rFonts w:ascii="Times New Roman" w:eastAsia="Times New Roman" w:hAnsi="Times New Roman"/>
          <w:sz w:val="24"/>
          <w:szCs w:val="24"/>
          <w:lang w:eastAsia="ru-RU"/>
        </w:rPr>
      </w:pPr>
    </w:p>
    <w:p w:rsidR="00DB4BF7" w:rsidRPr="00DE5755" w:rsidRDefault="00DB4BF7" w:rsidP="00DB4BF7">
      <w:pPr>
        <w:tabs>
          <w:tab w:val="left" w:pos="5220"/>
          <w:tab w:val="left" w:pos="5400"/>
          <w:tab w:val="left" w:pos="5760"/>
        </w:tabs>
        <w:spacing w:after="0" w:line="240" w:lineRule="auto"/>
        <w:contextualSpacing/>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Юридический отдел администрации Октябрьского района</w:t>
      </w:r>
      <w:r w:rsidRPr="00DE5755">
        <w:rPr>
          <w:rFonts w:ascii="Times New Roman" w:eastAsia="Times New Roman" w:hAnsi="Times New Roman"/>
          <w:sz w:val="24"/>
          <w:szCs w:val="24"/>
          <w:lang w:eastAsia="ru-RU"/>
        </w:rPr>
        <w:tab/>
      </w:r>
      <w:r w:rsidRPr="00DE5755">
        <w:rPr>
          <w:rFonts w:ascii="Times New Roman" w:eastAsia="Times New Roman" w:hAnsi="Times New Roman"/>
          <w:sz w:val="24"/>
          <w:szCs w:val="24"/>
          <w:lang w:eastAsia="ru-RU"/>
        </w:rPr>
        <w:tab/>
      </w:r>
      <w:r w:rsidRPr="00DE5755">
        <w:rPr>
          <w:rFonts w:ascii="Times New Roman" w:eastAsia="Times New Roman" w:hAnsi="Times New Roman"/>
          <w:sz w:val="24"/>
          <w:szCs w:val="24"/>
          <w:lang w:eastAsia="ru-RU"/>
        </w:rPr>
        <w:tab/>
      </w:r>
      <w:r w:rsidRPr="00DE5755">
        <w:rPr>
          <w:rFonts w:ascii="Times New Roman" w:eastAsia="Times New Roman" w:hAnsi="Times New Roman"/>
          <w:sz w:val="24"/>
          <w:szCs w:val="24"/>
          <w:lang w:eastAsia="ru-RU"/>
        </w:rPr>
        <w:tab/>
      </w:r>
      <w:r w:rsidRPr="00DE5755">
        <w:rPr>
          <w:rFonts w:ascii="Times New Roman" w:eastAsia="Times New Roman" w:hAnsi="Times New Roman"/>
          <w:sz w:val="24"/>
          <w:szCs w:val="24"/>
          <w:lang w:eastAsia="ru-RU"/>
        </w:rPr>
        <w:tab/>
        <w:t xml:space="preserve">                 </w:t>
      </w:r>
    </w:p>
    <w:p w:rsidR="00DB4BF7" w:rsidRPr="00DE5755" w:rsidRDefault="00DB4BF7" w:rsidP="00DB4BF7">
      <w:pPr>
        <w:spacing w:after="0" w:line="240" w:lineRule="auto"/>
        <w:rPr>
          <w:rFonts w:ascii="Times New Roman" w:eastAsia="Times New Roman" w:hAnsi="Times New Roman"/>
          <w:sz w:val="24"/>
          <w:szCs w:val="24"/>
          <w:lang w:eastAsia="ru-RU"/>
        </w:rPr>
      </w:pPr>
    </w:p>
    <w:p w:rsidR="00DB4BF7" w:rsidRPr="00DE5755" w:rsidRDefault="00DB4BF7" w:rsidP="00DB4BF7">
      <w:pPr>
        <w:spacing w:after="0" w:line="240" w:lineRule="auto"/>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Степень публичности 1 МНПА</w:t>
      </w:r>
    </w:p>
    <w:p w:rsidR="00DB4BF7" w:rsidRDefault="00DB4BF7" w:rsidP="00DB4BF7">
      <w:pPr>
        <w:spacing w:after="0" w:line="240" w:lineRule="auto"/>
        <w:jc w:val="center"/>
        <w:rPr>
          <w:rFonts w:ascii="Times New Roman" w:eastAsia="Times New Roman" w:hAnsi="Times New Roman"/>
          <w:sz w:val="24"/>
          <w:szCs w:val="24"/>
          <w:lang w:eastAsia="ru-RU"/>
        </w:rPr>
      </w:pPr>
    </w:p>
    <w:p w:rsidR="00DB4BF7" w:rsidRDefault="00DB4BF7" w:rsidP="00DB4BF7">
      <w:pPr>
        <w:spacing w:after="0" w:line="240" w:lineRule="auto"/>
        <w:jc w:val="center"/>
        <w:rPr>
          <w:rFonts w:ascii="Times New Roman" w:eastAsia="Times New Roman" w:hAnsi="Times New Roman"/>
          <w:sz w:val="24"/>
          <w:szCs w:val="24"/>
          <w:lang w:eastAsia="ru-RU"/>
        </w:rPr>
      </w:pPr>
    </w:p>
    <w:p w:rsidR="00DB4BF7" w:rsidRDefault="00DB4BF7" w:rsidP="00DB4BF7">
      <w:pPr>
        <w:spacing w:after="0" w:line="240" w:lineRule="auto"/>
        <w:jc w:val="center"/>
        <w:rPr>
          <w:rFonts w:ascii="Times New Roman" w:eastAsia="Times New Roman" w:hAnsi="Times New Roman"/>
          <w:sz w:val="24"/>
          <w:szCs w:val="24"/>
          <w:lang w:eastAsia="ru-RU"/>
        </w:rPr>
      </w:pPr>
    </w:p>
    <w:p w:rsidR="00DB4BF7" w:rsidRDefault="00DB4BF7" w:rsidP="00DB4BF7">
      <w:pPr>
        <w:spacing w:after="0" w:line="240" w:lineRule="auto"/>
        <w:jc w:val="center"/>
        <w:rPr>
          <w:rFonts w:ascii="Times New Roman" w:eastAsia="Times New Roman" w:hAnsi="Times New Roman"/>
          <w:sz w:val="24"/>
          <w:szCs w:val="24"/>
          <w:lang w:eastAsia="ru-RU"/>
        </w:rPr>
      </w:pPr>
    </w:p>
    <w:p w:rsidR="00DB4BF7" w:rsidRDefault="00DB4BF7" w:rsidP="00DB4BF7">
      <w:pPr>
        <w:spacing w:after="0" w:line="240" w:lineRule="auto"/>
        <w:jc w:val="center"/>
        <w:rPr>
          <w:rFonts w:ascii="Times New Roman" w:eastAsia="Times New Roman" w:hAnsi="Times New Roman"/>
          <w:sz w:val="24"/>
          <w:szCs w:val="24"/>
          <w:lang w:eastAsia="ru-RU"/>
        </w:rPr>
      </w:pPr>
    </w:p>
    <w:p w:rsidR="00DB4BF7" w:rsidRPr="00DE5755" w:rsidRDefault="00DB4BF7" w:rsidP="00DB4BF7">
      <w:pPr>
        <w:spacing w:after="0" w:line="240" w:lineRule="auto"/>
        <w:jc w:val="center"/>
        <w:rPr>
          <w:rFonts w:ascii="Times New Roman" w:eastAsia="Times New Roman" w:hAnsi="Times New Roman"/>
          <w:sz w:val="24"/>
          <w:szCs w:val="24"/>
          <w:lang w:eastAsia="ru-RU"/>
        </w:rPr>
      </w:pPr>
    </w:p>
    <w:p w:rsidR="00DB4BF7" w:rsidRPr="00DE5755" w:rsidRDefault="00DB4BF7" w:rsidP="00DB4BF7">
      <w:pPr>
        <w:spacing w:after="0" w:line="240" w:lineRule="auto"/>
        <w:rPr>
          <w:rFonts w:ascii="Times New Roman" w:eastAsia="Times New Roman" w:hAnsi="Times New Roman"/>
          <w:sz w:val="24"/>
          <w:szCs w:val="24"/>
          <w:lang w:eastAsia="ru-RU"/>
        </w:rPr>
      </w:pPr>
      <w:r w:rsidRPr="00DE5755">
        <w:rPr>
          <w:rFonts w:ascii="Times New Roman" w:eastAsia="Times New Roman" w:hAnsi="Times New Roman"/>
          <w:sz w:val="24"/>
          <w:szCs w:val="24"/>
          <w:lang w:eastAsia="ru-RU"/>
        </w:rPr>
        <w:t>Разослать:</w:t>
      </w:r>
    </w:p>
    <w:p w:rsidR="00DB4BF7" w:rsidRPr="00DE5755" w:rsidRDefault="00DB4BF7" w:rsidP="00DB4BF7">
      <w:pPr>
        <w:spacing w:after="0" w:line="240" w:lineRule="auto"/>
        <w:rPr>
          <w:rFonts w:ascii="Times New Roman" w:hAnsi="Times New Roman"/>
          <w:sz w:val="24"/>
          <w:szCs w:val="24"/>
        </w:rPr>
      </w:pPr>
      <w:r w:rsidRPr="00DE5755">
        <w:rPr>
          <w:rFonts w:ascii="Times New Roman" w:hAnsi="Times New Roman"/>
          <w:sz w:val="24"/>
          <w:szCs w:val="24"/>
        </w:rPr>
        <w:t>1. Заместите</w:t>
      </w:r>
      <w:r>
        <w:rPr>
          <w:rFonts w:ascii="Times New Roman" w:hAnsi="Times New Roman"/>
          <w:sz w:val="24"/>
          <w:szCs w:val="24"/>
        </w:rPr>
        <w:t>ли главы Октябрьского района – 4</w:t>
      </w:r>
      <w:r w:rsidRPr="00DE5755">
        <w:rPr>
          <w:rFonts w:ascii="Times New Roman" w:hAnsi="Times New Roman"/>
          <w:sz w:val="24"/>
          <w:szCs w:val="24"/>
        </w:rPr>
        <w:t xml:space="preserve"> экз. (электронно).</w:t>
      </w:r>
    </w:p>
    <w:p w:rsidR="00DB4BF7" w:rsidRPr="00DE5755" w:rsidRDefault="00DB4BF7" w:rsidP="00DB4BF7">
      <w:pPr>
        <w:spacing w:after="0" w:line="240" w:lineRule="auto"/>
        <w:rPr>
          <w:rFonts w:ascii="Times New Roman" w:hAnsi="Times New Roman"/>
          <w:sz w:val="24"/>
          <w:szCs w:val="24"/>
        </w:rPr>
      </w:pPr>
      <w:r w:rsidRPr="00DE5755">
        <w:rPr>
          <w:rFonts w:ascii="Times New Roman" w:hAnsi="Times New Roman"/>
          <w:sz w:val="24"/>
          <w:szCs w:val="24"/>
        </w:rPr>
        <w:t>2. Управление образования администрации Октябрьского района – 1 экз.</w:t>
      </w:r>
    </w:p>
    <w:p w:rsidR="00DB4BF7" w:rsidRPr="00DE5755" w:rsidRDefault="00DB4BF7" w:rsidP="00DB4BF7">
      <w:pPr>
        <w:spacing w:after="0" w:line="240" w:lineRule="auto"/>
        <w:rPr>
          <w:rFonts w:ascii="Times New Roman" w:hAnsi="Times New Roman"/>
          <w:sz w:val="24"/>
          <w:szCs w:val="24"/>
        </w:rPr>
      </w:pPr>
      <w:r w:rsidRPr="00DE5755">
        <w:rPr>
          <w:rFonts w:ascii="Times New Roman" w:hAnsi="Times New Roman"/>
          <w:sz w:val="24"/>
          <w:szCs w:val="24"/>
        </w:rPr>
        <w:t xml:space="preserve">3. Управление экономического развития администрации Октябрьского района – 1 экз. </w:t>
      </w:r>
    </w:p>
    <w:p w:rsidR="00DB4BF7" w:rsidRPr="00DE5755" w:rsidRDefault="00DB4BF7" w:rsidP="00DB4BF7">
      <w:pPr>
        <w:spacing w:after="0" w:line="240" w:lineRule="auto"/>
        <w:rPr>
          <w:rFonts w:ascii="Times New Roman" w:hAnsi="Times New Roman"/>
          <w:sz w:val="24"/>
          <w:szCs w:val="24"/>
        </w:rPr>
      </w:pPr>
      <w:r w:rsidRPr="00DE5755">
        <w:rPr>
          <w:rFonts w:ascii="Times New Roman" w:hAnsi="Times New Roman"/>
          <w:sz w:val="24"/>
          <w:szCs w:val="24"/>
        </w:rPr>
        <w:t>4. Заведующему отделом физической культуры и спорта администрации Октябрьского района – 1 экз. (электронно)</w:t>
      </w:r>
    </w:p>
    <w:p w:rsidR="00DB4BF7" w:rsidRPr="00DE5755" w:rsidRDefault="00DB4BF7" w:rsidP="00DB4BF7">
      <w:pPr>
        <w:spacing w:after="0" w:line="240" w:lineRule="auto"/>
        <w:rPr>
          <w:rFonts w:ascii="Times New Roman" w:hAnsi="Times New Roman"/>
          <w:sz w:val="24"/>
          <w:szCs w:val="24"/>
        </w:rPr>
      </w:pPr>
      <w:r w:rsidRPr="00DE5755">
        <w:rPr>
          <w:rFonts w:ascii="Times New Roman" w:hAnsi="Times New Roman"/>
          <w:sz w:val="24"/>
          <w:szCs w:val="24"/>
        </w:rPr>
        <w:t>5. Отдел проектного управления, административной реформы и реализации программ Управления экономического развития администрации Октябрьского района – 1 экз.</w:t>
      </w:r>
    </w:p>
    <w:p w:rsidR="00DB4BF7" w:rsidRPr="00DE5755" w:rsidRDefault="00DB4BF7" w:rsidP="00DB4BF7">
      <w:pPr>
        <w:spacing w:after="0" w:line="240" w:lineRule="auto"/>
        <w:rPr>
          <w:rFonts w:ascii="Times New Roman" w:hAnsi="Times New Roman"/>
          <w:sz w:val="24"/>
          <w:szCs w:val="24"/>
        </w:rPr>
      </w:pPr>
      <w:r w:rsidRPr="00DE5755">
        <w:rPr>
          <w:rFonts w:ascii="Times New Roman" w:hAnsi="Times New Roman"/>
          <w:sz w:val="24"/>
          <w:szCs w:val="24"/>
        </w:rPr>
        <w:t>6. Контрольно-счетная палата Октябрьского района – 1 экз.</w:t>
      </w:r>
    </w:p>
    <w:p w:rsidR="00DB4BF7" w:rsidRPr="00DE5755" w:rsidRDefault="00DB4BF7" w:rsidP="00DB4BF7">
      <w:pPr>
        <w:spacing w:after="0" w:line="240" w:lineRule="auto"/>
        <w:rPr>
          <w:rFonts w:ascii="Times New Roman" w:hAnsi="Times New Roman"/>
          <w:sz w:val="24"/>
          <w:szCs w:val="24"/>
        </w:rPr>
      </w:pPr>
      <w:r w:rsidRPr="00DE5755">
        <w:rPr>
          <w:rFonts w:ascii="Times New Roman" w:hAnsi="Times New Roman"/>
          <w:sz w:val="24"/>
          <w:szCs w:val="24"/>
        </w:rPr>
        <w:t>Итого: 9 экземпляров</w:t>
      </w:r>
    </w:p>
    <w:p w:rsidR="00DB4BF7" w:rsidRPr="0071574A" w:rsidRDefault="00DB4BF7" w:rsidP="00DB4BF7">
      <w:pPr>
        <w:spacing w:after="0" w:line="240" w:lineRule="auto"/>
        <w:rPr>
          <w:rFonts w:ascii="Times New Roman" w:hAnsi="Times New Roman"/>
          <w:sz w:val="20"/>
          <w:szCs w:val="20"/>
        </w:rPr>
        <w:sectPr w:rsidR="00DB4BF7" w:rsidRPr="0071574A" w:rsidSect="00B803B9">
          <w:pgSz w:w="11906" w:h="16838"/>
          <w:pgMar w:top="1134" w:right="567" w:bottom="1134" w:left="1701" w:header="709" w:footer="709" w:gutter="0"/>
          <w:cols w:space="708"/>
          <w:docGrid w:linePitch="360"/>
        </w:sectPr>
      </w:pPr>
    </w:p>
    <w:p w:rsidR="00280A1A" w:rsidRPr="00591A8C" w:rsidRDefault="00280A1A" w:rsidP="00E008B7">
      <w:pPr>
        <w:tabs>
          <w:tab w:val="left" w:pos="9355"/>
        </w:tabs>
        <w:spacing w:after="0" w:line="240" w:lineRule="exact"/>
        <w:ind w:right="-5"/>
        <w:jc w:val="right"/>
        <w:rPr>
          <w:rFonts w:ascii="Times New Roman" w:hAnsi="Times New Roman"/>
          <w:sz w:val="24"/>
          <w:szCs w:val="24"/>
        </w:rPr>
      </w:pPr>
    </w:p>
    <w:p w:rsidR="00FB49BB" w:rsidRPr="00DE5755" w:rsidRDefault="00FB49BB" w:rsidP="00FB49BB">
      <w:pPr>
        <w:tabs>
          <w:tab w:val="left" w:pos="9355"/>
        </w:tabs>
        <w:spacing w:after="0" w:line="240" w:lineRule="exact"/>
        <w:ind w:right="-31"/>
        <w:jc w:val="right"/>
        <w:rPr>
          <w:rFonts w:ascii="Times New Roman" w:hAnsi="Times New Roman"/>
          <w:sz w:val="24"/>
          <w:szCs w:val="24"/>
        </w:rPr>
      </w:pPr>
      <w:r>
        <w:rPr>
          <w:rFonts w:ascii="Times New Roman" w:hAnsi="Times New Roman"/>
          <w:sz w:val="24"/>
          <w:szCs w:val="24"/>
        </w:rPr>
        <w:t>Приложение № 1</w:t>
      </w:r>
    </w:p>
    <w:p w:rsidR="00FB49BB" w:rsidRPr="00DE5755" w:rsidRDefault="00FB49BB" w:rsidP="00FB49BB">
      <w:pPr>
        <w:spacing w:after="0"/>
        <w:jc w:val="right"/>
        <w:rPr>
          <w:rFonts w:ascii="Times New Roman" w:hAnsi="Times New Roman"/>
          <w:sz w:val="24"/>
          <w:szCs w:val="24"/>
        </w:rPr>
      </w:pPr>
      <w:r w:rsidRPr="00DE5755">
        <w:rPr>
          <w:rFonts w:ascii="Times New Roman" w:hAnsi="Times New Roman"/>
          <w:sz w:val="24"/>
          <w:szCs w:val="24"/>
        </w:rPr>
        <w:t xml:space="preserve">к постановлению администрации Октябрьского района </w:t>
      </w:r>
    </w:p>
    <w:p w:rsidR="00FB49BB" w:rsidRPr="00DE5755" w:rsidRDefault="00FB49BB" w:rsidP="00FB49BB">
      <w:pPr>
        <w:spacing w:after="0"/>
        <w:jc w:val="right"/>
        <w:rPr>
          <w:rFonts w:ascii="Times New Roman" w:hAnsi="Times New Roman"/>
          <w:sz w:val="24"/>
          <w:szCs w:val="24"/>
        </w:rPr>
      </w:pPr>
      <w:r w:rsidRPr="00DE5755">
        <w:rPr>
          <w:rFonts w:ascii="Times New Roman" w:hAnsi="Times New Roman"/>
          <w:sz w:val="24"/>
          <w:szCs w:val="24"/>
        </w:rPr>
        <w:t>от «____»____________202</w:t>
      </w:r>
      <w:r>
        <w:rPr>
          <w:rFonts w:ascii="Times New Roman" w:hAnsi="Times New Roman"/>
          <w:sz w:val="24"/>
          <w:szCs w:val="24"/>
        </w:rPr>
        <w:t>4</w:t>
      </w:r>
      <w:r w:rsidRPr="00DE5755">
        <w:rPr>
          <w:rFonts w:ascii="Times New Roman" w:hAnsi="Times New Roman"/>
          <w:sz w:val="24"/>
          <w:szCs w:val="24"/>
        </w:rPr>
        <w:t xml:space="preserve"> г. </w:t>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t>№ _____</w:t>
      </w:r>
    </w:p>
    <w:p w:rsidR="002E1EDE" w:rsidRDefault="002E1EDE" w:rsidP="00FB49BB">
      <w:pPr>
        <w:spacing w:after="0"/>
        <w:ind w:left="-567"/>
        <w:rPr>
          <w:rFonts w:ascii="Times New Roman" w:hAnsi="Times New Roman"/>
          <w:sz w:val="24"/>
          <w:szCs w:val="24"/>
        </w:rPr>
      </w:pPr>
    </w:p>
    <w:p w:rsidR="002E1EDE" w:rsidRDefault="002E1EDE" w:rsidP="00FB49BB">
      <w:pPr>
        <w:spacing w:after="0"/>
        <w:ind w:left="-567"/>
        <w:rPr>
          <w:rFonts w:ascii="Times New Roman" w:hAnsi="Times New Roman"/>
          <w:sz w:val="24"/>
          <w:szCs w:val="24"/>
        </w:rPr>
      </w:pPr>
      <w:r>
        <w:rPr>
          <w:rFonts w:ascii="Times New Roman" w:hAnsi="Times New Roman"/>
          <w:sz w:val="24"/>
          <w:szCs w:val="24"/>
        </w:rPr>
        <w:t>«</w:t>
      </w: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851"/>
        <w:gridCol w:w="2485"/>
        <w:gridCol w:w="1746"/>
        <w:gridCol w:w="1274"/>
        <w:gridCol w:w="864"/>
        <w:gridCol w:w="852"/>
        <w:gridCol w:w="852"/>
        <w:gridCol w:w="1021"/>
        <w:gridCol w:w="852"/>
        <w:gridCol w:w="2043"/>
        <w:gridCol w:w="2895"/>
      </w:tblGrid>
      <w:tr w:rsidR="002E1EDE" w:rsidRPr="00012943" w:rsidTr="000034BA">
        <w:trPr>
          <w:trHeight w:val="336"/>
        </w:trPr>
        <w:tc>
          <w:tcPr>
            <w:tcW w:w="851" w:type="dxa"/>
            <w:vAlign w:val="center"/>
          </w:tcPr>
          <w:p w:rsidR="002E1EDE" w:rsidRPr="00DE5755" w:rsidRDefault="002E1EDE" w:rsidP="002E1EDE">
            <w:pPr>
              <w:pStyle w:val="ConsPlusNormal"/>
              <w:ind w:left="-234" w:firstLine="188"/>
              <w:jc w:val="center"/>
              <w:rPr>
                <w:rFonts w:ascii="Times New Roman" w:hAnsi="Times New Roman" w:cs="Times New Roman"/>
                <w:sz w:val="24"/>
                <w:szCs w:val="24"/>
              </w:rPr>
            </w:pPr>
            <w:r w:rsidRPr="00DE5755">
              <w:rPr>
                <w:rFonts w:ascii="Times New Roman" w:hAnsi="Times New Roman" w:cs="Times New Roman"/>
                <w:sz w:val="24"/>
                <w:szCs w:val="24"/>
              </w:rPr>
              <w:t>2</w:t>
            </w:r>
          </w:p>
        </w:tc>
        <w:tc>
          <w:tcPr>
            <w:tcW w:w="2485" w:type="dxa"/>
            <w:vAlign w:val="center"/>
          </w:tcPr>
          <w:p w:rsidR="002E1EDE" w:rsidRPr="00012943" w:rsidRDefault="002E1EDE" w:rsidP="002E1EDE">
            <w:pPr>
              <w:spacing w:after="0" w:line="240" w:lineRule="auto"/>
              <w:jc w:val="both"/>
              <w:rPr>
                <w:rFonts w:ascii="Times New Roman" w:hAnsi="Times New Roman"/>
                <w:sz w:val="24"/>
                <w:szCs w:val="24"/>
              </w:rPr>
            </w:pPr>
            <w:r w:rsidRPr="00012943">
              <w:rPr>
                <w:rFonts w:ascii="Times New Roman" w:hAnsi="Times New Roman"/>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1746" w:type="dxa"/>
            <w:vAlign w:val="center"/>
          </w:tcPr>
          <w:p w:rsidR="002E1EDE" w:rsidRPr="00012943" w:rsidRDefault="002E1EDE" w:rsidP="002E1EDE">
            <w:pPr>
              <w:pStyle w:val="ConsPlusNormal"/>
              <w:jc w:val="both"/>
              <w:rPr>
                <w:rFonts w:ascii="Times New Roman" w:hAnsi="Times New Roman" w:cs="Times New Roman"/>
                <w:sz w:val="24"/>
                <w:szCs w:val="24"/>
              </w:rPr>
            </w:pPr>
            <w:r w:rsidRPr="00012943">
              <w:rPr>
                <w:rFonts w:ascii="Times New Roman" w:hAnsi="Times New Roman" w:cs="Times New Roman"/>
                <w:sz w:val="24"/>
                <w:szCs w:val="24"/>
              </w:rPr>
              <w:t xml:space="preserve">Постановление Правительства Российской Федерации </w:t>
            </w:r>
            <w:r w:rsidR="009F5BE4">
              <w:rPr>
                <w:rFonts w:ascii="Times New Roman" w:hAnsi="Times New Roman" w:cs="Times New Roman"/>
                <w:sz w:val="24"/>
                <w:szCs w:val="24"/>
              </w:rPr>
              <w:t xml:space="preserve">                  </w:t>
            </w:r>
            <w:r w:rsidRPr="00012943">
              <w:rPr>
                <w:rFonts w:ascii="Times New Roman" w:hAnsi="Times New Roman" w:cs="Times New Roman"/>
                <w:sz w:val="24"/>
                <w:szCs w:val="24"/>
              </w:rPr>
              <w:t>от 17.12.2012 № 1317</w:t>
            </w:r>
            <w:r w:rsidRPr="00012943">
              <w:rPr>
                <w:rStyle w:val="afa"/>
                <w:rFonts w:ascii="Times New Roman" w:hAnsi="Times New Roman" w:cs="Times New Roman"/>
                <w:sz w:val="24"/>
                <w:szCs w:val="24"/>
              </w:rPr>
              <w:footnoteReference w:id="1"/>
            </w:r>
          </w:p>
        </w:tc>
        <w:tc>
          <w:tcPr>
            <w:tcW w:w="1274" w:type="dxa"/>
            <w:vAlign w:val="center"/>
          </w:tcPr>
          <w:p w:rsidR="002E1EDE" w:rsidRPr="00012943" w:rsidRDefault="002E1EDE" w:rsidP="002E1EDE">
            <w:pPr>
              <w:pStyle w:val="ConsPlusNormal"/>
              <w:jc w:val="center"/>
              <w:rPr>
                <w:rFonts w:ascii="Times New Roman" w:hAnsi="Times New Roman" w:cs="Times New Roman"/>
                <w:sz w:val="24"/>
                <w:szCs w:val="24"/>
              </w:rPr>
            </w:pPr>
            <w:r w:rsidRPr="00012943">
              <w:rPr>
                <w:rFonts w:ascii="Times New Roman" w:hAnsi="Times New Roman" w:cs="Times New Roman"/>
                <w:sz w:val="24"/>
                <w:szCs w:val="24"/>
              </w:rPr>
              <w:t>96,3</w:t>
            </w:r>
          </w:p>
        </w:tc>
        <w:tc>
          <w:tcPr>
            <w:tcW w:w="864" w:type="dxa"/>
            <w:vAlign w:val="center"/>
          </w:tcPr>
          <w:p w:rsidR="002E1EDE" w:rsidRPr="00012943" w:rsidRDefault="002E1EDE" w:rsidP="002E1EDE">
            <w:pPr>
              <w:pStyle w:val="ConsPlusNormal"/>
              <w:jc w:val="center"/>
              <w:rPr>
                <w:rFonts w:ascii="Times New Roman" w:hAnsi="Times New Roman" w:cs="Times New Roman"/>
                <w:sz w:val="24"/>
                <w:szCs w:val="24"/>
              </w:rPr>
            </w:pPr>
            <w:r w:rsidRPr="00012943">
              <w:rPr>
                <w:rFonts w:ascii="Times New Roman" w:hAnsi="Times New Roman" w:cs="Times New Roman"/>
                <w:sz w:val="24"/>
                <w:szCs w:val="24"/>
              </w:rPr>
              <w:t>96,5</w:t>
            </w:r>
          </w:p>
        </w:tc>
        <w:tc>
          <w:tcPr>
            <w:tcW w:w="852" w:type="dxa"/>
            <w:vAlign w:val="center"/>
          </w:tcPr>
          <w:p w:rsidR="002E1EDE" w:rsidRPr="002E1EDE" w:rsidRDefault="002E1EDE" w:rsidP="002E1EDE">
            <w:pPr>
              <w:pStyle w:val="ConsPlusNormal"/>
              <w:jc w:val="center"/>
              <w:rPr>
                <w:rFonts w:ascii="Times New Roman" w:hAnsi="Times New Roman" w:cs="Times New Roman"/>
                <w:sz w:val="24"/>
                <w:szCs w:val="24"/>
              </w:rPr>
            </w:pPr>
            <w:r w:rsidRPr="002E1EDE">
              <w:rPr>
                <w:rFonts w:ascii="Times New Roman" w:hAnsi="Times New Roman" w:cs="Times New Roman"/>
                <w:sz w:val="24"/>
                <w:szCs w:val="24"/>
              </w:rPr>
              <w:t>98,0</w:t>
            </w:r>
          </w:p>
        </w:tc>
        <w:tc>
          <w:tcPr>
            <w:tcW w:w="852" w:type="dxa"/>
            <w:vAlign w:val="center"/>
          </w:tcPr>
          <w:p w:rsidR="002E1EDE" w:rsidRPr="002E1EDE" w:rsidRDefault="002E1EDE" w:rsidP="002E1EDE">
            <w:pPr>
              <w:pStyle w:val="ConsPlusNormal"/>
              <w:jc w:val="center"/>
              <w:rPr>
                <w:rFonts w:ascii="Times New Roman" w:hAnsi="Times New Roman" w:cs="Times New Roman"/>
                <w:sz w:val="24"/>
                <w:szCs w:val="24"/>
              </w:rPr>
            </w:pPr>
            <w:r w:rsidRPr="002E1EDE">
              <w:rPr>
                <w:rFonts w:ascii="Times New Roman" w:hAnsi="Times New Roman" w:cs="Times New Roman"/>
                <w:sz w:val="24"/>
                <w:szCs w:val="24"/>
              </w:rPr>
              <w:t>98,4</w:t>
            </w:r>
          </w:p>
        </w:tc>
        <w:tc>
          <w:tcPr>
            <w:tcW w:w="1021" w:type="dxa"/>
            <w:vAlign w:val="center"/>
          </w:tcPr>
          <w:p w:rsidR="002E1EDE" w:rsidRPr="002E1EDE" w:rsidRDefault="002E1EDE" w:rsidP="002E1EDE">
            <w:pPr>
              <w:pStyle w:val="ConsPlusNormal"/>
              <w:jc w:val="center"/>
              <w:rPr>
                <w:rFonts w:ascii="Times New Roman" w:hAnsi="Times New Roman" w:cs="Times New Roman"/>
                <w:sz w:val="24"/>
                <w:szCs w:val="24"/>
              </w:rPr>
            </w:pPr>
            <w:r w:rsidRPr="002E1EDE">
              <w:rPr>
                <w:rFonts w:ascii="Times New Roman" w:hAnsi="Times New Roman" w:cs="Times New Roman"/>
                <w:sz w:val="24"/>
                <w:szCs w:val="24"/>
              </w:rPr>
              <w:t>98,5</w:t>
            </w:r>
          </w:p>
        </w:tc>
        <w:tc>
          <w:tcPr>
            <w:tcW w:w="852" w:type="dxa"/>
            <w:vAlign w:val="center"/>
          </w:tcPr>
          <w:p w:rsidR="002E1EDE" w:rsidRPr="002E1EDE" w:rsidRDefault="002E1EDE" w:rsidP="002E1EDE">
            <w:pPr>
              <w:pStyle w:val="ConsPlusNormal"/>
              <w:jc w:val="center"/>
              <w:rPr>
                <w:rFonts w:ascii="Times New Roman" w:hAnsi="Times New Roman" w:cs="Times New Roman"/>
                <w:sz w:val="24"/>
                <w:szCs w:val="24"/>
              </w:rPr>
            </w:pPr>
            <w:r w:rsidRPr="002E1EDE">
              <w:rPr>
                <w:rFonts w:ascii="Times New Roman" w:hAnsi="Times New Roman" w:cs="Times New Roman"/>
                <w:sz w:val="24"/>
                <w:szCs w:val="24"/>
              </w:rPr>
              <w:t>100</w:t>
            </w:r>
          </w:p>
        </w:tc>
        <w:tc>
          <w:tcPr>
            <w:tcW w:w="2043" w:type="dxa"/>
            <w:vAlign w:val="center"/>
          </w:tcPr>
          <w:p w:rsidR="002E1EDE" w:rsidRPr="002E1EDE" w:rsidRDefault="002E1EDE" w:rsidP="002E1EDE">
            <w:pPr>
              <w:pStyle w:val="ConsPlusNormal"/>
              <w:jc w:val="center"/>
              <w:rPr>
                <w:rFonts w:ascii="Times New Roman" w:hAnsi="Times New Roman" w:cs="Times New Roman"/>
                <w:sz w:val="24"/>
                <w:szCs w:val="24"/>
              </w:rPr>
            </w:pPr>
            <w:r w:rsidRPr="002E1EDE">
              <w:rPr>
                <w:rFonts w:ascii="Times New Roman" w:hAnsi="Times New Roman" w:cs="Times New Roman"/>
                <w:sz w:val="24"/>
                <w:szCs w:val="24"/>
              </w:rPr>
              <w:t>100</w:t>
            </w:r>
          </w:p>
        </w:tc>
        <w:tc>
          <w:tcPr>
            <w:tcW w:w="2895" w:type="dxa"/>
            <w:vAlign w:val="center"/>
          </w:tcPr>
          <w:p w:rsidR="002E1EDE" w:rsidRPr="00012943" w:rsidRDefault="002E1EDE" w:rsidP="002E1EDE">
            <w:pPr>
              <w:pStyle w:val="ConsPlusNormal"/>
              <w:jc w:val="center"/>
              <w:rPr>
                <w:rFonts w:ascii="Times New Roman" w:hAnsi="Times New Roman" w:cs="Times New Roman"/>
                <w:sz w:val="24"/>
                <w:szCs w:val="24"/>
              </w:rPr>
            </w:pPr>
            <w:r w:rsidRPr="00012943">
              <w:rPr>
                <w:rFonts w:ascii="Times New Roman" w:hAnsi="Times New Roman" w:cs="Times New Roman"/>
                <w:sz w:val="24"/>
                <w:szCs w:val="24"/>
              </w:rPr>
              <w:t>Управление образования администрации Октябрьского района</w:t>
            </w:r>
          </w:p>
        </w:tc>
      </w:tr>
      <w:tr w:rsidR="00115361" w:rsidRPr="00012943" w:rsidTr="000034BA">
        <w:trPr>
          <w:trHeight w:val="336"/>
        </w:trPr>
        <w:tc>
          <w:tcPr>
            <w:tcW w:w="851" w:type="dxa"/>
            <w:tcBorders>
              <w:top w:val="single" w:sz="4" w:space="0" w:color="auto"/>
              <w:left w:val="single" w:sz="4" w:space="0" w:color="auto"/>
              <w:bottom w:val="single" w:sz="4" w:space="0" w:color="auto"/>
              <w:right w:val="single" w:sz="4" w:space="0" w:color="auto"/>
            </w:tcBorders>
            <w:vAlign w:val="center"/>
          </w:tcPr>
          <w:p w:rsidR="00115361" w:rsidRPr="00115361" w:rsidRDefault="00115361" w:rsidP="009F5BE4">
            <w:pPr>
              <w:pStyle w:val="ConsPlusNormal"/>
              <w:ind w:left="-234" w:firstLine="188"/>
              <w:jc w:val="center"/>
              <w:rPr>
                <w:rFonts w:ascii="Times New Roman" w:hAnsi="Times New Roman" w:cs="Times New Roman"/>
                <w:sz w:val="24"/>
                <w:szCs w:val="24"/>
              </w:rPr>
            </w:pPr>
            <w:r w:rsidRPr="00840BD9">
              <w:rPr>
                <w:rFonts w:ascii="Times New Roman" w:hAnsi="Times New Roman" w:cs="Times New Roman"/>
                <w:sz w:val="24"/>
                <w:szCs w:val="24"/>
              </w:rPr>
              <w:t>3</w:t>
            </w:r>
          </w:p>
        </w:tc>
        <w:tc>
          <w:tcPr>
            <w:tcW w:w="2485" w:type="dxa"/>
            <w:tcBorders>
              <w:top w:val="single" w:sz="4" w:space="0" w:color="auto"/>
              <w:left w:val="single" w:sz="4" w:space="0" w:color="auto"/>
              <w:bottom w:val="single" w:sz="4" w:space="0" w:color="auto"/>
              <w:right w:val="single" w:sz="4" w:space="0" w:color="auto"/>
            </w:tcBorders>
            <w:vAlign w:val="center"/>
          </w:tcPr>
          <w:p w:rsidR="00115361" w:rsidRPr="00012943" w:rsidRDefault="00115361" w:rsidP="00115361">
            <w:pPr>
              <w:rPr>
                <w:rFonts w:ascii="Times New Roman" w:hAnsi="Times New Roman"/>
                <w:sz w:val="24"/>
                <w:szCs w:val="24"/>
              </w:rPr>
            </w:pPr>
            <w:r w:rsidRPr="00012943">
              <w:rPr>
                <w:rFonts w:ascii="Times New Roman" w:hAnsi="Times New Roman"/>
                <w:sz w:val="24"/>
                <w:szCs w:val="24"/>
              </w:rPr>
              <w:t>Доля детей в возрасте от 5 до 18 лет, охваченных дополнительным образованием, %</w:t>
            </w:r>
          </w:p>
        </w:tc>
        <w:tc>
          <w:tcPr>
            <w:tcW w:w="1746" w:type="dxa"/>
            <w:tcBorders>
              <w:top w:val="single" w:sz="4" w:space="0" w:color="auto"/>
              <w:left w:val="single" w:sz="4" w:space="0" w:color="auto"/>
              <w:bottom w:val="single" w:sz="4" w:space="0" w:color="auto"/>
              <w:right w:val="single" w:sz="4" w:space="0" w:color="auto"/>
            </w:tcBorders>
            <w:vAlign w:val="center"/>
          </w:tcPr>
          <w:p w:rsidR="00115361" w:rsidRPr="00012943" w:rsidRDefault="00115361" w:rsidP="009F5BE4">
            <w:pPr>
              <w:pStyle w:val="ConsPlusNormal"/>
              <w:jc w:val="both"/>
              <w:rPr>
                <w:rFonts w:ascii="Times New Roman" w:hAnsi="Times New Roman" w:cs="Times New Roman"/>
                <w:sz w:val="24"/>
                <w:szCs w:val="24"/>
              </w:rPr>
            </w:pPr>
            <w:r w:rsidRPr="00012943">
              <w:rPr>
                <w:rFonts w:ascii="Times New Roman" w:hAnsi="Times New Roman" w:cs="Times New Roman"/>
                <w:sz w:val="24"/>
                <w:szCs w:val="24"/>
              </w:rPr>
              <w:t>Региональный проект «Успех каждого ребенка» портфеля проектов «Образование»</w:t>
            </w:r>
          </w:p>
        </w:tc>
        <w:tc>
          <w:tcPr>
            <w:tcW w:w="1274" w:type="dxa"/>
            <w:tcBorders>
              <w:top w:val="single" w:sz="4" w:space="0" w:color="auto"/>
              <w:left w:val="single" w:sz="4" w:space="0" w:color="auto"/>
              <w:bottom w:val="single" w:sz="4" w:space="0" w:color="auto"/>
              <w:right w:val="single" w:sz="4" w:space="0" w:color="auto"/>
            </w:tcBorders>
            <w:vAlign w:val="center"/>
          </w:tcPr>
          <w:p w:rsidR="00115361" w:rsidRPr="00CC08D3" w:rsidRDefault="00115361" w:rsidP="009F5BE4">
            <w:pPr>
              <w:pStyle w:val="ConsPlusNormal"/>
              <w:jc w:val="center"/>
              <w:rPr>
                <w:rFonts w:ascii="Times New Roman" w:hAnsi="Times New Roman" w:cs="Times New Roman"/>
                <w:sz w:val="24"/>
                <w:szCs w:val="24"/>
              </w:rPr>
            </w:pPr>
          </w:p>
          <w:p w:rsidR="00115361" w:rsidRPr="00CC08D3" w:rsidRDefault="00115361" w:rsidP="009F5BE4">
            <w:pPr>
              <w:pStyle w:val="ConsPlusNormal"/>
              <w:jc w:val="center"/>
              <w:rPr>
                <w:rFonts w:ascii="Times New Roman" w:hAnsi="Times New Roman" w:cs="Times New Roman"/>
                <w:sz w:val="24"/>
                <w:szCs w:val="24"/>
              </w:rPr>
            </w:pPr>
            <w:r w:rsidRPr="00CC08D3">
              <w:rPr>
                <w:rFonts w:ascii="Times New Roman" w:hAnsi="Times New Roman" w:cs="Times New Roman"/>
                <w:sz w:val="24"/>
                <w:szCs w:val="24"/>
              </w:rPr>
              <w:t>86,9</w:t>
            </w:r>
          </w:p>
          <w:p w:rsidR="00115361" w:rsidRPr="00CC08D3" w:rsidRDefault="00115361" w:rsidP="009F5BE4">
            <w:pPr>
              <w:pStyle w:val="ConsPlusNormal"/>
              <w:jc w:val="center"/>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15361" w:rsidRPr="00CC08D3" w:rsidRDefault="00115361" w:rsidP="009F5BE4">
            <w:pPr>
              <w:pStyle w:val="ConsPlusNormal"/>
              <w:jc w:val="center"/>
              <w:rPr>
                <w:rFonts w:ascii="Times New Roman" w:hAnsi="Times New Roman" w:cs="Times New Roman"/>
                <w:sz w:val="24"/>
                <w:szCs w:val="24"/>
              </w:rPr>
            </w:pPr>
            <w:r w:rsidRPr="00CC08D3">
              <w:rPr>
                <w:rFonts w:ascii="Times New Roman" w:hAnsi="Times New Roman" w:cs="Times New Roman"/>
                <w:sz w:val="24"/>
                <w:szCs w:val="24"/>
              </w:rPr>
              <w:t>87</w:t>
            </w:r>
          </w:p>
        </w:tc>
        <w:tc>
          <w:tcPr>
            <w:tcW w:w="852" w:type="dxa"/>
            <w:tcBorders>
              <w:top w:val="single" w:sz="4" w:space="0" w:color="auto"/>
              <w:left w:val="single" w:sz="4" w:space="0" w:color="auto"/>
              <w:bottom w:val="single" w:sz="4" w:space="0" w:color="auto"/>
              <w:right w:val="single" w:sz="4" w:space="0" w:color="auto"/>
            </w:tcBorders>
            <w:vAlign w:val="center"/>
          </w:tcPr>
          <w:p w:rsidR="00115361" w:rsidRPr="00CC08D3" w:rsidRDefault="00115361" w:rsidP="009F5BE4">
            <w:pPr>
              <w:pStyle w:val="ConsPlusNormal"/>
              <w:jc w:val="center"/>
              <w:rPr>
                <w:rFonts w:ascii="Times New Roman" w:hAnsi="Times New Roman" w:cs="Times New Roman"/>
                <w:sz w:val="24"/>
                <w:szCs w:val="24"/>
              </w:rPr>
            </w:pPr>
            <w:r w:rsidRPr="00CC08D3">
              <w:rPr>
                <w:rFonts w:ascii="Times New Roman" w:hAnsi="Times New Roman" w:cs="Times New Roman"/>
                <w:sz w:val="24"/>
                <w:szCs w:val="24"/>
              </w:rPr>
              <w:t>87,5</w:t>
            </w:r>
          </w:p>
        </w:tc>
        <w:tc>
          <w:tcPr>
            <w:tcW w:w="852" w:type="dxa"/>
            <w:tcBorders>
              <w:top w:val="single" w:sz="4" w:space="0" w:color="auto"/>
              <w:left w:val="single" w:sz="4" w:space="0" w:color="auto"/>
              <w:bottom w:val="single" w:sz="4" w:space="0" w:color="auto"/>
              <w:right w:val="single" w:sz="4" w:space="0" w:color="auto"/>
            </w:tcBorders>
            <w:vAlign w:val="center"/>
          </w:tcPr>
          <w:p w:rsidR="00115361" w:rsidRPr="00CC08D3" w:rsidRDefault="00115361" w:rsidP="009F5BE4">
            <w:pPr>
              <w:pStyle w:val="ConsPlusNormal"/>
              <w:jc w:val="center"/>
              <w:rPr>
                <w:rFonts w:ascii="Times New Roman" w:hAnsi="Times New Roman" w:cs="Times New Roman"/>
                <w:sz w:val="24"/>
                <w:szCs w:val="24"/>
              </w:rPr>
            </w:pPr>
            <w:r w:rsidRPr="00CC08D3">
              <w:rPr>
                <w:rFonts w:ascii="Times New Roman" w:hAnsi="Times New Roman" w:cs="Times New Roman"/>
                <w:sz w:val="24"/>
                <w:szCs w:val="24"/>
              </w:rPr>
              <w:t>87,7</w:t>
            </w:r>
          </w:p>
        </w:tc>
        <w:tc>
          <w:tcPr>
            <w:tcW w:w="1021" w:type="dxa"/>
            <w:tcBorders>
              <w:top w:val="single" w:sz="4" w:space="0" w:color="auto"/>
              <w:left w:val="single" w:sz="4" w:space="0" w:color="auto"/>
              <w:bottom w:val="single" w:sz="4" w:space="0" w:color="auto"/>
              <w:right w:val="single" w:sz="4" w:space="0" w:color="auto"/>
            </w:tcBorders>
            <w:vAlign w:val="center"/>
          </w:tcPr>
          <w:p w:rsidR="00115361" w:rsidRPr="00CC08D3" w:rsidRDefault="00115361" w:rsidP="009F5BE4">
            <w:pPr>
              <w:pStyle w:val="ConsPlusNormal"/>
              <w:jc w:val="center"/>
              <w:rPr>
                <w:rFonts w:ascii="Times New Roman" w:hAnsi="Times New Roman" w:cs="Times New Roman"/>
                <w:sz w:val="24"/>
                <w:szCs w:val="24"/>
              </w:rPr>
            </w:pPr>
            <w:r>
              <w:rPr>
                <w:rFonts w:ascii="Times New Roman" w:hAnsi="Times New Roman" w:cs="Times New Roman"/>
                <w:sz w:val="24"/>
                <w:szCs w:val="24"/>
              </w:rPr>
              <w:t>87,9</w:t>
            </w:r>
          </w:p>
        </w:tc>
        <w:tc>
          <w:tcPr>
            <w:tcW w:w="852" w:type="dxa"/>
            <w:tcBorders>
              <w:top w:val="single" w:sz="4" w:space="0" w:color="auto"/>
              <w:left w:val="single" w:sz="4" w:space="0" w:color="auto"/>
              <w:bottom w:val="single" w:sz="4" w:space="0" w:color="auto"/>
              <w:right w:val="single" w:sz="4" w:space="0" w:color="auto"/>
            </w:tcBorders>
            <w:vAlign w:val="center"/>
          </w:tcPr>
          <w:p w:rsidR="00115361" w:rsidRPr="00115361" w:rsidRDefault="00115361" w:rsidP="00115361">
            <w:pPr>
              <w:pStyle w:val="ConsPlusNormal"/>
              <w:jc w:val="center"/>
              <w:rPr>
                <w:rFonts w:ascii="Times New Roman" w:hAnsi="Times New Roman" w:cs="Times New Roman"/>
                <w:sz w:val="24"/>
                <w:szCs w:val="24"/>
              </w:rPr>
            </w:pPr>
            <w:r>
              <w:rPr>
                <w:rFonts w:ascii="Times New Roman" w:hAnsi="Times New Roman" w:cs="Times New Roman"/>
                <w:sz w:val="24"/>
                <w:szCs w:val="24"/>
              </w:rPr>
              <w:t>89</w:t>
            </w:r>
          </w:p>
        </w:tc>
        <w:tc>
          <w:tcPr>
            <w:tcW w:w="2043" w:type="dxa"/>
            <w:tcBorders>
              <w:top w:val="single" w:sz="4" w:space="0" w:color="auto"/>
              <w:left w:val="single" w:sz="4" w:space="0" w:color="auto"/>
              <w:bottom w:val="single" w:sz="4" w:space="0" w:color="auto"/>
              <w:right w:val="single" w:sz="4" w:space="0" w:color="auto"/>
            </w:tcBorders>
            <w:vAlign w:val="center"/>
          </w:tcPr>
          <w:p w:rsidR="00115361" w:rsidRPr="00115361" w:rsidRDefault="00115361" w:rsidP="00115361">
            <w:pPr>
              <w:pStyle w:val="ConsPlusNormal"/>
              <w:jc w:val="center"/>
              <w:rPr>
                <w:rFonts w:ascii="Times New Roman" w:hAnsi="Times New Roman" w:cs="Times New Roman"/>
                <w:sz w:val="24"/>
                <w:szCs w:val="24"/>
              </w:rPr>
            </w:pPr>
            <w:r>
              <w:rPr>
                <w:rFonts w:ascii="Times New Roman" w:hAnsi="Times New Roman" w:cs="Times New Roman"/>
                <w:sz w:val="24"/>
                <w:szCs w:val="24"/>
              </w:rPr>
              <w:t>89</w:t>
            </w:r>
          </w:p>
        </w:tc>
        <w:tc>
          <w:tcPr>
            <w:tcW w:w="2895" w:type="dxa"/>
            <w:tcBorders>
              <w:top w:val="single" w:sz="4" w:space="0" w:color="auto"/>
              <w:left w:val="single" w:sz="4" w:space="0" w:color="auto"/>
              <w:bottom w:val="single" w:sz="4" w:space="0" w:color="auto"/>
              <w:right w:val="single" w:sz="4" w:space="0" w:color="auto"/>
            </w:tcBorders>
            <w:vAlign w:val="center"/>
          </w:tcPr>
          <w:p w:rsidR="00115361" w:rsidRPr="00012943" w:rsidRDefault="00115361" w:rsidP="009F5BE4">
            <w:pPr>
              <w:pStyle w:val="ConsPlusNormal"/>
              <w:jc w:val="center"/>
              <w:rPr>
                <w:rFonts w:ascii="Times New Roman" w:hAnsi="Times New Roman" w:cs="Times New Roman"/>
                <w:sz w:val="24"/>
                <w:szCs w:val="24"/>
              </w:rPr>
            </w:pPr>
            <w:r w:rsidRPr="00012943">
              <w:rPr>
                <w:rFonts w:ascii="Times New Roman" w:hAnsi="Times New Roman" w:cs="Times New Roman"/>
                <w:sz w:val="24"/>
                <w:szCs w:val="24"/>
              </w:rPr>
              <w:t>Управление образования администрации Октябрьского района</w:t>
            </w:r>
          </w:p>
        </w:tc>
      </w:tr>
    </w:tbl>
    <w:p w:rsidR="002E1EDE" w:rsidRDefault="002E1EDE" w:rsidP="009F5BE4">
      <w:pPr>
        <w:spacing w:after="0"/>
        <w:jc w:val="right"/>
        <w:rPr>
          <w:rFonts w:ascii="Times New Roman" w:hAnsi="Times New Roman"/>
          <w:sz w:val="24"/>
          <w:szCs w:val="24"/>
        </w:rPr>
      </w:pPr>
      <w:r>
        <w:rPr>
          <w:rFonts w:ascii="Times New Roman" w:hAnsi="Times New Roman"/>
          <w:sz w:val="24"/>
          <w:szCs w:val="24"/>
        </w:rPr>
        <w:t>».</w:t>
      </w: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9F5BE4" w:rsidRDefault="009F5BE4" w:rsidP="002E1EDE">
      <w:pPr>
        <w:tabs>
          <w:tab w:val="left" w:pos="9355"/>
        </w:tabs>
        <w:spacing w:after="0" w:line="240" w:lineRule="exact"/>
        <w:ind w:right="-31"/>
        <w:jc w:val="right"/>
        <w:rPr>
          <w:rFonts w:ascii="Times New Roman" w:hAnsi="Times New Roman"/>
          <w:sz w:val="24"/>
          <w:szCs w:val="24"/>
        </w:rPr>
      </w:pPr>
    </w:p>
    <w:p w:rsidR="002E1EDE" w:rsidRPr="00DE5755" w:rsidRDefault="002E1EDE" w:rsidP="002E1EDE">
      <w:pPr>
        <w:tabs>
          <w:tab w:val="left" w:pos="9355"/>
        </w:tabs>
        <w:spacing w:after="0" w:line="240" w:lineRule="exact"/>
        <w:ind w:right="-31"/>
        <w:jc w:val="right"/>
        <w:rPr>
          <w:rFonts w:ascii="Times New Roman" w:hAnsi="Times New Roman"/>
          <w:sz w:val="24"/>
          <w:szCs w:val="24"/>
        </w:rPr>
      </w:pPr>
      <w:r>
        <w:rPr>
          <w:rFonts w:ascii="Times New Roman" w:hAnsi="Times New Roman"/>
          <w:sz w:val="24"/>
          <w:szCs w:val="24"/>
        </w:rPr>
        <w:t>Приложение № 2</w:t>
      </w:r>
    </w:p>
    <w:p w:rsidR="002E1EDE" w:rsidRPr="00DE5755" w:rsidRDefault="002E1EDE" w:rsidP="002E1EDE">
      <w:pPr>
        <w:spacing w:after="0"/>
        <w:jc w:val="right"/>
        <w:rPr>
          <w:rFonts w:ascii="Times New Roman" w:hAnsi="Times New Roman"/>
          <w:sz w:val="24"/>
          <w:szCs w:val="24"/>
        </w:rPr>
      </w:pPr>
      <w:r w:rsidRPr="00DE5755">
        <w:rPr>
          <w:rFonts w:ascii="Times New Roman" w:hAnsi="Times New Roman"/>
          <w:sz w:val="24"/>
          <w:szCs w:val="24"/>
        </w:rPr>
        <w:t xml:space="preserve">к постановлению администрации Октябрьского района </w:t>
      </w:r>
    </w:p>
    <w:p w:rsidR="002E1EDE" w:rsidRDefault="002E1EDE" w:rsidP="002E1EDE">
      <w:pPr>
        <w:spacing w:after="0"/>
        <w:jc w:val="right"/>
        <w:rPr>
          <w:rFonts w:ascii="Times New Roman" w:hAnsi="Times New Roman"/>
          <w:sz w:val="24"/>
          <w:szCs w:val="24"/>
        </w:rPr>
      </w:pPr>
      <w:r w:rsidRPr="00DE5755">
        <w:rPr>
          <w:rFonts w:ascii="Times New Roman" w:hAnsi="Times New Roman"/>
          <w:sz w:val="24"/>
          <w:szCs w:val="24"/>
        </w:rPr>
        <w:t>от «____»____________202</w:t>
      </w:r>
      <w:r>
        <w:rPr>
          <w:rFonts w:ascii="Times New Roman" w:hAnsi="Times New Roman"/>
          <w:sz w:val="24"/>
          <w:szCs w:val="24"/>
        </w:rPr>
        <w:t>4</w:t>
      </w:r>
      <w:r w:rsidRPr="00DE5755">
        <w:rPr>
          <w:rFonts w:ascii="Times New Roman" w:hAnsi="Times New Roman"/>
          <w:sz w:val="24"/>
          <w:szCs w:val="24"/>
        </w:rPr>
        <w:t xml:space="preserve"> г. </w:t>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t>№ _____</w:t>
      </w:r>
    </w:p>
    <w:p w:rsidR="00B803B9" w:rsidRPr="00591A8C" w:rsidRDefault="00B803B9" w:rsidP="00FB49BB">
      <w:pPr>
        <w:spacing w:after="0"/>
        <w:ind w:left="-567"/>
        <w:rPr>
          <w:rFonts w:ascii="Times New Roman" w:hAnsi="Times New Roman"/>
          <w:sz w:val="24"/>
          <w:szCs w:val="24"/>
        </w:rPr>
      </w:pPr>
      <w:r>
        <w:rPr>
          <w:rFonts w:ascii="Times New Roman" w:hAnsi="Times New Roman"/>
          <w:sz w:val="24"/>
          <w:szCs w:val="24"/>
        </w:rPr>
        <w:t>«</w:t>
      </w: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635"/>
        <w:gridCol w:w="2778"/>
        <w:gridCol w:w="1853"/>
        <w:gridCol w:w="1239"/>
        <w:gridCol w:w="1134"/>
        <w:gridCol w:w="1276"/>
        <w:gridCol w:w="1276"/>
        <w:gridCol w:w="3544"/>
      </w:tblGrid>
      <w:tr w:rsidR="00F53F87" w:rsidRPr="00DE5755" w:rsidTr="00F72082">
        <w:trPr>
          <w:trHeight w:val="20"/>
        </w:trPr>
        <w:tc>
          <w:tcPr>
            <w:tcW w:w="2635" w:type="dxa"/>
            <w:vMerge w:val="restart"/>
            <w:tcBorders>
              <w:top w:val="single" w:sz="4" w:space="0" w:color="auto"/>
            </w:tcBorders>
          </w:tcPr>
          <w:p w:rsidR="00F53F87" w:rsidRPr="00DE5755" w:rsidRDefault="00F53F87" w:rsidP="00F72082">
            <w:pPr>
              <w:pStyle w:val="ConsPlusNormal"/>
              <w:contextualSpacing/>
              <w:rPr>
                <w:rFonts w:ascii="Times New Roman" w:hAnsi="Times New Roman" w:cs="Times New Roman"/>
                <w:sz w:val="24"/>
                <w:szCs w:val="24"/>
              </w:rPr>
            </w:pPr>
            <w:r w:rsidRPr="00DE5755">
              <w:rPr>
                <w:rFonts w:ascii="Times New Roman" w:hAnsi="Times New Roman" w:cs="Times New Roman"/>
                <w:sz w:val="24"/>
                <w:szCs w:val="24"/>
              </w:rPr>
              <w:t xml:space="preserve">Параметры финансового обеспечения муниципальной программы </w:t>
            </w:r>
          </w:p>
          <w:p w:rsidR="00F53F87" w:rsidRPr="00DE5755" w:rsidRDefault="00F53F87" w:rsidP="00F72082">
            <w:pPr>
              <w:pStyle w:val="ConsPlusNormal"/>
              <w:contextualSpacing/>
              <w:rPr>
                <w:rFonts w:ascii="Times New Roman" w:hAnsi="Times New Roman" w:cs="Times New Roman"/>
                <w:sz w:val="24"/>
                <w:szCs w:val="24"/>
              </w:rPr>
            </w:pPr>
            <w:r w:rsidRPr="00DE5755">
              <w:rPr>
                <w:rFonts w:ascii="Times New Roman" w:hAnsi="Times New Roman" w:cs="Times New Roman"/>
                <w:sz w:val="24"/>
                <w:szCs w:val="24"/>
              </w:rPr>
              <w:t xml:space="preserve"> </w:t>
            </w:r>
          </w:p>
          <w:p w:rsidR="00F53F87" w:rsidRPr="00DE5755" w:rsidRDefault="00F53F87" w:rsidP="00F72082">
            <w:pPr>
              <w:pStyle w:val="ConsPlusNormal"/>
              <w:contextualSpacing/>
              <w:rPr>
                <w:rFonts w:ascii="Times New Roman" w:hAnsi="Times New Roman" w:cs="Times New Roman"/>
                <w:sz w:val="24"/>
                <w:szCs w:val="24"/>
              </w:rPr>
            </w:pPr>
          </w:p>
        </w:tc>
        <w:tc>
          <w:tcPr>
            <w:tcW w:w="2778" w:type="dxa"/>
            <w:vMerge w:val="restart"/>
          </w:tcPr>
          <w:p w:rsidR="00F53F87" w:rsidRPr="00DE5755" w:rsidRDefault="00F53F87" w:rsidP="00F72082">
            <w:pPr>
              <w:pStyle w:val="ConsPlusNormal"/>
              <w:jc w:val="center"/>
              <w:rPr>
                <w:rFonts w:ascii="Times New Roman" w:hAnsi="Times New Roman" w:cs="Times New Roman"/>
                <w:sz w:val="24"/>
                <w:szCs w:val="24"/>
              </w:rPr>
            </w:pPr>
            <w:r w:rsidRPr="00DE5755">
              <w:rPr>
                <w:rFonts w:ascii="Times New Roman" w:hAnsi="Times New Roman" w:cs="Times New Roman"/>
                <w:sz w:val="24"/>
                <w:szCs w:val="24"/>
              </w:rPr>
              <w:t>Источники финансирования</w:t>
            </w:r>
          </w:p>
        </w:tc>
        <w:tc>
          <w:tcPr>
            <w:tcW w:w="10322" w:type="dxa"/>
            <w:gridSpan w:val="6"/>
          </w:tcPr>
          <w:p w:rsidR="00F53F87" w:rsidRPr="00DE5755" w:rsidRDefault="00F53F87" w:rsidP="00F72082">
            <w:pPr>
              <w:pStyle w:val="ConsPlusNormal"/>
              <w:jc w:val="center"/>
              <w:rPr>
                <w:rFonts w:ascii="Times New Roman" w:hAnsi="Times New Roman" w:cs="Times New Roman"/>
                <w:sz w:val="24"/>
                <w:szCs w:val="24"/>
              </w:rPr>
            </w:pPr>
            <w:r w:rsidRPr="00DE5755">
              <w:rPr>
                <w:rFonts w:ascii="Times New Roman" w:hAnsi="Times New Roman" w:cs="Times New Roman"/>
                <w:sz w:val="24"/>
                <w:szCs w:val="24"/>
              </w:rPr>
              <w:t xml:space="preserve">Расходы по годам (тыс. рублей) </w:t>
            </w:r>
          </w:p>
        </w:tc>
      </w:tr>
      <w:tr w:rsidR="00F53F87" w:rsidRPr="00DE5755" w:rsidTr="00F72082">
        <w:tc>
          <w:tcPr>
            <w:tcW w:w="2635" w:type="dxa"/>
            <w:vMerge/>
          </w:tcPr>
          <w:p w:rsidR="00F53F87" w:rsidRPr="00DE5755" w:rsidRDefault="00F53F87" w:rsidP="00F72082">
            <w:pPr>
              <w:pStyle w:val="ConsPlusNormal"/>
              <w:contextualSpacing/>
              <w:jc w:val="both"/>
              <w:rPr>
                <w:rFonts w:ascii="Times New Roman" w:hAnsi="Times New Roman" w:cs="Times New Roman"/>
                <w:sz w:val="24"/>
                <w:szCs w:val="24"/>
              </w:rPr>
            </w:pPr>
          </w:p>
        </w:tc>
        <w:tc>
          <w:tcPr>
            <w:tcW w:w="2778" w:type="dxa"/>
            <w:vMerge/>
          </w:tcPr>
          <w:p w:rsidR="00F53F87" w:rsidRPr="00DE5755" w:rsidRDefault="00F53F87" w:rsidP="00F72082">
            <w:pPr>
              <w:pStyle w:val="ConsPlusNormal"/>
              <w:jc w:val="both"/>
              <w:rPr>
                <w:rFonts w:ascii="Times New Roman" w:hAnsi="Times New Roman" w:cs="Times New Roman"/>
                <w:sz w:val="24"/>
                <w:szCs w:val="24"/>
              </w:rPr>
            </w:pPr>
          </w:p>
        </w:tc>
        <w:tc>
          <w:tcPr>
            <w:tcW w:w="1853" w:type="dxa"/>
            <w:tcBorders>
              <w:bottom w:val="single" w:sz="4" w:space="0" w:color="auto"/>
            </w:tcBorders>
          </w:tcPr>
          <w:p w:rsidR="00F53F87" w:rsidRPr="00DE5755" w:rsidRDefault="00F53F87" w:rsidP="00F72082">
            <w:pPr>
              <w:pStyle w:val="ConsPlusNormal"/>
              <w:jc w:val="center"/>
              <w:rPr>
                <w:rFonts w:ascii="Times New Roman" w:hAnsi="Times New Roman" w:cs="Times New Roman"/>
                <w:sz w:val="24"/>
                <w:szCs w:val="24"/>
              </w:rPr>
            </w:pPr>
            <w:r w:rsidRPr="00DE5755">
              <w:rPr>
                <w:rFonts w:ascii="Times New Roman" w:hAnsi="Times New Roman" w:cs="Times New Roman"/>
                <w:sz w:val="24"/>
                <w:szCs w:val="24"/>
              </w:rPr>
              <w:t>Всего</w:t>
            </w:r>
          </w:p>
        </w:tc>
        <w:tc>
          <w:tcPr>
            <w:tcW w:w="1239" w:type="dxa"/>
            <w:tcBorders>
              <w:bottom w:val="single" w:sz="4" w:space="0" w:color="auto"/>
            </w:tcBorders>
          </w:tcPr>
          <w:p w:rsidR="00F53F87" w:rsidRPr="00DF6636" w:rsidRDefault="00F53F87" w:rsidP="00F7208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2023</w:t>
            </w:r>
          </w:p>
        </w:tc>
        <w:tc>
          <w:tcPr>
            <w:tcW w:w="1134" w:type="dxa"/>
            <w:tcBorders>
              <w:bottom w:val="single" w:sz="4" w:space="0" w:color="auto"/>
            </w:tcBorders>
          </w:tcPr>
          <w:p w:rsidR="00F53F87" w:rsidRPr="00DE5755" w:rsidRDefault="00F53F87" w:rsidP="00F72082">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tc>
        <w:tc>
          <w:tcPr>
            <w:tcW w:w="1276" w:type="dxa"/>
            <w:tcBorders>
              <w:bottom w:val="single" w:sz="4" w:space="0" w:color="auto"/>
            </w:tcBorders>
          </w:tcPr>
          <w:p w:rsidR="00F53F87" w:rsidRPr="00DE5755" w:rsidRDefault="00F53F87" w:rsidP="00F72082">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1276" w:type="dxa"/>
            <w:tcBorders>
              <w:bottom w:val="single" w:sz="4" w:space="0" w:color="auto"/>
            </w:tcBorders>
          </w:tcPr>
          <w:p w:rsidR="00F53F87" w:rsidRPr="00DE5755" w:rsidRDefault="00F53F87" w:rsidP="00F72082">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3544" w:type="dxa"/>
            <w:tcBorders>
              <w:bottom w:val="single" w:sz="4" w:space="0" w:color="auto"/>
            </w:tcBorders>
          </w:tcPr>
          <w:p w:rsidR="00F53F87" w:rsidRPr="00DE5755" w:rsidRDefault="00F53F87" w:rsidP="00F72082">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Pr="00DE5755">
              <w:rPr>
                <w:rFonts w:ascii="Times New Roman" w:hAnsi="Times New Roman" w:cs="Times New Roman"/>
                <w:sz w:val="24"/>
                <w:szCs w:val="24"/>
              </w:rPr>
              <w:t>-2030</w:t>
            </w:r>
          </w:p>
        </w:tc>
      </w:tr>
      <w:tr w:rsidR="004130EB" w:rsidRPr="00DE5755" w:rsidTr="004130EB">
        <w:trPr>
          <w:trHeight w:val="386"/>
        </w:trPr>
        <w:tc>
          <w:tcPr>
            <w:tcW w:w="2635" w:type="dxa"/>
            <w:vMerge/>
          </w:tcPr>
          <w:p w:rsidR="004130EB" w:rsidRPr="00DE5755" w:rsidRDefault="004130EB" w:rsidP="004130EB">
            <w:pPr>
              <w:pStyle w:val="ConsPlusNormal"/>
              <w:contextualSpacing/>
              <w:jc w:val="both"/>
              <w:rPr>
                <w:rFonts w:ascii="Times New Roman" w:hAnsi="Times New Roman" w:cs="Times New Roman"/>
                <w:sz w:val="24"/>
                <w:szCs w:val="24"/>
              </w:rPr>
            </w:pPr>
          </w:p>
        </w:tc>
        <w:tc>
          <w:tcPr>
            <w:tcW w:w="2778" w:type="dxa"/>
          </w:tcPr>
          <w:p w:rsidR="004130EB" w:rsidRPr="00DE5755" w:rsidRDefault="004130EB" w:rsidP="004130EB">
            <w:pPr>
              <w:pStyle w:val="ConsPlusNormal"/>
              <w:jc w:val="both"/>
              <w:rPr>
                <w:rFonts w:ascii="Times New Roman" w:hAnsi="Times New Roman" w:cs="Times New Roman"/>
                <w:sz w:val="24"/>
                <w:szCs w:val="24"/>
              </w:rPr>
            </w:pPr>
            <w:r w:rsidRPr="00DE5755">
              <w:rPr>
                <w:rFonts w:ascii="Times New Roman" w:hAnsi="Times New Roman" w:cs="Times New Roman"/>
                <w:sz w:val="24"/>
                <w:szCs w:val="24"/>
              </w:rPr>
              <w:t>всего</w:t>
            </w:r>
          </w:p>
        </w:tc>
        <w:tc>
          <w:tcPr>
            <w:tcW w:w="1853" w:type="dxa"/>
            <w:tcBorders>
              <w:bottom w:val="single" w:sz="4" w:space="0" w:color="auto"/>
            </w:tcBorders>
            <w:vAlign w:val="center"/>
          </w:tcPr>
          <w:p w:rsidR="004130EB" w:rsidRPr="004130EB" w:rsidRDefault="002A496F" w:rsidP="004130EB">
            <w:pPr>
              <w:jc w:val="center"/>
              <w:rPr>
                <w:rFonts w:ascii="Times New Roman" w:hAnsi="Times New Roman"/>
                <w:sz w:val="20"/>
                <w:szCs w:val="20"/>
              </w:rPr>
            </w:pPr>
            <w:r>
              <w:rPr>
                <w:rFonts w:ascii="Times New Roman" w:hAnsi="Times New Roman"/>
                <w:sz w:val="20"/>
                <w:szCs w:val="20"/>
              </w:rPr>
              <w:t>12748653,0</w:t>
            </w:r>
          </w:p>
        </w:tc>
        <w:tc>
          <w:tcPr>
            <w:tcW w:w="1239" w:type="dxa"/>
            <w:tcBorders>
              <w:bottom w:val="single" w:sz="4" w:space="0" w:color="auto"/>
            </w:tcBorders>
            <w:vAlign w:val="center"/>
          </w:tcPr>
          <w:p w:rsidR="004130EB" w:rsidRPr="004130EB" w:rsidRDefault="004130EB" w:rsidP="004130EB">
            <w:pPr>
              <w:jc w:val="center"/>
              <w:rPr>
                <w:rFonts w:ascii="Times New Roman" w:hAnsi="Times New Roman"/>
                <w:sz w:val="20"/>
                <w:szCs w:val="20"/>
              </w:rPr>
            </w:pPr>
            <w:r w:rsidRPr="004130EB">
              <w:rPr>
                <w:rFonts w:ascii="Times New Roman" w:hAnsi="Times New Roman"/>
                <w:sz w:val="20"/>
                <w:szCs w:val="20"/>
              </w:rPr>
              <w:t>3120214,9</w:t>
            </w:r>
          </w:p>
        </w:tc>
        <w:tc>
          <w:tcPr>
            <w:tcW w:w="1134" w:type="dxa"/>
            <w:tcBorders>
              <w:bottom w:val="single" w:sz="4" w:space="0" w:color="auto"/>
            </w:tcBorders>
          </w:tcPr>
          <w:p w:rsidR="004130EB" w:rsidRPr="004130EB" w:rsidRDefault="002A496F" w:rsidP="004130EB">
            <w:pPr>
              <w:spacing w:after="0" w:line="240" w:lineRule="auto"/>
              <w:jc w:val="center"/>
              <w:rPr>
                <w:rFonts w:ascii="Times New Roman" w:hAnsi="Times New Roman"/>
                <w:sz w:val="20"/>
                <w:szCs w:val="20"/>
                <w:lang w:eastAsia="ru-RU"/>
              </w:rPr>
            </w:pPr>
            <w:r>
              <w:rPr>
                <w:rFonts w:ascii="Times New Roman" w:hAnsi="Times New Roman"/>
                <w:sz w:val="20"/>
                <w:szCs w:val="20"/>
              </w:rPr>
              <w:t>3028821,7</w:t>
            </w:r>
          </w:p>
        </w:tc>
        <w:tc>
          <w:tcPr>
            <w:tcW w:w="1276" w:type="dxa"/>
            <w:tcBorders>
              <w:bottom w:val="single" w:sz="4" w:space="0" w:color="auto"/>
            </w:tcBorders>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2634025,9</w:t>
            </w:r>
          </w:p>
        </w:tc>
        <w:tc>
          <w:tcPr>
            <w:tcW w:w="1276" w:type="dxa"/>
            <w:tcBorders>
              <w:bottom w:val="single" w:sz="4" w:space="0" w:color="auto"/>
            </w:tcBorders>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2437807,8</w:t>
            </w:r>
          </w:p>
        </w:tc>
        <w:tc>
          <w:tcPr>
            <w:tcW w:w="3544" w:type="dxa"/>
            <w:tcBorders>
              <w:bottom w:val="single" w:sz="4" w:space="0" w:color="auto"/>
            </w:tcBorders>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1527782,8</w:t>
            </w:r>
          </w:p>
        </w:tc>
      </w:tr>
      <w:tr w:rsidR="004130EB" w:rsidRPr="00DE5755" w:rsidTr="004130EB">
        <w:trPr>
          <w:trHeight w:val="177"/>
        </w:trPr>
        <w:tc>
          <w:tcPr>
            <w:tcW w:w="2635" w:type="dxa"/>
            <w:vMerge/>
          </w:tcPr>
          <w:p w:rsidR="004130EB" w:rsidRPr="00DE5755" w:rsidRDefault="004130EB" w:rsidP="004130EB">
            <w:pPr>
              <w:pStyle w:val="ConsPlusNormal"/>
              <w:contextualSpacing/>
              <w:jc w:val="both"/>
              <w:rPr>
                <w:rFonts w:ascii="Times New Roman" w:hAnsi="Times New Roman" w:cs="Times New Roman"/>
                <w:sz w:val="24"/>
                <w:szCs w:val="24"/>
              </w:rPr>
            </w:pPr>
          </w:p>
        </w:tc>
        <w:tc>
          <w:tcPr>
            <w:tcW w:w="2778" w:type="dxa"/>
          </w:tcPr>
          <w:p w:rsidR="004130EB" w:rsidRPr="00DE5755" w:rsidRDefault="004130EB" w:rsidP="004130EB">
            <w:pPr>
              <w:pStyle w:val="ConsPlusNormal"/>
              <w:rPr>
                <w:rFonts w:ascii="Times New Roman" w:hAnsi="Times New Roman" w:cs="Times New Roman"/>
                <w:sz w:val="24"/>
                <w:szCs w:val="24"/>
              </w:rPr>
            </w:pPr>
            <w:r w:rsidRPr="00DE5755">
              <w:rPr>
                <w:rFonts w:ascii="Times New Roman" w:hAnsi="Times New Roman" w:cs="Times New Roman"/>
                <w:sz w:val="24"/>
                <w:szCs w:val="24"/>
              </w:rPr>
              <w:t>федеральный бюджет</w:t>
            </w:r>
          </w:p>
        </w:tc>
        <w:tc>
          <w:tcPr>
            <w:tcW w:w="1853" w:type="dxa"/>
            <w:tcBorders>
              <w:top w:val="single" w:sz="4" w:space="0" w:color="auto"/>
            </w:tcBorders>
            <w:vAlign w:val="center"/>
          </w:tcPr>
          <w:p w:rsidR="004130EB" w:rsidRPr="004130EB" w:rsidRDefault="00745653" w:rsidP="004130EB">
            <w:pPr>
              <w:jc w:val="center"/>
              <w:rPr>
                <w:rFonts w:ascii="Times New Roman" w:hAnsi="Times New Roman"/>
                <w:sz w:val="20"/>
                <w:szCs w:val="20"/>
              </w:rPr>
            </w:pPr>
            <w:r w:rsidRPr="004130EB">
              <w:rPr>
                <w:rFonts w:ascii="Times New Roman" w:hAnsi="Times New Roman"/>
                <w:sz w:val="20"/>
                <w:szCs w:val="20"/>
              </w:rPr>
              <w:t>340789,8</w:t>
            </w:r>
          </w:p>
        </w:tc>
        <w:tc>
          <w:tcPr>
            <w:tcW w:w="1239" w:type="dxa"/>
            <w:tcBorders>
              <w:top w:val="single" w:sz="4" w:space="0" w:color="auto"/>
            </w:tcBorders>
            <w:vAlign w:val="center"/>
          </w:tcPr>
          <w:p w:rsidR="004130EB" w:rsidRPr="004130EB" w:rsidRDefault="004130EB" w:rsidP="004130EB">
            <w:pPr>
              <w:jc w:val="center"/>
              <w:rPr>
                <w:rFonts w:ascii="Times New Roman" w:hAnsi="Times New Roman"/>
                <w:sz w:val="20"/>
                <w:szCs w:val="20"/>
              </w:rPr>
            </w:pPr>
            <w:r w:rsidRPr="004130EB">
              <w:rPr>
                <w:rFonts w:ascii="Times New Roman" w:hAnsi="Times New Roman"/>
                <w:sz w:val="20"/>
                <w:szCs w:val="20"/>
              </w:rPr>
              <w:t>54673,0</w:t>
            </w:r>
          </w:p>
        </w:tc>
        <w:tc>
          <w:tcPr>
            <w:tcW w:w="1134" w:type="dxa"/>
            <w:tcBorders>
              <w:top w:val="single" w:sz="4" w:space="0" w:color="auto"/>
            </w:tcBorders>
            <w:vAlign w:val="center"/>
          </w:tcPr>
          <w:p w:rsidR="004130EB" w:rsidRPr="004130EB" w:rsidRDefault="00745653" w:rsidP="004130EB">
            <w:pPr>
              <w:jc w:val="center"/>
              <w:rPr>
                <w:rFonts w:ascii="Times New Roman" w:hAnsi="Times New Roman"/>
                <w:sz w:val="20"/>
                <w:szCs w:val="20"/>
              </w:rPr>
            </w:pPr>
            <w:r w:rsidRPr="004130EB">
              <w:rPr>
                <w:rFonts w:ascii="Times New Roman" w:hAnsi="Times New Roman"/>
                <w:sz w:val="20"/>
                <w:szCs w:val="20"/>
              </w:rPr>
              <w:t>115811,5</w:t>
            </w:r>
          </w:p>
        </w:tc>
        <w:tc>
          <w:tcPr>
            <w:tcW w:w="1276" w:type="dxa"/>
            <w:tcBorders>
              <w:top w:val="single" w:sz="4" w:space="0" w:color="auto"/>
            </w:tcBorders>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115043,7</w:t>
            </w:r>
          </w:p>
        </w:tc>
        <w:tc>
          <w:tcPr>
            <w:tcW w:w="1276" w:type="dxa"/>
            <w:tcBorders>
              <w:top w:val="single" w:sz="4" w:space="0" w:color="auto"/>
            </w:tcBorders>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55261,6</w:t>
            </w:r>
          </w:p>
        </w:tc>
        <w:tc>
          <w:tcPr>
            <w:tcW w:w="3544" w:type="dxa"/>
            <w:tcBorders>
              <w:top w:val="single" w:sz="4" w:space="0" w:color="auto"/>
            </w:tcBorders>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0,0</w:t>
            </w:r>
          </w:p>
        </w:tc>
      </w:tr>
      <w:tr w:rsidR="004130EB" w:rsidRPr="00DE5755" w:rsidTr="004130EB">
        <w:trPr>
          <w:trHeight w:val="20"/>
        </w:trPr>
        <w:tc>
          <w:tcPr>
            <w:tcW w:w="2635" w:type="dxa"/>
            <w:vMerge/>
          </w:tcPr>
          <w:p w:rsidR="004130EB" w:rsidRPr="00DE5755" w:rsidRDefault="004130EB" w:rsidP="004130EB">
            <w:pPr>
              <w:pStyle w:val="ConsPlusNormal"/>
              <w:contextualSpacing/>
              <w:jc w:val="both"/>
              <w:rPr>
                <w:rFonts w:ascii="Times New Roman" w:hAnsi="Times New Roman" w:cs="Times New Roman"/>
                <w:sz w:val="24"/>
                <w:szCs w:val="24"/>
              </w:rPr>
            </w:pPr>
          </w:p>
        </w:tc>
        <w:tc>
          <w:tcPr>
            <w:tcW w:w="2778" w:type="dxa"/>
          </w:tcPr>
          <w:p w:rsidR="004130EB" w:rsidRDefault="004130EB" w:rsidP="004130EB">
            <w:pPr>
              <w:pStyle w:val="ConsPlusNormal"/>
              <w:jc w:val="both"/>
              <w:rPr>
                <w:rFonts w:ascii="Times New Roman" w:hAnsi="Times New Roman" w:cs="Times New Roman"/>
                <w:sz w:val="24"/>
                <w:szCs w:val="24"/>
              </w:rPr>
            </w:pPr>
            <w:r>
              <w:rPr>
                <w:rFonts w:ascii="Times New Roman" w:hAnsi="Times New Roman" w:cs="Times New Roman"/>
                <w:sz w:val="24"/>
                <w:szCs w:val="24"/>
              </w:rPr>
              <w:t>бюджет автономного</w:t>
            </w:r>
          </w:p>
          <w:p w:rsidR="004130EB" w:rsidRPr="00DE5755" w:rsidRDefault="004130EB" w:rsidP="004130EB">
            <w:pPr>
              <w:pStyle w:val="ConsPlusNormal"/>
              <w:jc w:val="both"/>
              <w:rPr>
                <w:rFonts w:ascii="Times New Roman" w:hAnsi="Times New Roman" w:cs="Times New Roman"/>
                <w:sz w:val="24"/>
                <w:szCs w:val="24"/>
              </w:rPr>
            </w:pPr>
            <w:r w:rsidRPr="00DE5755">
              <w:rPr>
                <w:rFonts w:ascii="Times New Roman" w:hAnsi="Times New Roman" w:cs="Times New Roman"/>
                <w:sz w:val="24"/>
                <w:szCs w:val="24"/>
              </w:rPr>
              <w:t>округа</w:t>
            </w:r>
          </w:p>
        </w:tc>
        <w:tc>
          <w:tcPr>
            <w:tcW w:w="1853" w:type="dxa"/>
            <w:vAlign w:val="center"/>
          </w:tcPr>
          <w:p w:rsidR="004130EB" w:rsidRPr="004130EB" w:rsidRDefault="00745653" w:rsidP="00745653">
            <w:pPr>
              <w:jc w:val="center"/>
              <w:rPr>
                <w:rFonts w:ascii="Times New Roman" w:hAnsi="Times New Roman"/>
                <w:sz w:val="20"/>
                <w:szCs w:val="20"/>
              </w:rPr>
            </w:pPr>
            <w:r w:rsidRPr="004130EB">
              <w:rPr>
                <w:rFonts w:ascii="Times New Roman" w:hAnsi="Times New Roman"/>
                <w:sz w:val="20"/>
                <w:szCs w:val="20"/>
              </w:rPr>
              <w:t>9016522,6</w:t>
            </w:r>
            <w:r>
              <w:rPr>
                <w:rFonts w:ascii="Times New Roman" w:hAnsi="Times New Roman"/>
                <w:sz w:val="20"/>
                <w:szCs w:val="20"/>
              </w:rPr>
              <w:t xml:space="preserve"> </w:t>
            </w:r>
          </w:p>
        </w:tc>
        <w:tc>
          <w:tcPr>
            <w:tcW w:w="1239" w:type="dxa"/>
            <w:vAlign w:val="center"/>
          </w:tcPr>
          <w:p w:rsidR="004130EB" w:rsidRPr="004130EB" w:rsidRDefault="004130EB" w:rsidP="004130EB">
            <w:pPr>
              <w:jc w:val="center"/>
              <w:rPr>
                <w:rFonts w:ascii="Times New Roman" w:hAnsi="Times New Roman"/>
                <w:sz w:val="20"/>
                <w:szCs w:val="20"/>
              </w:rPr>
            </w:pPr>
            <w:r w:rsidRPr="004130EB">
              <w:rPr>
                <w:rFonts w:ascii="Times New Roman" w:hAnsi="Times New Roman"/>
                <w:sz w:val="20"/>
                <w:szCs w:val="20"/>
              </w:rPr>
              <w:t>2517977,1</w:t>
            </w:r>
          </w:p>
        </w:tc>
        <w:tc>
          <w:tcPr>
            <w:tcW w:w="1134" w:type="dxa"/>
            <w:vAlign w:val="center"/>
          </w:tcPr>
          <w:p w:rsidR="004130EB" w:rsidRPr="004130EB" w:rsidRDefault="00745653" w:rsidP="00745653">
            <w:pPr>
              <w:jc w:val="center"/>
              <w:rPr>
                <w:rFonts w:ascii="Times New Roman" w:hAnsi="Times New Roman"/>
                <w:sz w:val="20"/>
                <w:szCs w:val="20"/>
              </w:rPr>
            </w:pPr>
            <w:r w:rsidRPr="004130EB">
              <w:rPr>
                <w:rFonts w:ascii="Times New Roman" w:hAnsi="Times New Roman"/>
                <w:sz w:val="20"/>
                <w:szCs w:val="20"/>
              </w:rPr>
              <w:t>2389501,3</w:t>
            </w:r>
            <w:r>
              <w:rPr>
                <w:rFonts w:ascii="Times New Roman" w:hAnsi="Times New Roman"/>
                <w:sz w:val="20"/>
                <w:szCs w:val="20"/>
              </w:rPr>
              <w:t xml:space="preserve"> </w:t>
            </w:r>
          </w:p>
        </w:tc>
        <w:tc>
          <w:tcPr>
            <w:tcW w:w="1276" w:type="dxa"/>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2111646,1</w:t>
            </w:r>
          </w:p>
        </w:tc>
        <w:tc>
          <w:tcPr>
            <w:tcW w:w="1276" w:type="dxa"/>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1997398,1</w:t>
            </w:r>
          </w:p>
        </w:tc>
        <w:tc>
          <w:tcPr>
            <w:tcW w:w="3544" w:type="dxa"/>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0,0</w:t>
            </w:r>
          </w:p>
        </w:tc>
      </w:tr>
      <w:tr w:rsidR="004130EB" w:rsidRPr="00DE5755" w:rsidTr="004130EB">
        <w:trPr>
          <w:trHeight w:val="20"/>
        </w:trPr>
        <w:tc>
          <w:tcPr>
            <w:tcW w:w="2635" w:type="dxa"/>
            <w:vMerge/>
          </w:tcPr>
          <w:p w:rsidR="004130EB" w:rsidRPr="00DE5755" w:rsidRDefault="004130EB" w:rsidP="004130EB">
            <w:pPr>
              <w:pStyle w:val="ConsPlusNormal"/>
              <w:contextualSpacing/>
              <w:jc w:val="both"/>
              <w:rPr>
                <w:rFonts w:ascii="Times New Roman" w:hAnsi="Times New Roman" w:cs="Times New Roman"/>
                <w:sz w:val="24"/>
                <w:szCs w:val="24"/>
              </w:rPr>
            </w:pPr>
          </w:p>
        </w:tc>
        <w:tc>
          <w:tcPr>
            <w:tcW w:w="2778" w:type="dxa"/>
          </w:tcPr>
          <w:p w:rsidR="004130EB" w:rsidRPr="00DE5755" w:rsidRDefault="004130EB" w:rsidP="004130EB">
            <w:pPr>
              <w:pStyle w:val="ConsPlusNormal"/>
              <w:jc w:val="both"/>
              <w:rPr>
                <w:rFonts w:ascii="Times New Roman" w:hAnsi="Times New Roman" w:cs="Times New Roman"/>
                <w:sz w:val="24"/>
                <w:szCs w:val="24"/>
              </w:rPr>
            </w:pPr>
            <w:r w:rsidRPr="00DE5755">
              <w:rPr>
                <w:rFonts w:ascii="Times New Roman" w:hAnsi="Times New Roman" w:cs="Times New Roman"/>
                <w:sz w:val="24"/>
                <w:szCs w:val="24"/>
              </w:rPr>
              <w:t>местный бюджет</w:t>
            </w:r>
          </w:p>
        </w:tc>
        <w:tc>
          <w:tcPr>
            <w:tcW w:w="1853" w:type="dxa"/>
            <w:vAlign w:val="center"/>
          </w:tcPr>
          <w:p w:rsidR="004130EB" w:rsidRPr="004130EB" w:rsidRDefault="002A496F" w:rsidP="004130EB">
            <w:pPr>
              <w:jc w:val="center"/>
              <w:rPr>
                <w:rFonts w:ascii="Times New Roman" w:hAnsi="Times New Roman"/>
                <w:sz w:val="20"/>
                <w:szCs w:val="20"/>
              </w:rPr>
            </w:pPr>
            <w:r>
              <w:rPr>
                <w:rFonts w:ascii="Times New Roman" w:hAnsi="Times New Roman"/>
                <w:sz w:val="20"/>
                <w:szCs w:val="20"/>
              </w:rPr>
              <w:t>3391340,6</w:t>
            </w:r>
          </w:p>
        </w:tc>
        <w:tc>
          <w:tcPr>
            <w:tcW w:w="1239" w:type="dxa"/>
            <w:vAlign w:val="center"/>
          </w:tcPr>
          <w:p w:rsidR="004130EB" w:rsidRPr="004130EB" w:rsidRDefault="004130EB" w:rsidP="004130EB">
            <w:pPr>
              <w:jc w:val="center"/>
              <w:rPr>
                <w:rFonts w:ascii="Times New Roman" w:hAnsi="Times New Roman"/>
                <w:sz w:val="20"/>
                <w:szCs w:val="20"/>
              </w:rPr>
            </w:pPr>
            <w:r w:rsidRPr="004130EB">
              <w:rPr>
                <w:rFonts w:ascii="Times New Roman" w:hAnsi="Times New Roman"/>
                <w:sz w:val="20"/>
                <w:szCs w:val="20"/>
              </w:rPr>
              <w:t>547564,8</w:t>
            </w:r>
          </w:p>
        </w:tc>
        <w:tc>
          <w:tcPr>
            <w:tcW w:w="1134" w:type="dxa"/>
            <w:vAlign w:val="center"/>
          </w:tcPr>
          <w:p w:rsidR="004130EB" w:rsidRPr="004130EB" w:rsidRDefault="002A496F" w:rsidP="00745653">
            <w:pPr>
              <w:jc w:val="center"/>
              <w:rPr>
                <w:rFonts w:ascii="Times New Roman" w:hAnsi="Times New Roman"/>
                <w:sz w:val="20"/>
                <w:szCs w:val="20"/>
              </w:rPr>
            </w:pPr>
            <w:r>
              <w:rPr>
                <w:rFonts w:ascii="Times New Roman" w:hAnsi="Times New Roman"/>
                <w:sz w:val="20"/>
                <w:szCs w:val="20"/>
              </w:rPr>
              <w:t>523508,9</w:t>
            </w:r>
          </w:p>
        </w:tc>
        <w:tc>
          <w:tcPr>
            <w:tcW w:w="1276" w:type="dxa"/>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407336,1</w:t>
            </w:r>
          </w:p>
        </w:tc>
        <w:tc>
          <w:tcPr>
            <w:tcW w:w="1276" w:type="dxa"/>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385148,1</w:t>
            </w:r>
          </w:p>
        </w:tc>
        <w:tc>
          <w:tcPr>
            <w:tcW w:w="3544" w:type="dxa"/>
            <w:vAlign w:val="center"/>
          </w:tcPr>
          <w:p w:rsidR="004130EB" w:rsidRPr="00A94C95" w:rsidRDefault="004130EB" w:rsidP="004130EB">
            <w:pPr>
              <w:jc w:val="center"/>
              <w:rPr>
                <w:rFonts w:ascii="Times New Roman" w:hAnsi="Times New Roman"/>
                <w:sz w:val="20"/>
                <w:szCs w:val="20"/>
              </w:rPr>
            </w:pPr>
            <w:r w:rsidRPr="00A94C95">
              <w:rPr>
                <w:rFonts w:ascii="Times New Roman" w:hAnsi="Times New Roman"/>
                <w:sz w:val="20"/>
                <w:szCs w:val="20"/>
              </w:rPr>
              <w:t>1527782,8</w:t>
            </w:r>
          </w:p>
        </w:tc>
      </w:tr>
      <w:tr w:rsidR="00F53F87" w:rsidRPr="00DE5755" w:rsidTr="00F72082">
        <w:tc>
          <w:tcPr>
            <w:tcW w:w="2635" w:type="dxa"/>
            <w:vMerge/>
          </w:tcPr>
          <w:p w:rsidR="00F53F87" w:rsidRPr="00DE5755" w:rsidRDefault="00F53F87" w:rsidP="00F72082">
            <w:pPr>
              <w:pStyle w:val="ConsPlusNormal"/>
              <w:contextualSpacing/>
              <w:jc w:val="both"/>
              <w:rPr>
                <w:rFonts w:ascii="Times New Roman" w:hAnsi="Times New Roman" w:cs="Times New Roman"/>
                <w:sz w:val="24"/>
                <w:szCs w:val="24"/>
              </w:rPr>
            </w:pPr>
          </w:p>
        </w:tc>
        <w:tc>
          <w:tcPr>
            <w:tcW w:w="2778" w:type="dxa"/>
          </w:tcPr>
          <w:p w:rsidR="00F53F87" w:rsidRDefault="00F53F87" w:rsidP="00F72082">
            <w:pPr>
              <w:pStyle w:val="ConsPlusNormal"/>
              <w:jc w:val="both"/>
              <w:rPr>
                <w:rFonts w:ascii="Times New Roman" w:hAnsi="Times New Roman" w:cs="Times New Roman"/>
                <w:sz w:val="24"/>
                <w:szCs w:val="24"/>
              </w:rPr>
            </w:pPr>
            <w:r>
              <w:rPr>
                <w:rFonts w:ascii="Times New Roman" w:hAnsi="Times New Roman" w:cs="Times New Roman"/>
                <w:sz w:val="24"/>
                <w:szCs w:val="24"/>
              </w:rPr>
              <w:t>иные источники</w:t>
            </w:r>
          </w:p>
          <w:p w:rsidR="00F53F87" w:rsidRPr="00DE5755" w:rsidRDefault="00F53F87" w:rsidP="00F72082">
            <w:pPr>
              <w:pStyle w:val="ConsPlusNormal"/>
              <w:jc w:val="both"/>
              <w:rPr>
                <w:rFonts w:ascii="Times New Roman" w:hAnsi="Times New Roman" w:cs="Times New Roman"/>
                <w:sz w:val="24"/>
                <w:szCs w:val="24"/>
              </w:rPr>
            </w:pPr>
            <w:r w:rsidRPr="00DE5755">
              <w:rPr>
                <w:rFonts w:ascii="Times New Roman" w:hAnsi="Times New Roman" w:cs="Times New Roman"/>
                <w:sz w:val="24"/>
                <w:szCs w:val="24"/>
              </w:rPr>
              <w:t>финансирования</w:t>
            </w:r>
          </w:p>
        </w:tc>
        <w:tc>
          <w:tcPr>
            <w:tcW w:w="1853" w:type="dxa"/>
            <w:vAlign w:val="center"/>
          </w:tcPr>
          <w:p w:rsidR="00F53F87" w:rsidRPr="00DE5755" w:rsidRDefault="00F53F87" w:rsidP="00F7208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0,0</w:t>
            </w:r>
          </w:p>
        </w:tc>
        <w:tc>
          <w:tcPr>
            <w:tcW w:w="1239" w:type="dxa"/>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134" w:type="dxa"/>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276" w:type="dxa"/>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276" w:type="dxa"/>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3544" w:type="dxa"/>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bl>
    <w:p w:rsidR="0034053C" w:rsidRPr="00DE5755" w:rsidRDefault="00B803B9" w:rsidP="004130EB">
      <w:pPr>
        <w:jc w:val="right"/>
        <w:rPr>
          <w:rFonts w:ascii="Times New Roman" w:hAnsi="Times New Roman"/>
          <w:sz w:val="24"/>
          <w:szCs w:val="24"/>
        </w:rPr>
        <w:sectPr w:rsidR="0034053C" w:rsidRPr="00DE5755" w:rsidSect="00FB49BB">
          <w:pgSz w:w="16838" w:h="11906" w:orient="landscape"/>
          <w:pgMar w:top="426" w:right="536" w:bottom="567" w:left="1134" w:header="709" w:footer="709" w:gutter="0"/>
          <w:cols w:space="708"/>
          <w:docGrid w:linePitch="360"/>
        </w:sectPr>
      </w:pPr>
      <w:r>
        <w:rPr>
          <w:rFonts w:ascii="Times New Roman" w:hAnsi="Times New Roman"/>
          <w:sz w:val="24"/>
          <w:szCs w:val="24"/>
        </w:rPr>
        <w:t>».</w:t>
      </w:r>
    </w:p>
    <w:p w:rsidR="00FB49BB" w:rsidRPr="00DE5755" w:rsidRDefault="002E1EDE" w:rsidP="00FB49BB">
      <w:pPr>
        <w:tabs>
          <w:tab w:val="left" w:pos="9355"/>
        </w:tabs>
        <w:spacing w:after="0" w:line="240" w:lineRule="exact"/>
        <w:ind w:right="-31"/>
        <w:jc w:val="right"/>
        <w:rPr>
          <w:rFonts w:ascii="Times New Roman" w:hAnsi="Times New Roman"/>
          <w:sz w:val="24"/>
          <w:szCs w:val="24"/>
        </w:rPr>
      </w:pPr>
      <w:r>
        <w:rPr>
          <w:rFonts w:ascii="Times New Roman" w:hAnsi="Times New Roman"/>
          <w:sz w:val="24"/>
          <w:szCs w:val="24"/>
        </w:rPr>
        <w:lastRenderedPageBreak/>
        <w:t>Приложение № 3</w:t>
      </w:r>
    </w:p>
    <w:p w:rsidR="00FB49BB" w:rsidRPr="00DE5755" w:rsidRDefault="00FB49BB" w:rsidP="00FB49BB">
      <w:pPr>
        <w:spacing w:after="0"/>
        <w:jc w:val="right"/>
        <w:rPr>
          <w:rFonts w:ascii="Times New Roman" w:hAnsi="Times New Roman"/>
          <w:sz w:val="24"/>
          <w:szCs w:val="24"/>
        </w:rPr>
      </w:pPr>
      <w:r w:rsidRPr="00DE5755">
        <w:rPr>
          <w:rFonts w:ascii="Times New Roman" w:hAnsi="Times New Roman"/>
          <w:sz w:val="24"/>
          <w:szCs w:val="24"/>
        </w:rPr>
        <w:t xml:space="preserve">к постановлению администрации Октябрьского района </w:t>
      </w:r>
    </w:p>
    <w:p w:rsidR="00FB49BB" w:rsidRPr="00DE5755" w:rsidRDefault="00FB49BB" w:rsidP="00FB49BB">
      <w:pPr>
        <w:spacing w:after="0"/>
        <w:jc w:val="right"/>
        <w:rPr>
          <w:rFonts w:ascii="Times New Roman" w:hAnsi="Times New Roman"/>
          <w:sz w:val="24"/>
          <w:szCs w:val="24"/>
        </w:rPr>
      </w:pPr>
      <w:r w:rsidRPr="00DE5755">
        <w:rPr>
          <w:rFonts w:ascii="Times New Roman" w:hAnsi="Times New Roman"/>
          <w:sz w:val="24"/>
          <w:szCs w:val="24"/>
        </w:rPr>
        <w:t>от «____»____________202</w:t>
      </w:r>
      <w:r>
        <w:rPr>
          <w:rFonts w:ascii="Times New Roman" w:hAnsi="Times New Roman"/>
          <w:sz w:val="24"/>
          <w:szCs w:val="24"/>
        </w:rPr>
        <w:t>4</w:t>
      </w:r>
      <w:r w:rsidRPr="00DE5755">
        <w:rPr>
          <w:rFonts w:ascii="Times New Roman" w:hAnsi="Times New Roman"/>
          <w:sz w:val="24"/>
          <w:szCs w:val="24"/>
        </w:rPr>
        <w:t xml:space="preserve"> г. </w:t>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t>№ _____</w:t>
      </w:r>
    </w:p>
    <w:p w:rsidR="0034053C" w:rsidRPr="00DE5755" w:rsidRDefault="0034053C" w:rsidP="0034053C">
      <w:pPr>
        <w:spacing w:after="0"/>
        <w:jc w:val="right"/>
        <w:rPr>
          <w:rFonts w:ascii="Times New Roman" w:hAnsi="Times New Roman"/>
          <w:sz w:val="24"/>
          <w:szCs w:val="24"/>
        </w:rPr>
      </w:pPr>
    </w:p>
    <w:p w:rsidR="0034053C" w:rsidRPr="00DE5755" w:rsidRDefault="00B803B9" w:rsidP="0034053C">
      <w:pPr>
        <w:tabs>
          <w:tab w:val="left" w:pos="10320"/>
        </w:tabs>
        <w:ind w:right="-142"/>
        <w:jc w:val="right"/>
        <w:rPr>
          <w:rFonts w:ascii="Times New Roman" w:hAnsi="Times New Roman"/>
          <w:sz w:val="24"/>
          <w:szCs w:val="24"/>
        </w:rPr>
      </w:pPr>
      <w:r>
        <w:rPr>
          <w:rFonts w:ascii="Times New Roman" w:hAnsi="Times New Roman"/>
          <w:sz w:val="24"/>
          <w:szCs w:val="24"/>
        </w:rPr>
        <w:t>«</w:t>
      </w:r>
      <w:r w:rsidR="0034053C" w:rsidRPr="00DE5755">
        <w:rPr>
          <w:rFonts w:ascii="Times New Roman" w:hAnsi="Times New Roman"/>
          <w:sz w:val="24"/>
          <w:szCs w:val="24"/>
        </w:rPr>
        <w:t>Таблица 1</w:t>
      </w:r>
    </w:p>
    <w:p w:rsidR="0034053C" w:rsidRPr="00DE5755" w:rsidRDefault="0034053C" w:rsidP="0034053C">
      <w:pPr>
        <w:tabs>
          <w:tab w:val="center" w:pos="7512"/>
          <w:tab w:val="left" w:pos="10320"/>
          <w:tab w:val="right" w:pos="15024"/>
        </w:tabs>
        <w:jc w:val="center"/>
        <w:rPr>
          <w:rFonts w:ascii="Times New Roman" w:hAnsi="Times New Roman"/>
          <w:bCs/>
          <w:sz w:val="24"/>
          <w:szCs w:val="24"/>
        </w:rPr>
      </w:pPr>
      <w:r w:rsidRPr="00DE5755">
        <w:rPr>
          <w:rFonts w:ascii="Times New Roman" w:hAnsi="Times New Roman"/>
          <w:bCs/>
          <w:sz w:val="24"/>
          <w:szCs w:val="24"/>
        </w:rPr>
        <w:t>Распределение финансовых ресурсов муниципальной программы</w:t>
      </w:r>
      <w:r>
        <w:rPr>
          <w:rFonts w:ascii="Times New Roman" w:hAnsi="Times New Roman"/>
          <w:bCs/>
          <w:sz w:val="24"/>
          <w:szCs w:val="24"/>
        </w:rPr>
        <w:t xml:space="preserve"> (по годам)</w:t>
      </w:r>
    </w:p>
    <w:tbl>
      <w:tblPr>
        <w:tblW w:w="15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56"/>
        <w:gridCol w:w="1560"/>
        <w:gridCol w:w="1559"/>
        <w:gridCol w:w="1417"/>
        <w:gridCol w:w="1276"/>
        <w:gridCol w:w="1276"/>
        <w:gridCol w:w="1276"/>
        <w:gridCol w:w="1417"/>
        <w:gridCol w:w="1385"/>
      </w:tblGrid>
      <w:tr w:rsidR="00F53F87" w:rsidRPr="00DE5755" w:rsidTr="00866EAA">
        <w:trPr>
          <w:trHeight w:val="420"/>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18"/>
                <w:szCs w:val="18"/>
                <w:lang w:eastAsia="ru-RU"/>
              </w:rPr>
            </w:pPr>
            <w:r w:rsidRPr="00DE5755">
              <w:rPr>
                <w:rFonts w:ascii="Times New Roman" w:hAnsi="Times New Roman"/>
                <w:sz w:val="18"/>
                <w:szCs w:val="18"/>
              </w:rPr>
              <w:t>№ структурного элемента (основного мероприятия)</w:t>
            </w:r>
          </w:p>
        </w:tc>
        <w:tc>
          <w:tcPr>
            <w:tcW w:w="3256"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18"/>
                <w:szCs w:val="18"/>
                <w:lang w:eastAsia="ru-RU"/>
              </w:rPr>
            </w:pPr>
            <w:r w:rsidRPr="00DE5755">
              <w:rPr>
                <w:rFonts w:ascii="Times New Roman" w:hAnsi="Times New Roman"/>
                <w:sz w:val="18"/>
                <w:szCs w:val="18"/>
              </w:rPr>
              <w:t>Структурный элемент (основное мероприятие) муниципальной программы</w:t>
            </w:r>
          </w:p>
        </w:tc>
        <w:tc>
          <w:tcPr>
            <w:tcW w:w="1560" w:type="dxa"/>
            <w:vMerge w:val="restart"/>
            <w:shd w:val="clear" w:color="auto" w:fill="auto"/>
            <w:vAlign w:val="center"/>
            <w:hideMark/>
          </w:tcPr>
          <w:p w:rsidR="00F53F87" w:rsidRPr="00DE5755" w:rsidRDefault="00F53F87" w:rsidP="00F72082">
            <w:pPr>
              <w:spacing w:after="0"/>
              <w:jc w:val="center"/>
              <w:rPr>
                <w:rFonts w:ascii="Times New Roman" w:hAnsi="Times New Roman"/>
                <w:sz w:val="18"/>
                <w:szCs w:val="18"/>
              </w:rPr>
            </w:pPr>
            <w:r w:rsidRPr="00DE5755">
              <w:rPr>
                <w:rFonts w:ascii="Times New Roman" w:hAnsi="Times New Roman"/>
                <w:sz w:val="18"/>
                <w:szCs w:val="18"/>
              </w:rPr>
              <w:t>Ответственный исполнитель/</w:t>
            </w:r>
          </w:p>
          <w:p w:rsidR="00F53F87" w:rsidRPr="00DE5755" w:rsidRDefault="00F53F87" w:rsidP="00F72082">
            <w:pPr>
              <w:spacing w:after="0" w:line="240" w:lineRule="auto"/>
              <w:jc w:val="center"/>
              <w:rPr>
                <w:rFonts w:ascii="Times New Roman" w:eastAsia="Times New Roman" w:hAnsi="Times New Roman"/>
                <w:sz w:val="18"/>
                <w:szCs w:val="18"/>
                <w:lang w:eastAsia="ru-RU"/>
              </w:rPr>
            </w:pPr>
            <w:r w:rsidRPr="00DE5755">
              <w:rPr>
                <w:rFonts w:ascii="Times New Roman" w:hAnsi="Times New Roman"/>
                <w:sz w:val="18"/>
                <w:szCs w:val="18"/>
              </w:rPr>
              <w:t>соисполнитель</w:t>
            </w:r>
          </w:p>
        </w:tc>
        <w:tc>
          <w:tcPr>
            <w:tcW w:w="1559" w:type="dxa"/>
            <w:vMerge w:val="restart"/>
            <w:shd w:val="clear" w:color="auto" w:fill="auto"/>
            <w:vAlign w:val="center"/>
            <w:hideMark/>
          </w:tcPr>
          <w:p w:rsidR="00F53F87" w:rsidRPr="00DE5755" w:rsidRDefault="00F53F87" w:rsidP="00F72082">
            <w:pPr>
              <w:spacing w:after="0"/>
              <w:jc w:val="center"/>
              <w:rPr>
                <w:rFonts w:ascii="Times New Roman" w:hAnsi="Times New Roman"/>
                <w:sz w:val="18"/>
                <w:szCs w:val="18"/>
              </w:rPr>
            </w:pPr>
            <w:r w:rsidRPr="00DE5755">
              <w:rPr>
                <w:rFonts w:ascii="Times New Roman" w:hAnsi="Times New Roman"/>
                <w:sz w:val="18"/>
                <w:szCs w:val="18"/>
              </w:rPr>
              <w:t>Источник</w:t>
            </w:r>
            <w:r>
              <w:rPr>
                <w:rFonts w:ascii="Times New Roman" w:hAnsi="Times New Roman"/>
                <w:sz w:val="18"/>
                <w:szCs w:val="18"/>
              </w:rPr>
              <w:t>и</w:t>
            </w:r>
          </w:p>
          <w:p w:rsidR="00F53F87" w:rsidRPr="00DE5755" w:rsidRDefault="00F53F87" w:rsidP="00F72082">
            <w:pPr>
              <w:spacing w:after="0" w:line="240" w:lineRule="auto"/>
              <w:jc w:val="center"/>
              <w:rPr>
                <w:rFonts w:ascii="Times New Roman" w:eastAsia="Times New Roman" w:hAnsi="Times New Roman"/>
                <w:sz w:val="18"/>
                <w:szCs w:val="18"/>
                <w:lang w:eastAsia="ru-RU"/>
              </w:rPr>
            </w:pPr>
            <w:r w:rsidRPr="00DE5755">
              <w:rPr>
                <w:rFonts w:ascii="Times New Roman" w:hAnsi="Times New Roman"/>
                <w:sz w:val="18"/>
                <w:szCs w:val="18"/>
              </w:rPr>
              <w:t>финансирования</w:t>
            </w:r>
          </w:p>
        </w:tc>
        <w:tc>
          <w:tcPr>
            <w:tcW w:w="8047" w:type="dxa"/>
            <w:gridSpan w:val="6"/>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Финансовые затраты на реализацию (тыс. рублей)</w:t>
            </w:r>
          </w:p>
        </w:tc>
      </w:tr>
      <w:tr w:rsidR="00F53F87" w:rsidRPr="00DE5755" w:rsidTr="00866EAA">
        <w:trPr>
          <w:trHeight w:val="33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1559" w:type="dxa"/>
            <w:vMerge/>
            <w:vAlign w:val="center"/>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1417" w:type="dxa"/>
            <w:vMerge w:val="restart"/>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Всего</w:t>
            </w:r>
          </w:p>
        </w:tc>
        <w:tc>
          <w:tcPr>
            <w:tcW w:w="6630" w:type="dxa"/>
            <w:gridSpan w:val="5"/>
            <w:vAlign w:val="center"/>
          </w:tcPr>
          <w:p w:rsidR="00F53F87" w:rsidRDefault="00F53F87" w:rsidP="00F720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 том числе</w:t>
            </w:r>
          </w:p>
        </w:tc>
      </w:tr>
      <w:tr w:rsidR="00F53F87" w:rsidRPr="00DE5755" w:rsidTr="00866EAA">
        <w:trPr>
          <w:trHeight w:val="112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1559" w:type="dxa"/>
            <w:vMerge/>
            <w:vAlign w:val="center"/>
            <w:hideMark/>
          </w:tcPr>
          <w:p w:rsidR="00F53F87" w:rsidRPr="00DE5755" w:rsidRDefault="00F53F87" w:rsidP="00F72082">
            <w:pPr>
              <w:spacing w:after="0" w:line="240" w:lineRule="auto"/>
              <w:rPr>
                <w:rFonts w:ascii="Times New Roman" w:eastAsia="Times New Roman" w:hAnsi="Times New Roman"/>
                <w:sz w:val="18"/>
                <w:szCs w:val="18"/>
                <w:lang w:eastAsia="ru-RU"/>
              </w:rPr>
            </w:pPr>
          </w:p>
        </w:tc>
        <w:tc>
          <w:tcPr>
            <w:tcW w:w="1417" w:type="dxa"/>
            <w:vMerge/>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276" w:type="dxa"/>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2023 год</w:t>
            </w:r>
          </w:p>
        </w:tc>
        <w:tc>
          <w:tcPr>
            <w:tcW w:w="1276" w:type="dxa"/>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2024</w:t>
            </w:r>
            <w:r w:rsidRPr="00DE5755">
              <w:rPr>
                <w:rFonts w:ascii="Times New Roman" w:eastAsia="Times New Roman" w:hAnsi="Times New Roman"/>
                <w:sz w:val="20"/>
                <w:szCs w:val="20"/>
                <w:lang w:eastAsia="ru-RU"/>
              </w:rPr>
              <w:t xml:space="preserve"> год</w:t>
            </w:r>
          </w:p>
        </w:tc>
        <w:tc>
          <w:tcPr>
            <w:tcW w:w="1276" w:type="dxa"/>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2025</w:t>
            </w:r>
            <w:r w:rsidRPr="00DE5755">
              <w:rPr>
                <w:rFonts w:ascii="Times New Roman" w:eastAsia="Times New Roman" w:hAnsi="Times New Roman"/>
                <w:sz w:val="20"/>
                <w:szCs w:val="20"/>
                <w:lang w:eastAsia="ru-RU"/>
              </w:rPr>
              <w:t xml:space="preserve"> год</w:t>
            </w:r>
          </w:p>
        </w:tc>
        <w:tc>
          <w:tcPr>
            <w:tcW w:w="1417" w:type="dxa"/>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w:t>
            </w:r>
            <w:r w:rsidRPr="00DE5755">
              <w:rPr>
                <w:rFonts w:ascii="Times New Roman" w:eastAsia="Times New Roman" w:hAnsi="Times New Roman"/>
                <w:sz w:val="20"/>
                <w:szCs w:val="20"/>
                <w:lang w:eastAsia="ru-RU"/>
              </w:rPr>
              <w:t xml:space="preserve"> год</w:t>
            </w:r>
          </w:p>
        </w:tc>
        <w:tc>
          <w:tcPr>
            <w:tcW w:w="1385" w:type="dxa"/>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2027</w:t>
            </w:r>
            <w:r w:rsidRPr="00DE5755">
              <w:rPr>
                <w:rFonts w:ascii="Times New Roman" w:eastAsia="Times New Roman" w:hAnsi="Times New Roman"/>
                <w:sz w:val="20"/>
                <w:szCs w:val="20"/>
                <w:lang w:eastAsia="ru-RU"/>
              </w:rPr>
              <w:t>-2030 год</w:t>
            </w:r>
          </w:p>
        </w:tc>
      </w:tr>
      <w:tr w:rsidR="00F53F87" w:rsidRPr="00DE5755" w:rsidTr="00866EAA">
        <w:trPr>
          <w:trHeight w:val="255"/>
          <w:jc w:val="center"/>
        </w:trPr>
        <w:tc>
          <w:tcPr>
            <w:tcW w:w="817"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w:t>
            </w:r>
          </w:p>
        </w:tc>
        <w:tc>
          <w:tcPr>
            <w:tcW w:w="3256"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2</w:t>
            </w:r>
          </w:p>
        </w:tc>
        <w:tc>
          <w:tcPr>
            <w:tcW w:w="1560"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3</w:t>
            </w:r>
          </w:p>
        </w:tc>
        <w:tc>
          <w:tcPr>
            <w:tcW w:w="1559"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4</w:t>
            </w:r>
          </w:p>
        </w:tc>
        <w:tc>
          <w:tcPr>
            <w:tcW w:w="1417"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5</w:t>
            </w:r>
          </w:p>
        </w:tc>
        <w:tc>
          <w:tcPr>
            <w:tcW w:w="1276" w:type="dxa"/>
            <w:vAlign w:val="bottom"/>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276" w:type="dxa"/>
            <w:shd w:val="clear" w:color="auto" w:fill="auto"/>
            <w:noWrap/>
            <w:vAlign w:val="bottom"/>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7</w:t>
            </w:r>
          </w:p>
        </w:tc>
        <w:tc>
          <w:tcPr>
            <w:tcW w:w="1276"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8</w:t>
            </w:r>
          </w:p>
        </w:tc>
        <w:tc>
          <w:tcPr>
            <w:tcW w:w="1417"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9</w:t>
            </w:r>
          </w:p>
        </w:tc>
        <w:tc>
          <w:tcPr>
            <w:tcW w:w="1385" w:type="dxa"/>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10</w:t>
            </w:r>
          </w:p>
        </w:tc>
      </w:tr>
      <w:tr w:rsidR="00F53F87" w:rsidRPr="00DE5755" w:rsidTr="00F53F87">
        <w:trPr>
          <w:trHeight w:val="285"/>
          <w:jc w:val="center"/>
        </w:trPr>
        <w:tc>
          <w:tcPr>
            <w:tcW w:w="15239" w:type="dxa"/>
            <w:gridSpan w:val="10"/>
            <w:shd w:val="clear" w:color="auto" w:fill="auto"/>
            <w:noWrap/>
            <w:vAlign w:val="bottom"/>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Подпрограмма I. Общее образование. Дополнительное образование детей</w:t>
            </w:r>
          </w:p>
        </w:tc>
      </w:tr>
      <w:tr w:rsidR="00321BAD" w:rsidRPr="00DE5755" w:rsidTr="00321BAD">
        <w:trPr>
          <w:trHeight w:val="525"/>
          <w:jc w:val="center"/>
        </w:trPr>
        <w:tc>
          <w:tcPr>
            <w:tcW w:w="817" w:type="dxa"/>
            <w:vMerge w:val="restart"/>
            <w:shd w:val="clear" w:color="auto" w:fill="auto"/>
            <w:vAlign w:val="center"/>
            <w:hideMark/>
          </w:tcPr>
          <w:p w:rsidR="00321BAD" w:rsidRPr="00DE5755" w:rsidRDefault="00321BAD" w:rsidP="00321BAD">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1.1.</w:t>
            </w:r>
          </w:p>
        </w:tc>
        <w:tc>
          <w:tcPr>
            <w:tcW w:w="3256" w:type="dxa"/>
            <w:vMerge w:val="restart"/>
            <w:shd w:val="clear" w:color="auto" w:fill="auto"/>
            <w:vAlign w:val="center"/>
            <w:hideMark/>
          </w:tcPr>
          <w:p w:rsidR="00321BAD" w:rsidRPr="00DE5755" w:rsidRDefault="00321BAD" w:rsidP="00321BAD">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Основное мероприятие «Развитие системы дошкольного и общего образования» (2)</w:t>
            </w:r>
          </w:p>
          <w:p w:rsidR="00321BAD" w:rsidRPr="00DE5755" w:rsidRDefault="00321BAD" w:rsidP="00321BAD">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Cs/>
                <w:sz w:val="20"/>
                <w:szCs w:val="20"/>
                <w:lang w:eastAsia="ru-RU"/>
              </w:rPr>
              <w:t xml:space="preserve"> (п. 1, 3, 4, 22, 29 таблицы 5)</w:t>
            </w:r>
          </w:p>
        </w:tc>
        <w:tc>
          <w:tcPr>
            <w:tcW w:w="1560" w:type="dxa"/>
            <w:vMerge w:val="restart"/>
            <w:shd w:val="clear" w:color="auto" w:fill="auto"/>
            <w:vAlign w:val="center"/>
            <w:hideMark/>
          </w:tcPr>
          <w:p w:rsidR="00321BAD" w:rsidRPr="00D91424" w:rsidRDefault="00321BAD" w:rsidP="00321BAD">
            <w:pPr>
              <w:spacing w:after="0" w:line="240" w:lineRule="auto"/>
              <w:jc w:val="center"/>
              <w:rPr>
                <w:rFonts w:ascii="Times New Roman" w:eastAsia="Times New Roman" w:hAnsi="Times New Roman"/>
                <w:sz w:val="20"/>
                <w:szCs w:val="20"/>
                <w:lang w:eastAsia="ru-RU"/>
              </w:rPr>
            </w:pPr>
            <w:r w:rsidRPr="00D91424">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91424">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321BAD" w:rsidRPr="00DE5755" w:rsidRDefault="00321BAD" w:rsidP="00321BAD">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21BAD" w:rsidRPr="00FF18E8" w:rsidRDefault="002A496F" w:rsidP="00321BAD">
            <w:pPr>
              <w:spacing w:after="0" w:line="240" w:lineRule="auto"/>
              <w:jc w:val="center"/>
              <w:rPr>
                <w:rFonts w:ascii="Times New Roman" w:hAnsi="Times New Roman"/>
                <w:sz w:val="20"/>
                <w:szCs w:val="20"/>
                <w:lang w:eastAsia="ru-RU"/>
              </w:rPr>
            </w:pPr>
            <w:r>
              <w:rPr>
                <w:rFonts w:ascii="Times New Roman" w:hAnsi="Times New Roman"/>
                <w:sz w:val="20"/>
                <w:szCs w:val="20"/>
              </w:rPr>
              <w:t>21292,8</w:t>
            </w:r>
          </w:p>
        </w:tc>
        <w:tc>
          <w:tcPr>
            <w:tcW w:w="1276" w:type="dxa"/>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2367,5</w:t>
            </w:r>
          </w:p>
        </w:tc>
        <w:tc>
          <w:tcPr>
            <w:tcW w:w="1276" w:type="dxa"/>
            <w:shd w:val="clear" w:color="auto" w:fill="auto"/>
            <w:noWrap/>
            <w:vAlign w:val="center"/>
          </w:tcPr>
          <w:p w:rsidR="00321BAD" w:rsidRPr="00FF18E8" w:rsidRDefault="002A496F" w:rsidP="00321BAD">
            <w:pPr>
              <w:spacing w:after="0" w:line="240" w:lineRule="auto"/>
              <w:jc w:val="center"/>
              <w:rPr>
                <w:rFonts w:ascii="Times New Roman" w:hAnsi="Times New Roman"/>
                <w:sz w:val="20"/>
                <w:szCs w:val="20"/>
                <w:lang w:eastAsia="ru-RU"/>
              </w:rPr>
            </w:pPr>
            <w:r>
              <w:rPr>
                <w:rFonts w:ascii="Times New Roman" w:hAnsi="Times New Roman"/>
                <w:sz w:val="20"/>
                <w:szCs w:val="20"/>
              </w:rPr>
              <w:t>2725,3</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2700,0</w:t>
            </w:r>
          </w:p>
        </w:tc>
        <w:tc>
          <w:tcPr>
            <w:tcW w:w="1417"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2700,0</w:t>
            </w:r>
          </w:p>
        </w:tc>
        <w:tc>
          <w:tcPr>
            <w:tcW w:w="1385"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10800,0</w:t>
            </w:r>
          </w:p>
        </w:tc>
      </w:tr>
      <w:tr w:rsidR="00321BAD" w:rsidRPr="00DE5755" w:rsidTr="00321BAD">
        <w:trPr>
          <w:trHeight w:val="525"/>
          <w:jc w:val="center"/>
        </w:trPr>
        <w:tc>
          <w:tcPr>
            <w:tcW w:w="817" w:type="dxa"/>
            <w:vMerge/>
            <w:vAlign w:val="center"/>
            <w:hideMark/>
          </w:tcPr>
          <w:p w:rsidR="00321BAD" w:rsidRPr="00DE5755" w:rsidRDefault="00321BAD" w:rsidP="00321BAD">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321BAD" w:rsidRPr="00DE5755" w:rsidRDefault="00321BAD" w:rsidP="00321BAD">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321BAD" w:rsidRPr="00DE5755" w:rsidRDefault="00321BAD" w:rsidP="00321BAD">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21BAD" w:rsidRPr="00DE5755" w:rsidRDefault="00321BAD" w:rsidP="00321BAD">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0</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0</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0</w:t>
            </w:r>
          </w:p>
        </w:tc>
        <w:tc>
          <w:tcPr>
            <w:tcW w:w="1417" w:type="dxa"/>
            <w:shd w:val="clear" w:color="auto" w:fill="auto"/>
            <w:noWrap/>
            <w:vAlign w:val="center"/>
          </w:tcPr>
          <w:p w:rsidR="00321BAD" w:rsidRPr="00DE5755" w:rsidRDefault="00321BAD" w:rsidP="00321BAD">
            <w:pPr>
              <w:jc w:val="center"/>
              <w:rPr>
                <w:rFonts w:ascii="Times New Roman" w:hAnsi="Times New Roman"/>
                <w:sz w:val="20"/>
                <w:szCs w:val="20"/>
              </w:rPr>
            </w:pPr>
            <w:r w:rsidRPr="00DE5755">
              <w:rPr>
                <w:rFonts w:ascii="Times New Roman" w:hAnsi="Times New Roman"/>
                <w:sz w:val="20"/>
                <w:szCs w:val="20"/>
              </w:rPr>
              <w:t>0</w:t>
            </w:r>
          </w:p>
        </w:tc>
        <w:tc>
          <w:tcPr>
            <w:tcW w:w="1385" w:type="dxa"/>
            <w:shd w:val="clear" w:color="auto" w:fill="auto"/>
            <w:noWrap/>
            <w:vAlign w:val="center"/>
          </w:tcPr>
          <w:p w:rsidR="00321BAD" w:rsidRPr="00DE5755" w:rsidRDefault="00321BAD" w:rsidP="00321BAD">
            <w:pPr>
              <w:jc w:val="center"/>
              <w:rPr>
                <w:rFonts w:ascii="Times New Roman" w:hAnsi="Times New Roman"/>
                <w:sz w:val="20"/>
                <w:szCs w:val="20"/>
              </w:rPr>
            </w:pPr>
            <w:r w:rsidRPr="00DE5755">
              <w:rPr>
                <w:rFonts w:ascii="Times New Roman" w:hAnsi="Times New Roman"/>
                <w:sz w:val="20"/>
                <w:szCs w:val="20"/>
              </w:rPr>
              <w:t>0</w:t>
            </w:r>
          </w:p>
        </w:tc>
      </w:tr>
      <w:tr w:rsidR="00321BAD" w:rsidRPr="00DE5755" w:rsidTr="00321BAD">
        <w:trPr>
          <w:trHeight w:val="510"/>
          <w:jc w:val="center"/>
        </w:trPr>
        <w:tc>
          <w:tcPr>
            <w:tcW w:w="817" w:type="dxa"/>
            <w:vMerge/>
            <w:vAlign w:val="center"/>
            <w:hideMark/>
          </w:tcPr>
          <w:p w:rsidR="00321BAD" w:rsidRPr="00DE5755" w:rsidRDefault="00321BAD" w:rsidP="00321BAD">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321BAD" w:rsidRPr="00DE5755" w:rsidRDefault="00321BAD" w:rsidP="00321BAD">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321BAD" w:rsidRPr="00DE5755" w:rsidRDefault="00321BAD" w:rsidP="00321BAD">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21BAD" w:rsidRPr="00983848" w:rsidRDefault="00321BAD" w:rsidP="00321BAD">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321BAD" w:rsidRPr="00FF18E8" w:rsidRDefault="002A496F" w:rsidP="00321BAD">
            <w:pPr>
              <w:jc w:val="center"/>
              <w:rPr>
                <w:rFonts w:ascii="Times New Roman" w:hAnsi="Times New Roman"/>
                <w:sz w:val="20"/>
                <w:szCs w:val="20"/>
              </w:rPr>
            </w:pPr>
            <w:r>
              <w:rPr>
                <w:rFonts w:ascii="Times New Roman" w:hAnsi="Times New Roman"/>
                <w:sz w:val="20"/>
                <w:szCs w:val="20"/>
              </w:rPr>
              <w:t>21292,8</w:t>
            </w:r>
          </w:p>
        </w:tc>
        <w:tc>
          <w:tcPr>
            <w:tcW w:w="1276" w:type="dxa"/>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2367,5</w:t>
            </w:r>
          </w:p>
        </w:tc>
        <w:tc>
          <w:tcPr>
            <w:tcW w:w="1276" w:type="dxa"/>
            <w:shd w:val="clear" w:color="auto" w:fill="auto"/>
            <w:noWrap/>
            <w:vAlign w:val="center"/>
          </w:tcPr>
          <w:p w:rsidR="00321BAD" w:rsidRPr="00FF18E8" w:rsidRDefault="002A496F" w:rsidP="00321BAD">
            <w:pPr>
              <w:jc w:val="center"/>
              <w:rPr>
                <w:rFonts w:ascii="Times New Roman" w:hAnsi="Times New Roman"/>
                <w:sz w:val="20"/>
                <w:szCs w:val="20"/>
              </w:rPr>
            </w:pPr>
            <w:r>
              <w:rPr>
                <w:rFonts w:ascii="Times New Roman" w:hAnsi="Times New Roman"/>
                <w:sz w:val="20"/>
                <w:szCs w:val="20"/>
              </w:rPr>
              <w:t>2725,3</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2700,0</w:t>
            </w:r>
          </w:p>
        </w:tc>
        <w:tc>
          <w:tcPr>
            <w:tcW w:w="1417"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2700,0</w:t>
            </w:r>
          </w:p>
        </w:tc>
        <w:tc>
          <w:tcPr>
            <w:tcW w:w="1385"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10800,0</w:t>
            </w:r>
          </w:p>
        </w:tc>
      </w:tr>
      <w:tr w:rsidR="00752992" w:rsidRPr="00DE5755" w:rsidTr="00752992">
        <w:trPr>
          <w:trHeight w:val="510"/>
          <w:jc w:val="center"/>
        </w:trPr>
        <w:tc>
          <w:tcPr>
            <w:tcW w:w="817" w:type="dxa"/>
            <w:vMerge/>
            <w:vAlign w:val="center"/>
          </w:tcPr>
          <w:p w:rsidR="00752992" w:rsidRPr="00DE5755" w:rsidRDefault="00752992" w:rsidP="00752992">
            <w:pPr>
              <w:spacing w:after="0" w:line="240" w:lineRule="auto"/>
              <w:rPr>
                <w:rFonts w:ascii="Times New Roman" w:eastAsia="Times New Roman" w:hAnsi="Times New Roman"/>
                <w:b/>
                <w:bCs/>
                <w:sz w:val="20"/>
                <w:szCs w:val="20"/>
                <w:lang w:eastAsia="ru-RU"/>
              </w:rPr>
            </w:pPr>
          </w:p>
        </w:tc>
        <w:tc>
          <w:tcPr>
            <w:tcW w:w="3256" w:type="dxa"/>
            <w:vMerge/>
            <w:vAlign w:val="center"/>
          </w:tcPr>
          <w:p w:rsidR="00752992" w:rsidRPr="00DE5755" w:rsidRDefault="00752992" w:rsidP="00752992">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52992" w:rsidRPr="00DE5755" w:rsidRDefault="00752992" w:rsidP="0075299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52992" w:rsidRPr="00983848" w:rsidRDefault="00752992" w:rsidP="0075299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752992" w:rsidRPr="00DE5755" w:rsidRDefault="00752992" w:rsidP="0075299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752992" w:rsidRPr="00DE5755" w:rsidRDefault="00752992" w:rsidP="00752992">
            <w:pPr>
              <w:jc w:val="center"/>
              <w:rPr>
                <w:rFonts w:ascii="Times New Roman" w:hAnsi="Times New Roman"/>
                <w:sz w:val="20"/>
                <w:szCs w:val="20"/>
              </w:rPr>
            </w:pPr>
            <w:r w:rsidRPr="00DE5755">
              <w:rPr>
                <w:rFonts w:ascii="Times New Roman" w:hAnsi="Times New Roman"/>
                <w:sz w:val="20"/>
                <w:szCs w:val="20"/>
              </w:rPr>
              <w:t>0,0</w:t>
            </w:r>
          </w:p>
        </w:tc>
      </w:tr>
      <w:tr w:rsidR="00752992" w:rsidRPr="00DE5755" w:rsidTr="00752992">
        <w:trPr>
          <w:trHeight w:val="662"/>
          <w:jc w:val="center"/>
        </w:trPr>
        <w:tc>
          <w:tcPr>
            <w:tcW w:w="817" w:type="dxa"/>
            <w:vMerge w:val="restart"/>
            <w:shd w:val="clear" w:color="auto" w:fill="auto"/>
            <w:vAlign w:val="center"/>
            <w:hideMark/>
          </w:tcPr>
          <w:p w:rsidR="00752992" w:rsidRPr="00DE5755" w:rsidRDefault="00752992" w:rsidP="0075299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1.1.1.</w:t>
            </w:r>
          </w:p>
        </w:tc>
        <w:tc>
          <w:tcPr>
            <w:tcW w:w="3256" w:type="dxa"/>
            <w:vMerge w:val="restart"/>
            <w:shd w:val="clear" w:color="auto" w:fill="auto"/>
            <w:vAlign w:val="center"/>
            <w:hideMark/>
          </w:tcPr>
          <w:p w:rsidR="00752992" w:rsidRDefault="00752992" w:rsidP="00752992">
            <w:pPr>
              <w:spacing w:after="0" w:line="240" w:lineRule="auto"/>
              <w:jc w:val="both"/>
              <w:rPr>
                <w:rFonts w:ascii="Times New Roman" w:eastAsia="Times New Roman" w:hAnsi="Times New Roman"/>
                <w:sz w:val="20"/>
                <w:szCs w:val="20"/>
                <w:lang w:eastAsia="ru-RU"/>
              </w:rPr>
            </w:pPr>
          </w:p>
          <w:p w:rsidR="00752992" w:rsidRDefault="00752992" w:rsidP="00752992">
            <w:pPr>
              <w:spacing w:after="0" w:line="240" w:lineRule="auto"/>
              <w:jc w:val="both"/>
              <w:rPr>
                <w:rFonts w:ascii="Times New Roman" w:eastAsia="Times New Roman" w:hAnsi="Times New Roman"/>
                <w:sz w:val="20"/>
                <w:szCs w:val="20"/>
                <w:lang w:eastAsia="ru-RU"/>
              </w:rPr>
            </w:pPr>
          </w:p>
          <w:p w:rsidR="00752992" w:rsidRDefault="00752992" w:rsidP="0075299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Выявление и поддержка одаренных детей и молодежи, лидеров в сфере образования (олимпиады, конкурсы, форумы, конкурсы профессионального мастерства педагогов, конкурсы на лучшую образовательную организацию) </w:t>
            </w:r>
          </w:p>
          <w:p w:rsidR="00752992" w:rsidRDefault="00752992" w:rsidP="00752992">
            <w:pPr>
              <w:spacing w:after="0" w:line="240" w:lineRule="auto"/>
              <w:jc w:val="both"/>
              <w:rPr>
                <w:rFonts w:ascii="Times New Roman" w:eastAsia="Times New Roman" w:hAnsi="Times New Roman"/>
                <w:sz w:val="20"/>
                <w:szCs w:val="20"/>
                <w:lang w:eastAsia="ru-RU"/>
              </w:rPr>
            </w:pPr>
          </w:p>
          <w:p w:rsidR="00752992" w:rsidRPr="00DE5755" w:rsidRDefault="00752992" w:rsidP="00752992">
            <w:pPr>
              <w:spacing w:after="0" w:line="240" w:lineRule="auto"/>
              <w:jc w:val="both"/>
              <w:rPr>
                <w:rFonts w:ascii="Times New Roman" w:eastAsia="Times New Roman" w:hAnsi="Times New Roman"/>
                <w:sz w:val="20"/>
                <w:szCs w:val="20"/>
                <w:lang w:eastAsia="ru-RU"/>
              </w:rPr>
            </w:pPr>
          </w:p>
        </w:tc>
        <w:tc>
          <w:tcPr>
            <w:tcW w:w="1560" w:type="dxa"/>
            <w:vMerge w:val="restart"/>
            <w:shd w:val="clear" w:color="auto" w:fill="auto"/>
            <w:vAlign w:val="center"/>
            <w:hideMark/>
          </w:tcPr>
          <w:p w:rsidR="00752992" w:rsidRPr="00DE5755" w:rsidRDefault="00752992" w:rsidP="0075299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752992" w:rsidRPr="00983848" w:rsidRDefault="00752992" w:rsidP="0075299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752992" w:rsidRPr="00FF18E8" w:rsidRDefault="002A496F" w:rsidP="00321BAD">
            <w:pPr>
              <w:spacing w:after="0" w:line="240" w:lineRule="auto"/>
              <w:jc w:val="center"/>
              <w:rPr>
                <w:rFonts w:ascii="Times New Roman" w:hAnsi="Times New Roman"/>
                <w:sz w:val="20"/>
                <w:szCs w:val="20"/>
                <w:lang w:eastAsia="ru-RU"/>
              </w:rPr>
            </w:pPr>
            <w:r>
              <w:rPr>
                <w:rFonts w:ascii="Times New Roman" w:hAnsi="Times New Roman"/>
                <w:sz w:val="20"/>
                <w:szCs w:val="20"/>
              </w:rPr>
              <w:t>15612,8</w:t>
            </w:r>
          </w:p>
        </w:tc>
        <w:tc>
          <w:tcPr>
            <w:tcW w:w="1276" w:type="dxa"/>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1657,5</w:t>
            </w:r>
          </w:p>
        </w:tc>
        <w:tc>
          <w:tcPr>
            <w:tcW w:w="1276" w:type="dxa"/>
            <w:shd w:val="clear" w:color="auto" w:fill="auto"/>
            <w:noWrap/>
            <w:vAlign w:val="center"/>
          </w:tcPr>
          <w:p w:rsidR="00752992" w:rsidRPr="00FF18E8" w:rsidRDefault="002A496F" w:rsidP="00752992">
            <w:pPr>
              <w:jc w:val="center"/>
              <w:rPr>
                <w:rFonts w:ascii="Times New Roman" w:hAnsi="Times New Roman"/>
                <w:sz w:val="20"/>
                <w:szCs w:val="20"/>
              </w:rPr>
            </w:pPr>
            <w:r>
              <w:rPr>
                <w:rFonts w:ascii="Times New Roman" w:hAnsi="Times New Roman"/>
                <w:sz w:val="20"/>
                <w:szCs w:val="20"/>
              </w:rPr>
              <w:t>2015,3</w:t>
            </w:r>
          </w:p>
        </w:tc>
        <w:tc>
          <w:tcPr>
            <w:tcW w:w="1276" w:type="dxa"/>
            <w:shd w:val="clear" w:color="auto" w:fill="auto"/>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1990,0</w:t>
            </w:r>
          </w:p>
        </w:tc>
        <w:tc>
          <w:tcPr>
            <w:tcW w:w="1417" w:type="dxa"/>
            <w:shd w:val="clear" w:color="auto" w:fill="auto"/>
            <w:noWrap/>
            <w:vAlign w:val="center"/>
          </w:tcPr>
          <w:p w:rsidR="00752992" w:rsidRPr="00DE5755" w:rsidRDefault="00752992" w:rsidP="00752992">
            <w:pPr>
              <w:jc w:val="center"/>
              <w:rPr>
                <w:rFonts w:ascii="Times New Roman" w:hAnsi="Times New Roman"/>
                <w:sz w:val="20"/>
                <w:szCs w:val="20"/>
              </w:rPr>
            </w:pPr>
            <w:r>
              <w:rPr>
                <w:rFonts w:ascii="Times New Roman" w:hAnsi="Times New Roman"/>
                <w:sz w:val="20"/>
                <w:szCs w:val="20"/>
              </w:rPr>
              <w:t>1990,0</w:t>
            </w:r>
          </w:p>
        </w:tc>
        <w:tc>
          <w:tcPr>
            <w:tcW w:w="1385" w:type="dxa"/>
            <w:shd w:val="clear" w:color="auto" w:fill="auto"/>
            <w:noWrap/>
            <w:vAlign w:val="center"/>
          </w:tcPr>
          <w:p w:rsidR="00752992" w:rsidRPr="00DE5755" w:rsidRDefault="00752992" w:rsidP="00752992">
            <w:pPr>
              <w:jc w:val="center"/>
              <w:rPr>
                <w:rFonts w:ascii="Times New Roman" w:hAnsi="Times New Roman"/>
                <w:sz w:val="20"/>
                <w:szCs w:val="20"/>
              </w:rPr>
            </w:pPr>
            <w:r>
              <w:rPr>
                <w:rFonts w:ascii="Times New Roman" w:hAnsi="Times New Roman"/>
                <w:sz w:val="20"/>
                <w:szCs w:val="20"/>
              </w:rPr>
              <w:t>7960,0</w:t>
            </w:r>
          </w:p>
        </w:tc>
      </w:tr>
      <w:tr w:rsidR="00752992" w:rsidRPr="00DE5755" w:rsidTr="00752992">
        <w:trPr>
          <w:trHeight w:val="840"/>
          <w:jc w:val="center"/>
        </w:trPr>
        <w:tc>
          <w:tcPr>
            <w:tcW w:w="817" w:type="dxa"/>
            <w:vMerge/>
            <w:vAlign w:val="center"/>
            <w:hideMark/>
          </w:tcPr>
          <w:p w:rsidR="00752992" w:rsidRPr="00DE5755" w:rsidRDefault="00752992" w:rsidP="00752992">
            <w:pPr>
              <w:spacing w:after="0" w:line="240" w:lineRule="auto"/>
              <w:rPr>
                <w:rFonts w:ascii="Times New Roman" w:eastAsia="Times New Roman" w:hAnsi="Times New Roman"/>
                <w:sz w:val="20"/>
                <w:szCs w:val="20"/>
                <w:lang w:eastAsia="ru-RU"/>
              </w:rPr>
            </w:pPr>
          </w:p>
        </w:tc>
        <w:tc>
          <w:tcPr>
            <w:tcW w:w="3256" w:type="dxa"/>
            <w:vMerge/>
            <w:vAlign w:val="center"/>
            <w:hideMark/>
          </w:tcPr>
          <w:p w:rsidR="00752992" w:rsidRPr="00DE5755" w:rsidRDefault="00752992" w:rsidP="0075299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752992" w:rsidRPr="00DE5755" w:rsidRDefault="00752992" w:rsidP="0075299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752992" w:rsidRPr="00983848" w:rsidRDefault="00752992" w:rsidP="0075299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752992" w:rsidRPr="00DE5755" w:rsidRDefault="00752992" w:rsidP="0075299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752992" w:rsidRPr="00DE5755" w:rsidRDefault="00752992" w:rsidP="00752992">
            <w:pPr>
              <w:jc w:val="center"/>
              <w:rPr>
                <w:rFonts w:ascii="Times New Roman" w:hAnsi="Times New Roman"/>
                <w:sz w:val="20"/>
                <w:szCs w:val="20"/>
              </w:rPr>
            </w:pPr>
            <w:r w:rsidRPr="00DE5755">
              <w:rPr>
                <w:rFonts w:ascii="Times New Roman" w:hAnsi="Times New Roman"/>
                <w:sz w:val="20"/>
                <w:szCs w:val="20"/>
              </w:rPr>
              <w:t>0,0</w:t>
            </w:r>
          </w:p>
        </w:tc>
      </w:tr>
      <w:tr w:rsidR="00752992" w:rsidRPr="00DE5755" w:rsidTr="00752992">
        <w:trPr>
          <w:trHeight w:val="424"/>
          <w:jc w:val="center"/>
        </w:trPr>
        <w:tc>
          <w:tcPr>
            <w:tcW w:w="817" w:type="dxa"/>
            <w:vMerge/>
            <w:vAlign w:val="center"/>
            <w:hideMark/>
          </w:tcPr>
          <w:p w:rsidR="00752992" w:rsidRPr="00DE5755" w:rsidRDefault="00752992" w:rsidP="00752992">
            <w:pPr>
              <w:spacing w:after="0" w:line="240" w:lineRule="auto"/>
              <w:rPr>
                <w:rFonts w:ascii="Times New Roman" w:eastAsia="Times New Roman" w:hAnsi="Times New Roman"/>
                <w:sz w:val="20"/>
                <w:szCs w:val="20"/>
                <w:lang w:eastAsia="ru-RU"/>
              </w:rPr>
            </w:pPr>
          </w:p>
        </w:tc>
        <w:tc>
          <w:tcPr>
            <w:tcW w:w="3256" w:type="dxa"/>
            <w:vMerge/>
            <w:vAlign w:val="center"/>
            <w:hideMark/>
          </w:tcPr>
          <w:p w:rsidR="00752992" w:rsidRPr="00DE5755" w:rsidRDefault="00752992" w:rsidP="0075299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752992" w:rsidRPr="00DE5755" w:rsidRDefault="00752992" w:rsidP="0075299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752992" w:rsidRPr="00983848" w:rsidRDefault="00752992" w:rsidP="0075299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752992" w:rsidRPr="00FF18E8" w:rsidRDefault="002A496F" w:rsidP="00321BAD">
            <w:pPr>
              <w:spacing w:after="0" w:line="240" w:lineRule="auto"/>
              <w:jc w:val="center"/>
              <w:rPr>
                <w:rFonts w:ascii="Times New Roman" w:hAnsi="Times New Roman"/>
                <w:sz w:val="20"/>
                <w:szCs w:val="20"/>
                <w:lang w:eastAsia="ru-RU"/>
              </w:rPr>
            </w:pPr>
            <w:r>
              <w:rPr>
                <w:rFonts w:ascii="Times New Roman" w:hAnsi="Times New Roman"/>
                <w:sz w:val="20"/>
                <w:szCs w:val="20"/>
              </w:rPr>
              <w:t>15612,8</w:t>
            </w:r>
          </w:p>
        </w:tc>
        <w:tc>
          <w:tcPr>
            <w:tcW w:w="1276" w:type="dxa"/>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1657,5</w:t>
            </w:r>
          </w:p>
        </w:tc>
        <w:tc>
          <w:tcPr>
            <w:tcW w:w="1276" w:type="dxa"/>
            <w:shd w:val="clear" w:color="auto" w:fill="auto"/>
            <w:noWrap/>
            <w:vAlign w:val="center"/>
          </w:tcPr>
          <w:p w:rsidR="00752992" w:rsidRPr="00FF18E8" w:rsidRDefault="002A496F" w:rsidP="00752992">
            <w:pPr>
              <w:jc w:val="center"/>
              <w:rPr>
                <w:rFonts w:ascii="Times New Roman" w:hAnsi="Times New Roman"/>
                <w:sz w:val="20"/>
                <w:szCs w:val="20"/>
              </w:rPr>
            </w:pPr>
            <w:r>
              <w:rPr>
                <w:rFonts w:ascii="Times New Roman" w:hAnsi="Times New Roman"/>
                <w:sz w:val="20"/>
                <w:szCs w:val="20"/>
              </w:rPr>
              <w:t>2015,3</w:t>
            </w:r>
          </w:p>
        </w:tc>
        <w:tc>
          <w:tcPr>
            <w:tcW w:w="1276" w:type="dxa"/>
            <w:shd w:val="clear" w:color="auto" w:fill="auto"/>
            <w:noWrap/>
            <w:vAlign w:val="center"/>
          </w:tcPr>
          <w:p w:rsidR="00752992" w:rsidRPr="00FF18E8" w:rsidRDefault="00752992" w:rsidP="00752992">
            <w:pPr>
              <w:jc w:val="center"/>
              <w:rPr>
                <w:rFonts w:ascii="Times New Roman" w:hAnsi="Times New Roman"/>
                <w:sz w:val="20"/>
                <w:szCs w:val="20"/>
              </w:rPr>
            </w:pPr>
            <w:r w:rsidRPr="00FF18E8">
              <w:rPr>
                <w:rFonts w:ascii="Times New Roman" w:hAnsi="Times New Roman"/>
                <w:sz w:val="20"/>
                <w:szCs w:val="20"/>
              </w:rPr>
              <w:t>1990,0</w:t>
            </w:r>
          </w:p>
        </w:tc>
        <w:tc>
          <w:tcPr>
            <w:tcW w:w="1417" w:type="dxa"/>
            <w:shd w:val="clear" w:color="auto" w:fill="auto"/>
            <w:noWrap/>
            <w:vAlign w:val="center"/>
          </w:tcPr>
          <w:p w:rsidR="00752992" w:rsidRPr="00DE5755" w:rsidRDefault="00752992" w:rsidP="00752992">
            <w:pPr>
              <w:jc w:val="center"/>
              <w:rPr>
                <w:rFonts w:ascii="Times New Roman" w:hAnsi="Times New Roman"/>
                <w:sz w:val="20"/>
                <w:szCs w:val="20"/>
              </w:rPr>
            </w:pPr>
            <w:r>
              <w:rPr>
                <w:rFonts w:ascii="Times New Roman" w:hAnsi="Times New Roman"/>
                <w:sz w:val="20"/>
                <w:szCs w:val="20"/>
              </w:rPr>
              <w:t>1990,0</w:t>
            </w:r>
          </w:p>
        </w:tc>
        <w:tc>
          <w:tcPr>
            <w:tcW w:w="1385" w:type="dxa"/>
            <w:shd w:val="clear" w:color="auto" w:fill="auto"/>
            <w:noWrap/>
            <w:vAlign w:val="center"/>
          </w:tcPr>
          <w:p w:rsidR="00752992" w:rsidRPr="00DE5755" w:rsidRDefault="00752992" w:rsidP="00752992">
            <w:pPr>
              <w:jc w:val="center"/>
              <w:rPr>
                <w:rFonts w:ascii="Times New Roman" w:hAnsi="Times New Roman"/>
                <w:sz w:val="20"/>
                <w:szCs w:val="20"/>
              </w:rPr>
            </w:pPr>
            <w:r>
              <w:rPr>
                <w:rFonts w:ascii="Times New Roman" w:hAnsi="Times New Roman"/>
                <w:sz w:val="20"/>
                <w:szCs w:val="20"/>
              </w:rPr>
              <w:t>7960,0</w:t>
            </w:r>
          </w:p>
        </w:tc>
      </w:tr>
      <w:tr w:rsidR="00F53F87" w:rsidRPr="00DE5755" w:rsidTr="00866EAA">
        <w:trPr>
          <w:trHeight w:val="424"/>
          <w:jc w:val="center"/>
        </w:trPr>
        <w:tc>
          <w:tcPr>
            <w:tcW w:w="817" w:type="dxa"/>
            <w:vMerge/>
            <w:tcBorders>
              <w:bottom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tcBorders>
              <w:bottom w:val="single" w:sz="4" w:space="0" w:color="auto"/>
            </w:tcBorders>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tcBorders>
              <w:bottom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bottom w:val="single" w:sz="4" w:space="0" w:color="auto"/>
            </w:tcBorders>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bottom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tcBorders>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tcBorders>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410"/>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1.1.2.</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Развитие кадрового потенциала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tcBorders>
              <w:top w:val="single" w:sz="4" w:space="0" w:color="auto"/>
              <w:left w:val="single" w:sz="4" w:space="0" w:color="auto"/>
              <w:bottom w:val="single" w:sz="4" w:space="0" w:color="auto"/>
            </w:tcBorders>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800,0</w:t>
            </w:r>
          </w:p>
        </w:tc>
        <w:tc>
          <w:tcPr>
            <w:tcW w:w="1276" w:type="dxa"/>
            <w:tcBorders>
              <w:top w:val="single" w:sz="4" w:space="0" w:color="auto"/>
              <w:bottom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tcBorders>
              <w:top w:val="single" w:sz="4" w:space="0" w:color="auto"/>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tcBorders>
              <w:top w:val="single" w:sz="4" w:space="0" w:color="auto"/>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417" w:type="dxa"/>
            <w:tcBorders>
              <w:top w:val="single" w:sz="4" w:space="0" w:color="auto"/>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100,0</w:t>
            </w:r>
          </w:p>
        </w:tc>
        <w:tc>
          <w:tcPr>
            <w:tcW w:w="1385" w:type="dxa"/>
            <w:tcBorders>
              <w:top w:val="single" w:sz="4" w:space="0" w:color="auto"/>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w:t>
            </w:r>
            <w:r w:rsidRPr="00DE5755">
              <w:rPr>
                <w:rFonts w:ascii="Times New Roman" w:hAnsi="Times New Roman"/>
                <w:sz w:val="20"/>
                <w:szCs w:val="20"/>
              </w:rPr>
              <w:t>00,0</w:t>
            </w:r>
          </w:p>
        </w:tc>
      </w:tr>
      <w:tr w:rsidR="00F53F87" w:rsidRPr="00DE5755" w:rsidTr="00866EAA">
        <w:trPr>
          <w:trHeight w:val="5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tcBorders>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top w:val="single" w:sz="4" w:space="0" w:color="auto"/>
              <w:bottom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276" w:type="dxa"/>
            <w:tcBorders>
              <w:top w:val="single" w:sz="4" w:space="0" w:color="auto"/>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276" w:type="dxa"/>
            <w:tcBorders>
              <w:top w:val="single" w:sz="4" w:space="0" w:color="auto"/>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417" w:type="dxa"/>
            <w:tcBorders>
              <w:top w:val="single" w:sz="4" w:space="0" w:color="auto"/>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w:t>
            </w:r>
          </w:p>
        </w:tc>
        <w:tc>
          <w:tcPr>
            <w:tcW w:w="1385" w:type="dxa"/>
            <w:tcBorders>
              <w:top w:val="single" w:sz="4" w:space="0" w:color="auto"/>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w:t>
            </w:r>
          </w:p>
        </w:tc>
      </w:tr>
      <w:tr w:rsidR="00F53F87" w:rsidRPr="00DE5755" w:rsidTr="00866EAA">
        <w:trPr>
          <w:trHeight w:val="435"/>
          <w:jc w:val="center"/>
        </w:trPr>
        <w:tc>
          <w:tcPr>
            <w:tcW w:w="817" w:type="dxa"/>
            <w:vMerge/>
            <w:tcBorders>
              <w:top w:val="single" w:sz="4" w:space="0" w:color="auto"/>
              <w:left w:val="single" w:sz="4" w:space="0" w:color="auto"/>
              <w:bottom w:val="nil"/>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tcBorders>
              <w:top w:val="single" w:sz="4" w:space="0" w:color="auto"/>
              <w:left w:val="single" w:sz="4" w:space="0" w:color="auto"/>
              <w:bottom w:val="nil"/>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tcBorders>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800,0</w:t>
            </w:r>
          </w:p>
        </w:tc>
        <w:tc>
          <w:tcPr>
            <w:tcW w:w="1276" w:type="dxa"/>
            <w:tcBorders>
              <w:top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tcBorders>
              <w:top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tcBorders>
              <w:top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417" w:type="dxa"/>
            <w:tcBorders>
              <w:top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100,0</w:t>
            </w:r>
          </w:p>
        </w:tc>
        <w:tc>
          <w:tcPr>
            <w:tcW w:w="1385" w:type="dxa"/>
            <w:tcBorders>
              <w:top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w:t>
            </w:r>
            <w:r w:rsidRPr="00DE5755">
              <w:rPr>
                <w:rFonts w:ascii="Times New Roman" w:hAnsi="Times New Roman"/>
                <w:sz w:val="20"/>
                <w:szCs w:val="20"/>
              </w:rPr>
              <w:t>00,0</w:t>
            </w:r>
          </w:p>
        </w:tc>
      </w:tr>
      <w:tr w:rsidR="00F53F87" w:rsidRPr="00DE5755" w:rsidTr="00866EAA">
        <w:trPr>
          <w:trHeight w:val="435"/>
          <w:jc w:val="center"/>
        </w:trPr>
        <w:tc>
          <w:tcPr>
            <w:tcW w:w="817" w:type="dxa"/>
            <w:tcBorders>
              <w:top w:val="nil"/>
              <w:left w:val="single" w:sz="4" w:space="0" w:color="auto"/>
              <w:bottom w:val="single" w:sz="4" w:space="0" w:color="auto"/>
              <w:right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tcBorders>
              <w:top w:val="nil"/>
              <w:left w:val="single" w:sz="4" w:space="0" w:color="auto"/>
              <w:bottom w:val="single" w:sz="4" w:space="0" w:color="auto"/>
              <w:right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tcBorders>
              <w:top w:val="nil"/>
              <w:left w:val="single" w:sz="4" w:space="0" w:color="auto"/>
              <w:bottom w:val="single" w:sz="4" w:space="0" w:color="auto"/>
              <w:right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left w:val="single" w:sz="4" w:space="0" w:color="auto"/>
            </w:tcBorders>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1014"/>
          <w:jc w:val="center"/>
        </w:trPr>
        <w:tc>
          <w:tcPr>
            <w:tcW w:w="817" w:type="dxa"/>
            <w:vMerge w:val="restart"/>
            <w:tcBorders>
              <w:top w:val="single" w:sz="4" w:space="0" w:color="auto"/>
            </w:tcBorders>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1.1.3.</w:t>
            </w:r>
          </w:p>
        </w:tc>
        <w:tc>
          <w:tcPr>
            <w:tcW w:w="3256" w:type="dxa"/>
            <w:vMerge w:val="restart"/>
            <w:tcBorders>
              <w:top w:val="single" w:sz="4" w:space="0" w:color="auto"/>
            </w:tcBorders>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Оснащение материально-технической базы подведомственных организаций в соответствии с новыми федеральными государственными образовательными стандартами, в том числе замена устаревшего компьютерного оборудования в  подведомственных организациях,</w:t>
            </w:r>
            <w:r w:rsidRPr="00DE5755">
              <w:rPr>
                <w:rFonts w:ascii="Times New Roman" w:eastAsia="Times New Roman" w:hAnsi="Times New Roman"/>
                <w:sz w:val="20"/>
                <w:szCs w:val="20"/>
                <w:lang w:eastAsia="ru-RU"/>
              </w:rPr>
              <w:br w:type="page"/>
              <w:t xml:space="preserve">разработка и издание сборника методических материалов </w:t>
            </w:r>
          </w:p>
        </w:tc>
        <w:tc>
          <w:tcPr>
            <w:tcW w:w="1560" w:type="dxa"/>
            <w:vMerge w:val="restart"/>
            <w:tcBorders>
              <w:top w:val="single" w:sz="4" w:space="0" w:color="auto"/>
            </w:tcBorders>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4080,0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510,0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510,0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510,0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510,0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2040,0</w:t>
            </w:r>
          </w:p>
        </w:tc>
      </w:tr>
      <w:tr w:rsidR="00F53F87" w:rsidRPr="00DE5755" w:rsidTr="00866EAA">
        <w:trPr>
          <w:trHeight w:val="986"/>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w:t>
            </w:r>
          </w:p>
        </w:tc>
      </w:tr>
      <w:tr w:rsidR="00F53F87" w:rsidRPr="00DE5755" w:rsidTr="00866EAA">
        <w:trPr>
          <w:trHeight w:val="1007"/>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4080,0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510,0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510,0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510,0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510,0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2040,0</w:t>
            </w:r>
          </w:p>
        </w:tc>
      </w:tr>
      <w:tr w:rsidR="00F53F87" w:rsidRPr="00DE5755" w:rsidTr="00866EAA">
        <w:trPr>
          <w:trHeight w:val="60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780"/>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1.1.4.</w:t>
            </w:r>
          </w:p>
        </w:tc>
        <w:tc>
          <w:tcPr>
            <w:tcW w:w="3256" w:type="dxa"/>
            <w:vMerge w:val="restart"/>
            <w:shd w:val="clear" w:color="auto" w:fill="auto"/>
            <w:vAlign w:val="center"/>
            <w:hideMark/>
          </w:tcPr>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Создание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w:t>
            </w:r>
          </w:p>
          <w:p w:rsidR="00321BAD" w:rsidRDefault="00321BAD" w:rsidP="00F72082">
            <w:pPr>
              <w:spacing w:after="0" w:line="240" w:lineRule="auto"/>
              <w:jc w:val="both"/>
              <w:rPr>
                <w:rFonts w:ascii="Times New Roman" w:eastAsia="Times New Roman" w:hAnsi="Times New Roman"/>
                <w:sz w:val="20"/>
                <w:szCs w:val="20"/>
                <w:lang w:eastAsia="ru-RU"/>
              </w:rPr>
            </w:pPr>
          </w:p>
          <w:p w:rsidR="00321BAD" w:rsidRDefault="00321BAD" w:rsidP="00F72082">
            <w:pPr>
              <w:spacing w:after="0" w:line="240" w:lineRule="auto"/>
              <w:jc w:val="both"/>
              <w:rPr>
                <w:rFonts w:ascii="Times New Roman" w:eastAsia="Times New Roman" w:hAnsi="Times New Roman"/>
                <w:sz w:val="20"/>
                <w:szCs w:val="20"/>
                <w:lang w:eastAsia="ru-RU"/>
              </w:rPr>
            </w:pPr>
          </w:p>
          <w:p w:rsidR="00321BAD" w:rsidRDefault="00321BAD" w:rsidP="00F72082">
            <w:pPr>
              <w:spacing w:after="0" w:line="240" w:lineRule="auto"/>
              <w:jc w:val="both"/>
              <w:rPr>
                <w:rFonts w:ascii="Times New Roman" w:eastAsia="Times New Roman" w:hAnsi="Times New Roman"/>
                <w:sz w:val="20"/>
                <w:szCs w:val="20"/>
                <w:lang w:eastAsia="ru-RU"/>
              </w:rPr>
            </w:pPr>
          </w:p>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800,0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100,0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w:t>
            </w:r>
            <w:r w:rsidRPr="00DE5755">
              <w:rPr>
                <w:rFonts w:ascii="Times New Roman" w:hAnsi="Times New Roman"/>
                <w:sz w:val="20"/>
                <w:szCs w:val="20"/>
              </w:rPr>
              <w:t>00,0</w:t>
            </w:r>
          </w:p>
        </w:tc>
      </w:tr>
      <w:tr w:rsidR="00F53F87" w:rsidRPr="00DE5755" w:rsidTr="00866EAA">
        <w:trPr>
          <w:trHeight w:val="99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w:t>
            </w:r>
          </w:p>
        </w:tc>
      </w:tr>
      <w:tr w:rsidR="00F53F87" w:rsidRPr="00DE5755" w:rsidTr="00866EAA">
        <w:trPr>
          <w:trHeight w:val="748"/>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800,0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100,0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w:t>
            </w:r>
            <w:r w:rsidRPr="00DE5755">
              <w:rPr>
                <w:rFonts w:ascii="Times New Roman" w:hAnsi="Times New Roman"/>
                <w:sz w:val="20"/>
                <w:szCs w:val="20"/>
              </w:rPr>
              <w:t>00,0</w:t>
            </w:r>
          </w:p>
        </w:tc>
      </w:tr>
      <w:tr w:rsidR="00F53F87" w:rsidRPr="00DE5755" w:rsidTr="00866EAA">
        <w:trPr>
          <w:trHeight w:val="636"/>
          <w:jc w:val="center"/>
        </w:trPr>
        <w:tc>
          <w:tcPr>
            <w:tcW w:w="817" w:type="dxa"/>
            <w:vMerge/>
            <w:tcBorders>
              <w:bottom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tcBorders>
              <w:bottom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tcBorders>
              <w:bottom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bottom w:val="single" w:sz="4" w:space="0" w:color="auto"/>
            </w:tcBorders>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tcBorders>
              <w:bottom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bottom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tcBorders>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tcBorders>
              <w:bottom w:val="single" w:sz="4" w:space="0" w:color="auto"/>
            </w:tcBorders>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825"/>
          <w:jc w:val="center"/>
        </w:trPr>
        <w:tc>
          <w:tcPr>
            <w:tcW w:w="817" w:type="dxa"/>
            <w:vMerge w:val="restart"/>
            <w:tcBorders>
              <w:top w:val="single" w:sz="4" w:space="0" w:color="auto"/>
              <w:bottom w:val="single" w:sz="4" w:space="0" w:color="auto"/>
              <w:right w:val="single" w:sz="4" w:space="0" w:color="auto"/>
            </w:tcBorders>
            <w:shd w:val="clear" w:color="auto" w:fill="auto"/>
            <w:noWrap/>
            <w:vAlign w:val="center"/>
            <w:hideMark/>
          </w:tcPr>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1.2.</w:t>
            </w: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Pr="00DE5755" w:rsidRDefault="00F53F87" w:rsidP="00F72082">
            <w:pPr>
              <w:spacing w:after="0" w:line="240" w:lineRule="auto"/>
              <w:jc w:val="center"/>
              <w:rPr>
                <w:rFonts w:ascii="Times New Roman" w:eastAsia="Times New Roman" w:hAnsi="Times New Roman"/>
                <w:b/>
                <w:bCs/>
                <w:sz w:val="20"/>
                <w:szCs w:val="20"/>
                <w:lang w:eastAsia="ru-RU"/>
              </w:rPr>
            </w:pP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F87" w:rsidRDefault="00F53F87" w:rsidP="00F72082">
            <w:pPr>
              <w:spacing w:after="0" w:line="240" w:lineRule="auto"/>
              <w:jc w:val="both"/>
              <w:rPr>
                <w:rFonts w:ascii="Times New Roman" w:eastAsia="Times New Roman" w:hAnsi="Times New Roman"/>
                <w:b/>
                <w:bCs/>
                <w:sz w:val="20"/>
                <w:szCs w:val="20"/>
                <w:lang w:eastAsia="ru-RU"/>
              </w:rPr>
            </w:pPr>
          </w:p>
          <w:p w:rsidR="00321BAD" w:rsidRDefault="00321BAD" w:rsidP="00F72082">
            <w:pPr>
              <w:spacing w:after="0" w:line="240" w:lineRule="auto"/>
              <w:jc w:val="both"/>
              <w:rPr>
                <w:rFonts w:ascii="Times New Roman" w:eastAsia="Times New Roman" w:hAnsi="Times New Roman"/>
                <w:b/>
                <w:bCs/>
                <w:sz w:val="20"/>
                <w:szCs w:val="20"/>
                <w:lang w:eastAsia="ru-RU"/>
              </w:rPr>
            </w:pPr>
          </w:p>
          <w:p w:rsidR="00F53F87" w:rsidRPr="00DE5755" w:rsidRDefault="00F53F87" w:rsidP="00F72082">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 xml:space="preserve">Основное мероприятие </w:t>
            </w:r>
          </w:p>
          <w:p w:rsidR="00F53F87" w:rsidRPr="00DE5755" w:rsidRDefault="00F53F87" w:rsidP="00F72082">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«Развитие системы дополнительного образования детей» (3)</w:t>
            </w:r>
          </w:p>
          <w:p w:rsidR="00F53F87" w:rsidRDefault="00F53F87" w:rsidP="00F72082">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(п. 5, 6, 17, 30 таблицы 5)</w:t>
            </w:r>
          </w:p>
          <w:p w:rsidR="00F53F87" w:rsidRDefault="00F53F87" w:rsidP="00F72082">
            <w:pPr>
              <w:spacing w:after="0" w:line="240" w:lineRule="auto"/>
              <w:jc w:val="both"/>
              <w:rPr>
                <w:rFonts w:ascii="Times New Roman" w:eastAsia="Times New Roman" w:hAnsi="Times New Roman"/>
                <w:bCs/>
                <w:sz w:val="20"/>
                <w:szCs w:val="20"/>
                <w:lang w:eastAsia="ru-RU"/>
              </w:rPr>
            </w:pPr>
          </w:p>
          <w:p w:rsidR="00F53F87" w:rsidRDefault="00F53F87" w:rsidP="00F72082">
            <w:pPr>
              <w:spacing w:after="0" w:line="240" w:lineRule="auto"/>
              <w:jc w:val="both"/>
              <w:rPr>
                <w:rFonts w:ascii="Times New Roman" w:eastAsia="Times New Roman" w:hAnsi="Times New Roman"/>
                <w:bCs/>
                <w:sz w:val="20"/>
                <w:szCs w:val="20"/>
                <w:lang w:eastAsia="ru-RU"/>
              </w:rPr>
            </w:pPr>
          </w:p>
          <w:p w:rsidR="00F53F87" w:rsidRDefault="00F53F87" w:rsidP="00F72082">
            <w:pPr>
              <w:spacing w:after="0" w:line="240" w:lineRule="auto"/>
              <w:jc w:val="both"/>
              <w:rPr>
                <w:rFonts w:ascii="Times New Roman" w:eastAsia="Times New Roman" w:hAnsi="Times New Roman"/>
                <w:bCs/>
                <w:sz w:val="20"/>
                <w:szCs w:val="20"/>
                <w:lang w:eastAsia="ru-RU"/>
              </w:rPr>
            </w:pPr>
          </w:p>
          <w:p w:rsidR="00F53F87" w:rsidRPr="00DE5755" w:rsidRDefault="00F53F87" w:rsidP="00F72082">
            <w:pPr>
              <w:spacing w:after="0" w:line="240" w:lineRule="auto"/>
              <w:jc w:val="both"/>
              <w:rPr>
                <w:rFonts w:ascii="Times New Roman" w:eastAsia="Times New Roman" w:hAnsi="Times New Roman"/>
                <w:bCs/>
                <w:sz w:val="20"/>
                <w:szCs w:val="20"/>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отдел физической культуры и спорта администрации Октябрьского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321BAD"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1079,8</w:t>
            </w:r>
          </w:p>
        </w:tc>
        <w:tc>
          <w:tcPr>
            <w:tcW w:w="1276" w:type="dxa"/>
            <w:tcBorders>
              <w:top w:val="single" w:sz="4" w:space="0" w:color="auto"/>
              <w:left w:val="single" w:sz="4" w:space="0" w:color="auto"/>
              <w:bottom w:val="single" w:sz="4" w:space="0" w:color="auto"/>
              <w:right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427,9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FF18E8" w:rsidRDefault="00321BAD" w:rsidP="00F72082">
            <w:pPr>
              <w:jc w:val="center"/>
              <w:rPr>
                <w:rFonts w:ascii="Times New Roman" w:hAnsi="Times New Roman"/>
                <w:sz w:val="20"/>
                <w:szCs w:val="20"/>
              </w:rPr>
            </w:pPr>
            <w:r w:rsidRPr="00FF18E8">
              <w:rPr>
                <w:rFonts w:ascii="Times New Roman" w:hAnsi="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75,0</w:t>
            </w:r>
          </w:p>
        </w:tc>
        <w:tc>
          <w:tcPr>
            <w:tcW w:w="1385" w:type="dxa"/>
            <w:tcBorders>
              <w:top w:val="single" w:sz="4" w:space="0" w:color="auto"/>
              <w:left w:val="single" w:sz="4" w:space="0" w:color="auto"/>
              <w:bottom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Pr>
                <w:rFonts w:ascii="Times New Roman" w:hAnsi="Times New Roman"/>
                <w:sz w:val="20"/>
                <w:szCs w:val="20"/>
              </w:rPr>
              <w:t>300,0</w:t>
            </w:r>
          </w:p>
        </w:tc>
      </w:tr>
      <w:tr w:rsidR="00F53F87" w:rsidRPr="00DE5755" w:rsidTr="00866EAA">
        <w:trPr>
          <w:trHeight w:val="1005"/>
          <w:jc w:val="center"/>
        </w:trPr>
        <w:tc>
          <w:tcPr>
            <w:tcW w:w="817" w:type="dxa"/>
            <w:vMerge/>
            <w:tcBorders>
              <w:top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0,0</w:t>
            </w:r>
          </w:p>
        </w:tc>
        <w:tc>
          <w:tcPr>
            <w:tcW w:w="1385" w:type="dxa"/>
            <w:tcBorders>
              <w:top w:val="single" w:sz="4" w:space="0" w:color="auto"/>
              <w:left w:val="single" w:sz="4" w:space="0" w:color="auto"/>
              <w:bottom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0,0</w:t>
            </w:r>
          </w:p>
        </w:tc>
      </w:tr>
      <w:tr w:rsidR="00F53F87" w:rsidRPr="00DE5755" w:rsidTr="00866EAA">
        <w:trPr>
          <w:trHeight w:val="735"/>
          <w:jc w:val="center"/>
        </w:trPr>
        <w:tc>
          <w:tcPr>
            <w:tcW w:w="817" w:type="dxa"/>
            <w:vMerge/>
            <w:tcBorders>
              <w:top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321BAD" w:rsidP="00F72082">
            <w:pPr>
              <w:jc w:val="center"/>
              <w:rPr>
                <w:rFonts w:ascii="Times New Roman" w:hAnsi="Times New Roman"/>
                <w:sz w:val="20"/>
                <w:szCs w:val="20"/>
              </w:rPr>
            </w:pPr>
            <w:r w:rsidRPr="00FF18E8">
              <w:rPr>
                <w:rFonts w:ascii="Times New Roman" w:hAnsi="Times New Roman"/>
                <w:sz w:val="20"/>
                <w:szCs w:val="20"/>
              </w:rPr>
              <w:t>1079,8</w:t>
            </w:r>
          </w:p>
        </w:tc>
        <w:tc>
          <w:tcPr>
            <w:tcW w:w="1276" w:type="dxa"/>
            <w:tcBorders>
              <w:top w:val="single" w:sz="4" w:space="0" w:color="auto"/>
              <w:left w:val="single" w:sz="4" w:space="0" w:color="auto"/>
              <w:bottom w:val="single" w:sz="4" w:space="0" w:color="auto"/>
              <w:right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427,9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FF18E8" w:rsidRDefault="00321BAD" w:rsidP="00F72082">
            <w:pPr>
              <w:jc w:val="center"/>
              <w:rPr>
                <w:rFonts w:ascii="Times New Roman" w:hAnsi="Times New Roman"/>
                <w:sz w:val="20"/>
                <w:szCs w:val="20"/>
              </w:rPr>
            </w:pPr>
            <w:r w:rsidRPr="00FF18E8">
              <w:rPr>
                <w:rFonts w:ascii="Times New Roman" w:hAnsi="Times New Roman"/>
                <w:sz w:val="20"/>
                <w:szCs w:val="20"/>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75,0</w:t>
            </w:r>
          </w:p>
        </w:tc>
        <w:tc>
          <w:tcPr>
            <w:tcW w:w="1385" w:type="dxa"/>
            <w:tcBorders>
              <w:top w:val="single" w:sz="4" w:space="0" w:color="auto"/>
              <w:left w:val="single" w:sz="4" w:space="0" w:color="auto"/>
              <w:bottom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Pr>
                <w:rFonts w:ascii="Times New Roman" w:hAnsi="Times New Roman"/>
                <w:sz w:val="20"/>
                <w:szCs w:val="20"/>
              </w:rPr>
              <w:t>300,0</w:t>
            </w:r>
          </w:p>
        </w:tc>
      </w:tr>
      <w:tr w:rsidR="00F53F87" w:rsidRPr="00DE5755" w:rsidTr="00866EAA">
        <w:trPr>
          <w:trHeight w:val="735"/>
          <w:jc w:val="center"/>
        </w:trPr>
        <w:tc>
          <w:tcPr>
            <w:tcW w:w="817" w:type="dxa"/>
            <w:vMerge/>
            <w:tcBorders>
              <w:top w:val="single" w:sz="4" w:space="0" w:color="auto"/>
              <w:right w:val="single" w:sz="4" w:space="0" w:color="auto"/>
            </w:tcBorders>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tcBorders>
              <w:top w:val="single" w:sz="4" w:space="0" w:color="auto"/>
              <w:left w:val="single" w:sz="4" w:space="0" w:color="auto"/>
              <w:right w:val="single" w:sz="4" w:space="0" w:color="auto"/>
            </w:tcBorders>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tcBorders>
              <w:top w:val="single" w:sz="4" w:space="0" w:color="auto"/>
              <w:left w:val="single" w:sz="4" w:space="0" w:color="auto"/>
              <w:right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top w:val="single" w:sz="4" w:space="0" w:color="auto"/>
              <w:left w:val="single" w:sz="4" w:space="0" w:color="auto"/>
              <w:right w:val="single" w:sz="4" w:space="0" w:color="auto"/>
            </w:tcBorders>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top w:val="single" w:sz="4" w:space="0" w:color="auto"/>
              <w:left w:val="single" w:sz="4" w:space="0" w:color="auto"/>
              <w:right w:val="single" w:sz="4" w:space="0" w:color="auto"/>
            </w:tcBorders>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top w:val="single" w:sz="4" w:space="0" w:color="auto"/>
              <w:left w:val="single" w:sz="4" w:space="0" w:color="auto"/>
              <w:right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tcBorders>
              <w:top w:val="single" w:sz="4" w:space="0" w:color="auto"/>
              <w:left w:val="single" w:sz="4" w:space="0" w:color="auto"/>
              <w:right w:val="single" w:sz="4" w:space="0" w:color="auto"/>
            </w:tcBorders>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tcBorders>
              <w:top w:val="single" w:sz="4" w:space="0" w:color="auto"/>
              <w:left w:val="single" w:sz="4" w:space="0" w:color="auto"/>
              <w:right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0,0</w:t>
            </w:r>
          </w:p>
        </w:tc>
        <w:tc>
          <w:tcPr>
            <w:tcW w:w="1385" w:type="dxa"/>
            <w:tcBorders>
              <w:top w:val="single" w:sz="4" w:space="0" w:color="auto"/>
              <w:left w:val="single" w:sz="4" w:space="0" w:color="auto"/>
            </w:tcBorders>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0,0</w:t>
            </w:r>
          </w:p>
        </w:tc>
      </w:tr>
      <w:tr w:rsidR="00F53F87" w:rsidRPr="00DE5755" w:rsidTr="00866EAA">
        <w:trPr>
          <w:trHeight w:val="410"/>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1.2.1.</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Проведение мероприятий конкурсной направленности (культура, спорт, искусство, техническое творчество, социальные проекты и др.), в том числе государственная поддержка системы дополнительного образования детей </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321BAD"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1079,8</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427,9</w:t>
            </w:r>
          </w:p>
        </w:tc>
        <w:tc>
          <w:tcPr>
            <w:tcW w:w="1276" w:type="dxa"/>
            <w:shd w:val="clear" w:color="auto" w:fill="auto"/>
            <w:noWrap/>
            <w:vAlign w:val="center"/>
          </w:tcPr>
          <w:p w:rsidR="00F53F87" w:rsidRPr="00FF18E8" w:rsidRDefault="00321BAD" w:rsidP="00F72082">
            <w:pPr>
              <w:jc w:val="center"/>
              <w:rPr>
                <w:rFonts w:ascii="Times New Roman" w:hAnsi="Times New Roman"/>
                <w:sz w:val="20"/>
                <w:szCs w:val="20"/>
              </w:rPr>
            </w:pPr>
            <w:r w:rsidRPr="00FF18E8">
              <w:rPr>
                <w:rFonts w:ascii="Times New Roman" w:hAnsi="Times New Roman"/>
                <w:sz w:val="20"/>
                <w:szCs w:val="20"/>
              </w:rPr>
              <w:t>201,9</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75,0</w:t>
            </w:r>
          </w:p>
        </w:tc>
        <w:tc>
          <w:tcPr>
            <w:tcW w:w="1417" w:type="dxa"/>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75,0</w:t>
            </w:r>
          </w:p>
        </w:tc>
        <w:tc>
          <w:tcPr>
            <w:tcW w:w="1385" w:type="dxa"/>
            <w:shd w:val="clear" w:color="auto" w:fill="auto"/>
            <w:noWrap/>
            <w:vAlign w:val="center"/>
          </w:tcPr>
          <w:p w:rsidR="00F53F87" w:rsidRPr="00C11229" w:rsidRDefault="00F53F87" w:rsidP="00F72082">
            <w:pPr>
              <w:jc w:val="center"/>
              <w:rPr>
                <w:rFonts w:ascii="Times New Roman" w:hAnsi="Times New Roman"/>
                <w:sz w:val="20"/>
                <w:szCs w:val="20"/>
              </w:rPr>
            </w:pPr>
            <w:r>
              <w:rPr>
                <w:rFonts w:ascii="Times New Roman" w:hAnsi="Times New Roman"/>
                <w:sz w:val="20"/>
                <w:szCs w:val="20"/>
              </w:rPr>
              <w:t>300,0</w:t>
            </w:r>
          </w:p>
        </w:tc>
      </w:tr>
      <w:tr w:rsidR="00F53F87" w:rsidRPr="00DE5755" w:rsidTr="00866EAA">
        <w:trPr>
          <w:trHeight w:val="85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4"/>
                <w:szCs w:val="24"/>
              </w:rPr>
            </w:pPr>
            <w:r w:rsidRPr="00DE5755">
              <w:rPr>
                <w:rFonts w:ascii="Times New Roman" w:hAnsi="Times New Roman"/>
                <w:sz w:val="24"/>
                <w:szCs w:val="24"/>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4"/>
                <w:szCs w:val="24"/>
              </w:rPr>
            </w:pPr>
            <w:r w:rsidRPr="00DE5755">
              <w:rPr>
                <w:rFonts w:ascii="Times New Roman" w:hAnsi="Times New Roman"/>
                <w:sz w:val="24"/>
                <w:szCs w:val="24"/>
              </w:rPr>
              <w:t>0,0</w:t>
            </w:r>
          </w:p>
        </w:tc>
      </w:tr>
      <w:tr w:rsidR="00F53F87" w:rsidRPr="00DE5755" w:rsidTr="00866EAA">
        <w:trPr>
          <w:trHeight w:val="84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321BAD" w:rsidP="00F72082">
            <w:pPr>
              <w:jc w:val="center"/>
              <w:rPr>
                <w:rFonts w:ascii="Times New Roman" w:hAnsi="Times New Roman"/>
                <w:sz w:val="20"/>
                <w:szCs w:val="20"/>
              </w:rPr>
            </w:pPr>
            <w:r w:rsidRPr="00FF18E8">
              <w:rPr>
                <w:rFonts w:ascii="Times New Roman" w:hAnsi="Times New Roman"/>
                <w:sz w:val="20"/>
                <w:szCs w:val="20"/>
              </w:rPr>
              <w:t>1079,8</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427,9</w:t>
            </w:r>
          </w:p>
        </w:tc>
        <w:tc>
          <w:tcPr>
            <w:tcW w:w="1276" w:type="dxa"/>
            <w:shd w:val="clear" w:color="auto" w:fill="auto"/>
            <w:noWrap/>
            <w:vAlign w:val="center"/>
          </w:tcPr>
          <w:p w:rsidR="00F53F87" w:rsidRPr="00FF18E8" w:rsidRDefault="00321BAD" w:rsidP="00F72082">
            <w:pPr>
              <w:jc w:val="center"/>
              <w:rPr>
                <w:rFonts w:ascii="Times New Roman" w:hAnsi="Times New Roman"/>
                <w:sz w:val="20"/>
                <w:szCs w:val="20"/>
              </w:rPr>
            </w:pPr>
            <w:r w:rsidRPr="00FF18E8">
              <w:rPr>
                <w:rFonts w:ascii="Times New Roman" w:hAnsi="Times New Roman"/>
                <w:sz w:val="20"/>
                <w:szCs w:val="20"/>
              </w:rPr>
              <w:t>201,9</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75,0</w:t>
            </w:r>
          </w:p>
        </w:tc>
        <w:tc>
          <w:tcPr>
            <w:tcW w:w="1417" w:type="dxa"/>
            <w:shd w:val="clear" w:color="auto" w:fill="auto"/>
            <w:noWrap/>
            <w:vAlign w:val="center"/>
          </w:tcPr>
          <w:p w:rsidR="00F53F87" w:rsidRPr="00C11229" w:rsidRDefault="00F53F87" w:rsidP="00F72082">
            <w:pPr>
              <w:jc w:val="center"/>
              <w:rPr>
                <w:rFonts w:ascii="Times New Roman" w:hAnsi="Times New Roman"/>
                <w:sz w:val="20"/>
                <w:szCs w:val="20"/>
              </w:rPr>
            </w:pPr>
            <w:r w:rsidRPr="00C11229">
              <w:rPr>
                <w:rFonts w:ascii="Times New Roman" w:hAnsi="Times New Roman"/>
                <w:sz w:val="20"/>
                <w:szCs w:val="20"/>
              </w:rPr>
              <w:t>75,0</w:t>
            </w:r>
          </w:p>
        </w:tc>
        <w:tc>
          <w:tcPr>
            <w:tcW w:w="1385" w:type="dxa"/>
            <w:shd w:val="clear" w:color="auto" w:fill="auto"/>
            <w:noWrap/>
            <w:vAlign w:val="center"/>
          </w:tcPr>
          <w:p w:rsidR="00F53F87" w:rsidRPr="00C11229" w:rsidRDefault="00F53F87" w:rsidP="00F72082">
            <w:pPr>
              <w:jc w:val="center"/>
              <w:rPr>
                <w:rFonts w:ascii="Times New Roman" w:hAnsi="Times New Roman"/>
                <w:sz w:val="20"/>
                <w:szCs w:val="20"/>
              </w:rPr>
            </w:pPr>
            <w:r>
              <w:rPr>
                <w:rFonts w:ascii="Times New Roman" w:hAnsi="Times New Roman"/>
                <w:sz w:val="20"/>
                <w:szCs w:val="20"/>
              </w:rPr>
              <w:t>300,0</w:t>
            </w:r>
          </w:p>
        </w:tc>
      </w:tr>
      <w:tr w:rsidR="00F53F87" w:rsidRPr="00DE5755" w:rsidTr="00866EAA">
        <w:trPr>
          <w:trHeight w:val="84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4"/>
                <w:szCs w:val="24"/>
              </w:rPr>
            </w:pPr>
            <w:r w:rsidRPr="00DE5755">
              <w:rPr>
                <w:rFonts w:ascii="Times New Roman" w:hAnsi="Times New Roman"/>
                <w:sz w:val="24"/>
                <w:szCs w:val="24"/>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4"/>
                <w:szCs w:val="24"/>
              </w:rPr>
            </w:pPr>
            <w:r w:rsidRPr="00DE5755">
              <w:rPr>
                <w:rFonts w:ascii="Times New Roman" w:hAnsi="Times New Roman"/>
                <w:sz w:val="24"/>
                <w:szCs w:val="24"/>
              </w:rPr>
              <w:t>0,0</w:t>
            </w:r>
          </w:p>
        </w:tc>
      </w:tr>
      <w:tr w:rsidR="00321BAD" w:rsidRPr="00DE5755" w:rsidTr="00FF18E8">
        <w:trPr>
          <w:trHeight w:val="377"/>
          <w:jc w:val="center"/>
        </w:trPr>
        <w:tc>
          <w:tcPr>
            <w:tcW w:w="817" w:type="dxa"/>
            <w:vMerge w:val="restart"/>
            <w:shd w:val="clear" w:color="auto" w:fill="auto"/>
            <w:noWrap/>
            <w:vAlign w:val="center"/>
            <w:hideMark/>
          </w:tcPr>
          <w:p w:rsidR="00321BAD" w:rsidRPr="00DE5755" w:rsidRDefault="00321BAD" w:rsidP="00321BAD">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1.3.</w:t>
            </w:r>
          </w:p>
        </w:tc>
        <w:tc>
          <w:tcPr>
            <w:tcW w:w="3256" w:type="dxa"/>
            <w:vMerge w:val="restart"/>
            <w:shd w:val="clear" w:color="auto" w:fill="auto"/>
            <w:vAlign w:val="center"/>
            <w:hideMark/>
          </w:tcPr>
          <w:p w:rsidR="00321BAD" w:rsidRDefault="00321BAD" w:rsidP="00321BAD">
            <w:pPr>
              <w:spacing w:after="0" w:line="240" w:lineRule="auto"/>
              <w:jc w:val="both"/>
              <w:rPr>
                <w:rFonts w:ascii="Times New Roman" w:eastAsia="Times New Roman" w:hAnsi="Times New Roman"/>
                <w:b/>
                <w:bCs/>
                <w:sz w:val="20"/>
                <w:szCs w:val="20"/>
                <w:lang w:eastAsia="ru-RU"/>
              </w:rPr>
            </w:pPr>
          </w:p>
          <w:p w:rsidR="00321BAD" w:rsidRDefault="00321BAD" w:rsidP="00321BAD">
            <w:pPr>
              <w:spacing w:after="0" w:line="240" w:lineRule="auto"/>
              <w:jc w:val="both"/>
              <w:rPr>
                <w:rFonts w:ascii="Times New Roman" w:eastAsia="Times New Roman" w:hAnsi="Times New Roman"/>
                <w:b/>
                <w:bCs/>
                <w:sz w:val="20"/>
                <w:szCs w:val="20"/>
                <w:lang w:eastAsia="ru-RU"/>
              </w:rPr>
            </w:pPr>
          </w:p>
          <w:p w:rsidR="00321BAD" w:rsidRPr="00DE5755" w:rsidRDefault="00321BAD" w:rsidP="00321BAD">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Основное мероприятие «Обеспечение реализации основных общеобразовательных программ в образовательных организациях и организациях дополнительного образования, расположенных на территории Октябрьского района» (1, 3)</w:t>
            </w:r>
          </w:p>
          <w:p w:rsidR="00321BAD" w:rsidRDefault="00321BAD" w:rsidP="00321BAD">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 xml:space="preserve">(п. 2, 7, 8, 17, 19, 20, 21, 25, 27, 28, 30 таблицы 5)      </w:t>
            </w:r>
          </w:p>
          <w:p w:rsidR="00321BAD" w:rsidRDefault="00321BAD" w:rsidP="00321BAD">
            <w:pPr>
              <w:spacing w:after="0" w:line="240" w:lineRule="auto"/>
              <w:jc w:val="both"/>
              <w:rPr>
                <w:rFonts w:ascii="Times New Roman" w:eastAsia="Times New Roman" w:hAnsi="Times New Roman"/>
                <w:bCs/>
                <w:sz w:val="20"/>
                <w:szCs w:val="20"/>
                <w:lang w:eastAsia="ru-RU"/>
              </w:rPr>
            </w:pPr>
          </w:p>
          <w:p w:rsidR="00321BAD" w:rsidRPr="00DE5755" w:rsidRDefault="00321BAD" w:rsidP="00321BAD">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 xml:space="preserve">      </w:t>
            </w:r>
          </w:p>
        </w:tc>
        <w:tc>
          <w:tcPr>
            <w:tcW w:w="1560" w:type="dxa"/>
            <w:vMerge w:val="restart"/>
            <w:shd w:val="clear" w:color="auto" w:fill="auto"/>
            <w:vAlign w:val="center"/>
            <w:hideMark/>
          </w:tcPr>
          <w:p w:rsidR="00321BAD" w:rsidRPr="00DE5755" w:rsidRDefault="00321BAD" w:rsidP="00321BAD">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321BAD" w:rsidRPr="00983848" w:rsidRDefault="00321BAD" w:rsidP="00321BAD">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21BAD" w:rsidRPr="00FF18E8" w:rsidRDefault="004C548E" w:rsidP="00FF18E8">
            <w:pPr>
              <w:jc w:val="center"/>
              <w:rPr>
                <w:rFonts w:ascii="Times New Roman" w:hAnsi="Times New Roman"/>
                <w:sz w:val="20"/>
                <w:szCs w:val="20"/>
              </w:rPr>
            </w:pPr>
            <w:r>
              <w:rPr>
                <w:rFonts w:ascii="Times New Roman" w:hAnsi="Times New Roman"/>
                <w:sz w:val="20"/>
                <w:szCs w:val="20"/>
              </w:rPr>
              <w:t>9847765,2</w:t>
            </w:r>
          </w:p>
        </w:tc>
        <w:tc>
          <w:tcPr>
            <w:tcW w:w="1276" w:type="dxa"/>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2027211,1</w:t>
            </w:r>
          </w:p>
        </w:tc>
        <w:tc>
          <w:tcPr>
            <w:tcW w:w="1276" w:type="dxa"/>
            <w:shd w:val="clear" w:color="auto" w:fill="auto"/>
            <w:noWrap/>
            <w:vAlign w:val="center"/>
          </w:tcPr>
          <w:p w:rsidR="00321BAD" w:rsidRPr="00FF18E8" w:rsidRDefault="004C548E" w:rsidP="00FF18E8">
            <w:pPr>
              <w:jc w:val="center"/>
              <w:rPr>
                <w:rFonts w:ascii="Times New Roman" w:hAnsi="Times New Roman"/>
                <w:sz w:val="20"/>
                <w:szCs w:val="20"/>
              </w:rPr>
            </w:pPr>
            <w:r>
              <w:rPr>
                <w:rFonts w:ascii="Times New Roman" w:hAnsi="Times New Roman"/>
                <w:sz w:val="20"/>
                <w:szCs w:val="20"/>
              </w:rPr>
              <w:t>2107791,9</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2210581,0</w:t>
            </w:r>
          </w:p>
        </w:tc>
        <w:tc>
          <w:tcPr>
            <w:tcW w:w="1417"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2207594,4</w:t>
            </w:r>
          </w:p>
        </w:tc>
        <w:tc>
          <w:tcPr>
            <w:tcW w:w="1385"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1294586,8</w:t>
            </w:r>
          </w:p>
        </w:tc>
      </w:tr>
      <w:tr w:rsidR="00321BAD" w:rsidRPr="00DE5755" w:rsidTr="00FF18E8">
        <w:trPr>
          <w:trHeight w:val="563"/>
          <w:jc w:val="center"/>
        </w:trPr>
        <w:tc>
          <w:tcPr>
            <w:tcW w:w="817" w:type="dxa"/>
            <w:vMerge/>
            <w:vAlign w:val="center"/>
            <w:hideMark/>
          </w:tcPr>
          <w:p w:rsidR="00321BAD" w:rsidRPr="00DE5755" w:rsidRDefault="00321BAD" w:rsidP="00321BAD">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321BAD" w:rsidRPr="00DE5755" w:rsidRDefault="00321BAD" w:rsidP="00321BAD">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321BAD" w:rsidRPr="00DE5755" w:rsidRDefault="00321BAD" w:rsidP="00321BAD">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321BAD" w:rsidRPr="00983848" w:rsidRDefault="00321BAD" w:rsidP="00321BAD">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188546,6</w:t>
            </w:r>
          </w:p>
        </w:tc>
        <w:tc>
          <w:tcPr>
            <w:tcW w:w="1276" w:type="dxa"/>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45430,8</w:t>
            </w:r>
          </w:p>
        </w:tc>
        <w:tc>
          <w:tcPr>
            <w:tcW w:w="1276" w:type="dxa"/>
            <w:shd w:val="clear" w:color="auto" w:fill="auto"/>
            <w:noWrap/>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47809,4</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47653,2</w:t>
            </w:r>
          </w:p>
        </w:tc>
        <w:tc>
          <w:tcPr>
            <w:tcW w:w="1417"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47653,2</w:t>
            </w:r>
          </w:p>
        </w:tc>
        <w:tc>
          <w:tcPr>
            <w:tcW w:w="1385" w:type="dxa"/>
            <w:shd w:val="clear" w:color="auto" w:fill="auto"/>
            <w:noWrap/>
            <w:vAlign w:val="center"/>
          </w:tcPr>
          <w:p w:rsidR="00321BAD" w:rsidRPr="00DE5755" w:rsidRDefault="00321BAD" w:rsidP="00321BAD">
            <w:pPr>
              <w:jc w:val="center"/>
              <w:rPr>
                <w:rFonts w:ascii="Times New Roman" w:hAnsi="Times New Roman"/>
                <w:sz w:val="20"/>
                <w:szCs w:val="20"/>
              </w:rPr>
            </w:pPr>
            <w:r w:rsidRPr="00DE5755">
              <w:rPr>
                <w:rFonts w:ascii="Times New Roman" w:hAnsi="Times New Roman"/>
                <w:sz w:val="20"/>
                <w:szCs w:val="20"/>
              </w:rPr>
              <w:t>0,0</w:t>
            </w:r>
          </w:p>
        </w:tc>
      </w:tr>
      <w:tr w:rsidR="00321BAD" w:rsidRPr="00DE5755" w:rsidTr="00FF18E8">
        <w:trPr>
          <w:trHeight w:val="480"/>
          <w:jc w:val="center"/>
        </w:trPr>
        <w:tc>
          <w:tcPr>
            <w:tcW w:w="817" w:type="dxa"/>
            <w:vMerge/>
            <w:vAlign w:val="center"/>
            <w:hideMark/>
          </w:tcPr>
          <w:p w:rsidR="00321BAD" w:rsidRPr="00DE5755" w:rsidRDefault="00321BAD" w:rsidP="00321BAD">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321BAD" w:rsidRPr="00DE5755" w:rsidRDefault="00321BAD" w:rsidP="00321BAD">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321BAD" w:rsidRPr="00DE5755" w:rsidRDefault="00321BAD" w:rsidP="00321BAD">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21BAD" w:rsidRPr="00983848" w:rsidRDefault="00321BAD" w:rsidP="00321BAD">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7005898,1</w:t>
            </w:r>
          </w:p>
        </w:tc>
        <w:tc>
          <w:tcPr>
            <w:tcW w:w="1276" w:type="dxa"/>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1616824,4</w:t>
            </w:r>
          </w:p>
        </w:tc>
        <w:tc>
          <w:tcPr>
            <w:tcW w:w="1276" w:type="dxa"/>
            <w:shd w:val="clear" w:color="auto" w:fill="auto"/>
            <w:noWrap/>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1716484,7</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1836294,5</w:t>
            </w:r>
          </w:p>
        </w:tc>
        <w:tc>
          <w:tcPr>
            <w:tcW w:w="1417"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1836294,5</w:t>
            </w:r>
          </w:p>
        </w:tc>
        <w:tc>
          <w:tcPr>
            <w:tcW w:w="1385" w:type="dxa"/>
            <w:shd w:val="clear" w:color="auto" w:fill="auto"/>
            <w:noWrap/>
            <w:vAlign w:val="center"/>
          </w:tcPr>
          <w:p w:rsidR="00321BAD" w:rsidRPr="00DE5755" w:rsidRDefault="00321BAD" w:rsidP="00321BAD">
            <w:pPr>
              <w:jc w:val="center"/>
              <w:rPr>
                <w:rFonts w:ascii="Times New Roman" w:hAnsi="Times New Roman"/>
                <w:sz w:val="20"/>
                <w:szCs w:val="20"/>
              </w:rPr>
            </w:pPr>
            <w:r w:rsidRPr="00DE5755">
              <w:rPr>
                <w:rFonts w:ascii="Times New Roman" w:hAnsi="Times New Roman"/>
                <w:sz w:val="20"/>
                <w:szCs w:val="20"/>
              </w:rPr>
              <w:t>0,0</w:t>
            </w:r>
          </w:p>
        </w:tc>
      </w:tr>
      <w:tr w:rsidR="00321BAD" w:rsidRPr="00DE5755" w:rsidTr="00FF18E8">
        <w:trPr>
          <w:trHeight w:val="389"/>
          <w:jc w:val="center"/>
        </w:trPr>
        <w:tc>
          <w:tcPr>
            <w:tcW w:w="817" w:type="dxa"/>
            <w:vMerge/>
            <w:vAlign w:val="center"/>
            <w:hideMark/>
          </w:tcPr>
          <w:p w:rsidR="00321BAD" w:rsidRPr="00DE5755" w:rsidRDefault="00321BAD" w:rsidP="00321BAD">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321BAD" w:rsidRPr="00DE5755" w:rsidRDefault="00321BAD" w:rsidP="00321BAD">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321BAD" w:rsidRPr="00DE5755" w:rsidRDefault="00321BAD" w:rsidP="00321BAD">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21BAD" w:rsidRPr="00983848" w:rsidRDefault="00321BAD" w:rsidP="00321BAD">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321BAD" w:rsidRPr="00FF18E8" w:rsidRDefault="004C548E" w:rsidP="00FF18E8">
            <w:pPr>
              <w:jc w:val="center"/>
              <w:rPr>
                <w:rFonts w:ascii="Times New Roman" w:hAnsi="Times New Roman"/>
                <w:sz w:val="20"/>
                <w:szCs w:val="20"/>
              </w:rPr>
            </w:pPr>
            <w:r>
              <w:rPr>
                <w:rFonts w:ascii="Times New Roman" w:hAnsi="Times New Roman"/>
                <w:sz w:val="20"/>
                <w:szCs w:val="20"/>
              </w:rPr>
              <w:t>2653320,5</w:t>
            </w:r>
          </w:p>
        </w:tc>
        <w:tc>
          <w:tcPr>
            <w:tcW w:w="1276" w:type="dxa"/>
            <w:vAlign w:val="center"/>
          </w:tcPr>
          <w:p w:rsidR="00321BAD" w:rsidRPr="00FF18E8" w:rsidRDefault="00321BAD" w:rsidP="00FF18E8">
            <w:pPr>
              <w:jc w:val="center"/>
              <w:rPr>
                <w:rFonts w:ascii="Times New Roman" w:hAnsi="Times New Roman"/>
                <w:sz w:val="20"/>
                <w:szCs w:val="20"/>
              </w:rPr>
            </w:pPr>
            <w:r w:rsidRPr="00FF18E8">
              <w:rPr>
                <w:rFonts w:ascii="Times New Roman" w:hAnsi="Times New Roman"/>
                <w:sz w:val="20"/>
                <w:szCs w:val="20"/>
              </w:rPr>
              <w:t>364955,9</w:t>
            </w:r>
          </w:p>
        </w:tc>
        <w:tc>
          <w:tcPr>
            <w:tcW w:w="1276" w:type="dxa"/>
            <w:shd w:val="clear" w:color="auto" w:fill="auto"/>
            <w:noWrap/>
            <w:vAlign w:val="center"/>
          </w:tcPr>
          <w:p w:rsidR="00321BAD" w:rsidRPr="00FF18E8" w:rsidRDefault="004C548E" w:rsidP="00FF18E8">
            <w:pPr>
              <w:jc w:val="center"/>
              <w:rPr>
                <w:rFonts w:ascii="Times New Roman" w:hAnsi="Times New Roman"/>
                <w:sz w:val="20"/>
                <w:szCs w:val="20"/>
              </w:rPr>
            </w:pPr>
            <w:r>
              <w:rPr>
                <w:rFonts w:ascii="Times New Roman" w:hAnsi="Times New Roman"/>
                <w:sz w:val="20"/>
                <w:szCs w:val="20"/>
              </w:rPr>
              <w:t>343497,8</w:t>
            </w:r>
          </w:p>
        </w:tc>
        <w:tc>
          <w:tcPr>
            <w:tcW w:w="1276" w:type="dxa"/>
            <w:shd w:val="clear" w:color="auto" w:fill="auto"/>
            <w:noWrap/>
            <w:vAlign w:val="center"/>
          </w:tcPr>
          <w:p w:rsidR="00321BAD" w:rsidRPr="00FF18E8" w:rsidRDefault="00321BAD" w:rsidP="00321BAD">
            <w:pPr>
              <w:jc w:val="center"/>
              <w:rPr>
                <w:rFonts w:ascii="Times New Roman" w:hAnsi="Times New Roman"/>
                <w:sz w:val="20"/>
                <w:szCs w:val="20"/>
              </w:rPr>
            </w:pPr>
            <w:r w:rsidRPr="00FF18E8">
              <w:rPr>
                <w:rFonts w:ascii="Times New Roman" w:hAnsi="Times New Roman"/>
                <w:sz w:val="20"/>
                <w:szCs w:val="20"/>
              </w:rPr>
              <w:t>326633,3</w:t>
            </w:r>
          </w:p>
        </w:tc>
        <w:tc>
          <w:tcPr>
            <w:tcW w:w="1417"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323646,7</w:t>
            </w:r>
          </w:p>
        </w:tc>
        <w:tc>
          <w:tcPr>
            <w:tcW w:w="1385" w:type="dxa"/>
            <w:shd w:val="clear" w:color="auto" w:fill="auto"/>
            <w:noWrap/>
            <w:vAlign w:val="center"/>
          </w:tcPr>
          <w:p w:rsidR="00321BAD" w:rsidRPr="00DE5755" w:rsidRDefault="00321BAD" w:rsidP="00321BAD">
            <w:pPr>
              <w:jc w:val="center"/>
              <w:rPr>
                <w:rFonts w:ascii="Times New Roman" w:hAnsi="Times New Roman"/>
                <w:sz w:val="20"/>
                <w:szCs w:val="20"/>
              </w:rPr>
            </w:pPr>
            <w:r>
              <w:rPr>
                <w:rFonts w:ascii="Times New Roman" w:hAnsi="Times New Roman"/>
                <w:sz w:val="20"/>
                <w:szCs w:val="20"/>
              </w:rPr>
              <w:t>1294586,8</w:t>
            </w:r>
          </w:p>
        </w:tc>
      </w:tr>
      <w:tr w:rsidR="00F53F87" w:rsidRPr="00DE5755" w:rsidTr="00866EAA">
        <w:trPr>
          <w:trHeight w:val="503"/>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20"/>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1.3.1.</w:t>
            </w:r>
          </w:p>
        </w:tc>
        <w:tc>
          <w:tcPr>
            <w:tcW w:w="3256"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Обеспечение деятельности муниципальных общеобразовательных организаций</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4C548E" w:rsidP="00FF18E8">
            <w:pPr>
              <w:spacing w:after="0" w:line="240" w:lineRule="auto"/>
              <w:jc w:val="center"/>
              <w:rPr>
                <w:rFonts w:ascii="Times New Roman" w:hAnsi="Times New Roman"/>
                <w:sz w:val="20"/>
                <w:szCs w:val="20"/>
                <w:lang w:eastAsia="ru-RU"/>
              </w:rPr>
            </w:pPr>
            <w:r>
              <w:rPr>
                <w:rFonts w:ascii="Times New Roman" w:hAnsi="Times New Roman"/>
                <w:sz w:val="20"/>
                <w:szCs w:val="20"/>
              </w:rPr>
              <w:t>1506918,4</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218576,5</w:t>
            </w:r>
          </w:p>
        </w:tc>
        <w:tc>
          <w:tcPr>
            <w:tcW w:w="1276" w:type="dxa"/>
            <w:shd w:val="clear" w:color="auto" w:fill="auto"/>
            <w:noWrap/>
            <w:vAlign w:val="center"/>
          </w:tcPr>
          <w:p w:rsidR="00F53F87" w:rsidRPr="00FF18E8" w:rsidRDefault="004C548E" w:rsidP="00FF18E8">
            <w:pPr>
              <w:spacing w:after="0" w:line="240" w:lineRule="auto"/>
              <w:jc w:val="center"/>
              <w:rPr>
                <w:rFonts w:ascii="Times New Roman" w:hAnsi="Times New Roman"/>
                <w:sz w:val="20"/>
                <w:szCs w:val="20"/>
                <w:lang w:eastAsia="ru-RU"/>
              </w:rPr>
            </w:pPr>
            <w:r>
              <w:rPr>
                <w:rFonts w:ascii="Times New Roman" w:hAnsi="Times New Roman"/>
                <w:sz w:val="20"/>
                <w:szCs w:val="20"/>
              </w:rPr>
              <w:t>199041,4</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183975,0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181065,1</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724260,4</w:t>
            </w:r>
          </w:p>
        </w:tc>
      </w:tr>
      <w:tr w:rsidR="00F53F87" w:rsidRPr="00DE5755" w:rsidTr="00FF18E8">
        <w:trPr>
          <w:trHeight w:val="57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73"/>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C4EE5" w:rsidRDefault="004C548E" w:rsidP="00FF18E8">
            <w:pPr>
              <w:spacing w:after="0" w:line="240" w:lineRule="auto"/>
              <w:jc w:val="center"/>
              <w:rPr>
                <w:rFonts w:ascii="Times New Roman" w:hAnsi="Times New Roman"/>
                <w:sz w:val="20"/>
                <w:szCs w:val="20"/>
                <w:lang w:eastAsia="ru-RU"/>
              </w:rPr>
            </w:pPr>
            <w:r w:rsidRPr="00FC4EE5">
              <w:rPr>
                <w:rFonts w:ascii="Times New Roman" w:hAnsi="Times New Roman"/>
                <w:sz w:val="20"/>
                <w:szCs w:val="20"/>
              </w:rPr>
              <w:t>1506918,4</w:t>
            </w:r>
          </w:p>
        </w:tc>
        <w:tc>
          <w:tcPr>
            <w:tcW w:w="1276" w:type="dxa"/>
            <w:vAlign w:val="center"/>
          </w:tcPr>
          <w:p w:rsidR="00F53F87" w:rsidRPr="00FC4EE5" w:rsidRDefault="00F53F87" w:rsidP="00FF18E8">
            <w:pPr>
              <w:jc w:val="center"/>
              <w:rPr>
                <w:rFonts w:ascii="Times New Roman" w:hAnsi="Times New Roman"/>
                <w:sz w:val="20"/>
                <w:szCs w:val="20"/>
              </w:rPr>
            </w:pPr>
            <w:r w:rsidRPr="00FC4EE5">
              <w:rPr>
                <w:rFonts w:ascii="Times New Roman" w:hAnsi="Times New Roman"/>
                <w:sz w:val="20"/>
                <w:szCs w:val="20"/>
              </w:rPr>
              <w:t>218576,5</w:t>
            </w:r>
          </w:p>
        </w:tc>
        <w:tc>
          <w:tcPr>
            <w:tcW w:w="1276" w:type="dxa"/>
            <w:shd w:val="clear" w:color="auto" w:fill="auto"/>
            <w:noWrap/>
            <w:vAlign w:val="center"/>
          </w:tcPr>
          <w:p w:rsidR="00F53F87" w:rsidRPr="00FC4EE5" w:rsidRDefault="004C548E" w:rsidP="00FF18E8">
            <w:pPr>
              <w:spacing w:after="0" w:line="240" w:lineRule="auto"/>
              <w:jc w:val="center"/>
              <w:rPr>
                <w:rFonts w:ascii="Times New Roman" w:hAnsi="Times New Roman"/>
                <w:sz w:val="20"/>
                <w:szCs w:val="20"/>
                <w:lang w:eastAsia="ru-RU"/>
              </w:rPr>
            </w:pPr>
            <w:r w:rsidRPr="00FC4EE5">
              <w:rPr>
                <w:rFonts w:ascii="Times New Roman" w:hAnsi="Times New Roman"/>
                <w:sz w:val="20"/>
                <w:szCs w:val="20"/>
              </w:rPr>
              <w:t>199041,4</w:t>
            </w:r>
          </w:p>
        </w:tc>
        <w:tc>
          <w:tcPr>
            <w:tcW w:w="1276" w:type="dxa"/>
            <w:shd w:val="clear" w:color="auto" w:fill="auto"/>
            <w:noWrap/>
            <w:vAlign w:val="center"/>
          </w:tcPr>
          <w:p w:rsidR="00F53F87" w:rsidRPr="00FC4EE5" w:rsidRDefault="00F53F87" w:rsidP="00F72082">
            <w:pPr>
              <w:jc w:val="center"/>
              <w:rPr>
                <w:rFonts w:ascii="Times New Roman" w:hAnsi="Times New Roman"/>
                <w:sz w:val="20"/>
                <w:szCs w:val="20"/>
              </w:rPr>
            </w:pPr>
            <w:r w:rsidRPr="00FC4EE5">
              <w:rPr>
                <w:rFonts w:ascii="Times New Roman" w:hAnsi="Times New Roman"/>
                <w:sz w:val="20"/>
                <w:szCs w:val="20"/>
              </w:rPr>
              <w:t>183975,0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181065,1</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724260,4</w:t>
            </w:r>
          </w:p>
        </w:tc>
      </w:tr>
      <w:tr w:rsidR="00F53F87" w:rsidRPr="00DE5755" w:rsidTr="00FF18E8">
        <w:trPr>
          <w:trHeight w:val="51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35"/>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1.3.2.</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Обеспечение деятельности дошкольных образовательных организаций </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617358,7</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78245,8</w:t>
            </w:r>
          </w:p>
        </w:tc>
        <w:tc>
          <w:tcPr>
            <w:tcW w:w="1276" w:type="dxa"/>
            <w:shd w:val="clear" w:color="auto" w:fill="auto"/>
            <w:noWrap/>
            <w:vAlign w:val="center"/>
          </w:tcPr>
          <w:p w:rsidR="00F53F87"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76587,6</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77087,6</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77087,6</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308350,2</w:t>
            </w:r>
          </w:p>
        </w:tc>
      </w:tr>
      <w:tr w:rsidR="00F53F87" w:rsidRPr="00DE5755" w:rsidTr="00FF18E8">
        <w:trPr>
          <w:trHeight w:val="55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C4EE5" w:rsidRPr="00DE5755" w:rsidTr="00FF18E8">
        <w:trPr>
          <w:trHeight w:val="315"/>
          <w:jc w:val="center"/>
        </w:trPr>
        <w:tc>
          <w:tcPr>
            <w:tcW w:w="817" w:type="dxa"/>
            <w:vMerge/>
            <w:vAlign w:val="center"/>
            <w:hideMark/>
          </w:tcPr>
          <w:p w:rsidR="00FC4EE5" w:rsidRPr="00DE5755" w:rsidRDefault="00FC4EE5" w:rsidP="00FC4EE5">
            <w:pPr>
              <w:spacing w:after="0" w:line="240" w:lineRule="auto"/>
              <w:rPr>
                <w:rFonts w:ascii="Times New Roman" w:eastAsia="Times New Roman" w:hAnsi="Times New Roman"/>
                <w:sz w:val="20"/>
                <w:szCs w:val="20"/>
                <w:lang w:eastAsia="ru-RU"/>
              </w:rPr>
            </w:pPr>
          </w:p>
        </w:tc>
        <w:tc>
          <w:tcPr>
            <w:tcW w:w="3256" w:type="dxa"/>
            <w:vMerge/>
            <w:vAlign w:val="center"/>
            <w:hideMark/>
          </w:tcPr>
          <w:p w:rsidR="00FC4EE5" w:rsidRPr="00DE5755" w:rsidRDefault="00FC4EE5" w:rsidP="00FC4EE5">
            <w:pPr>
              <w:spacing w:after="0" w:line="240" w:lineRule="auto"/>
              <w:rPr>
                <w:rFonts w:ascii="Times New Roman" w:eastAsia="Times New Roman" w:hAnsi="Times New Roman"/>
                <w:sz w:val="20"/>
                <w:szCs w:val="20"/>
                <w:lang w:eastAsia="ru-RU"/>
              </w:rPr>
            </w:pPr>
          </w:p>
        </w:tc>
        <w:tc>
          <w:tcPr>
            <w:tcW w:w="1560" w:type="dxa"/>
            <w:vMerge/>
            <w:vAlign w:val="center"/>
            <w:hideMark/>
          </w:tcPr>
          <w:p w:rsidR="00FC4EE5" w:rsidRPr="00DE5755" w:rsidRDefault="00FC4EE5" w:rsidP="00FC4EE5">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C4EE5" w:rsidRPr="00983848" w:rsidRDefault="00FC4EE5" w:rsidP="00FC4EE5">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C4EE5" w:rsidRPr="00FF18E8" w:rsidRDefault="00FC4EE5" w:rsidP="00FC4EE5">
            <w:pPr>
              <w:spacing w:after="0" w:line="240" w:lineRule="auto"/>
              <w:jc w:val="center"/>
              <w:rPr>
                <w:rFonts w:ascii="Times New Roman" w:hAnsi="Times New Roman"/>
                <w:sz w:val="20"/>
                <w:szCs w:val="20"/>
                <w:lang w:eastAsia="ru-RU"/>
              </w:rPr>
            </w:pPr>
            <w:r>
              <w:rPr>
                <w:rFonts w:ascii="Times New Roman" w:hAnsi="Times New Roman"/>
                <w:sz w:val="20"/>
                <w:szCs w:val="20"/>
              </w:rPr>
              <w:t>617358,7</w:t>
            </w:r>
          </w:p>
        </w:tc>
        <w:tc>
          <w:tcPr>
            <w:tcW w:w="1276" w:type="dxa"/>
            <w:vAlign w:val="center"/>
          </w:tcPr>
          <w:p w:rsidR="00FC4EE5" w:rsidRPr="00FF18E8" w:rsidRDefault="00FC4EE5" w:rsidP="00FC4EE5">
            <w:pPr>
              <w:jc w:val="center"/>
              <w:rPr>
                <w:rFonts w:ascii="Times New Roman" w:hAnsi="Times New Roman"/>
                <w:sz w:val="20"/>
                <w:szCs w:val="20"/>
              </w:rPr>
            </w:pPr>
            <w:r w:rsidRPr="00FF18E8">
              <w:rPr>
                <w:rFonts w:ascii="Times New Roman" w:hAnsi="Times New Roman"/>
                <w:sz w:val="20"/>
                <w:szCs w:val="20"/>
              </w:rPr>
              <w:t>78245,8</w:t>
            </w:r>
          </w:p>
        </w:tc>
        <w:tc>
          <w:tcPr>
            <w:tcW w:w="1276" w:type="dxa"/>
            <w:shd w:val="clear" w:color="auto" w:fill="auto"/>
            <w:noWrap/>
            <w:vAlign w:val="center"/>
          </w:tcPr>
          <w:p w:rsidR="00FC4EE5" w:rsidRPr="00FF18E8" w:rsidRDefault="00FC4EE5" w:rsidP="00FC4EE5">
            <w:pPr>
              <w:spacing w:after="0" w:line="240" w:lineRule="auto"/>
              <w:jc w:val="center"/>
              <w:rPr>
                <w:rFonts w:ascii="Times New Roman" w:hAnsi="Times New Roman"/>
                <w:sz w:val="20"/>
                <w:szCs w:val="20"/>
                <w:lang w:eastAsia="ru-RU"/>
              </w:rPr>
            </w:pPr>
            <w:r>
              <w:rPr>
                <w:rFonts w:ascii="Times New Roman" w:hAnsi="Times New Roman"/>
                <w:sz w:val="20"/>
                <w:szCs w:val="20"/>
              </w:rPr>
              <w:t>76587,6</w:t>
            </w:r>
          </w:p>
        </w:tc>
        <w:tc>
          <w:tcPr>
            <w:tcW w:w="1276" w:type="dxa"/>
            <w:shd w:val="clear" w:color="auto" w:fill="auto"/>
            <w:noWrap/>
            <w:vAlign w:val="center"/>
          </w:tcPr>
          <w:p w:rsidR="00FC4EE5" w:rsidRPr="00FF18E8" w:rsidRDefault="00FC4EE5" w:rsidP="00FC4EE5">
            <w:pPr>
              <w:jc w:val="center"/>
              <w:rPr>
                <w:rFonts w:ascii="Times New Roman" w:hAnsi="Times New Roman"/>
                <w:sz w:val="20"/>
                <w:szCs w:val="20"/>
              </w:rPr>
            </w:pPr>
            <w:r w:rsidRPr="00FF18E8">
              <w:rPr>
                <w:rFonts w:ascii="Times New Roman" w:hAnsi="Times New Roman"/>
                <w:sz w:val="20"/>
                <w:szCs w:val="20"/>
              </w:rPr>
              <w:t>77087,6</w:t>
            </w:r>
          </w:p>
        </w:tc>
        <w:tc>
          <w:tcPr>
            <w:tcW w:w="1417" w:type="dxa"/>
            <w:shd w:val="clear" w:color="auto" w:fill="auto"/>
            <w:noWrap/>
            <w:vAlign w:val="center"/>
          </w:tcPr>
          <w:p w:rsidR="00FC4EE5" w:rsidRPr="00DE5755" w:rsidRDefault="00FC4EE5" w:rsidP="00FC4EE5">
            <w:pPr>
              <w:jc w:val="center"/>
              <w:rPr>
                <w:rFonts w:ascii="Times New Roman" w:hAnsi="Times New Roman"/>
                <w:sz w:val="20"/>
                <w:szCs w:val="20"/>
              </w:rPr>
            </w:pPr>
            <w:r>
              <w:rPr>
                <w:rFonts w:ascii="Times New Roman" w:hAnsi="Times New Roman"/>
                <w:sz w:val="20"/>
                <w:szCs w:val="20"/>
              </w:rPr>
              <w:t>77087,6</w:t>
            </w:r>
          </w:p>
        </w:tc>
        <w:tc>
          <w:tcPr>
            <w:tcW w:w="1385" w:type="dxa"/>
            <w:shd w:val="clear" w:color="auto" w:fill="auto"/>
            <w:noWrap/>
            <w:vAlign w:val="center"/>
          </w:tcPr>
          <w:p w:rsidR="00FC4EE5" w:rsidRPr="00DE5755" w:rsidRDefault="00FC4EE5" w:rsidP="00FC4EE5">
            <w:pPr>
              <w:jc w:val="center"/>
              <w:rPr>
                <w:rFonts w:ascii="Times New Roman" w:hAnsi="Times New Roman"/>
                <w:sz w:val="20"/>
                <w:szCs w:val="20"/>
              </w:rPr>
            </w:pPr>
            <w:r>
              <w:rPr>
                <w:rFonts w:ascii="Times New Roman" w:hAnsi="Times New Roman"/>
                <w:sz w:val="20"/>
                <w:szCs w:val="20"/>
              </w:rPr>
              <w:t>308350,2</w:t>
            </w:r>
          </w:p>
        </w:tc>
      </w:tr>
      <w:tr w:rsidR="00F53F87" w:rsidRPr="00DE5755" w:rsidTr="00FF18E8">
        <w:trPr>
          <w:trHeight w:val="31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88"/>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1.3.3.</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Обеспечение деятельности муниципальных организаций дополнительного образования, </w:t>
            </w:r>
            <w:r w:rsidR="00606FCF">
              <w:rPr>
                <w:rFonts w:ascii="Times New Roman" w:eastAsia="Times New Roman" w:hAnsi="Times New Roman"/>
                <w:sz w:val="20"/>
                <w:szCs w:val="20"/>
                <w:lang w:eastAsia="ru-RU"/>
              </w:rPr>
              <w:t xml:space="preserve">персонифицированное </w:t>
            </w:r>
            <w:r w:rsidR="00606FCF" w:rsidRPr="00DE5755">
              <w:rPr>
                <w:rFonts w:ascii="Times New Roman" w:eastAsia="Times New Roman" w:hAnsi="Times New Roman"/>
                <w:sz w:val="20"/>
                <w:szCs w:val="20"/>
                <w:lang w:eastAsia="ru-RU"/>
              </w:rPr>
              <w:t>финансирование услуг дополнительного образования, возможных к передаче на исполнение негосударственным (немуниципальным) поставщикам, в т.ч. СОН</w:t>
            </w:r>
            <w:r w:rsidR="00606FCF">
              <w:rPr>
                <w:rFonts w:ascii="Times New Roman" w:eastAsia="Times New Roman" w:hAnsi="Times New Roman"/>
                <w:sz w:val="20"/>
                <w:szCs w:val="20"/>
                <w:lang w:eastAsia="ru-RU"/>
              </w:rPr>
              <w:t>КО (Социальный сертификат</w:t>
            </w:r>
            <w:r w:rsidR="00606FCF" w:rsidRPr="00DE5755">
              <w:rPr>
                <w:rFonts w:ascii="Times New Roman" w:eastAsia="Times New Roman" w:hAnsi="Times New Roman"/>
                <w:sz w:val="20"/>
                <w:szCs w:val="20"/>
                <w:lang w:eastAsia="ru-RU"/>
              </w:rPr>
              <w:t>)</w:t>
            </w:r>
            <w:r w:rsidR="00606FCF">
              <w:rPr>
                <w:rFonts w:ascii="Times New Roman" w:eastAsia="Times New Roman" w:hAnsi="Times New Roman"/>
                <w:sz w:val="20"/>
                <w:szCs w:val="20"/>
                <w:lang w:eastAsia="ru-RU"/>
              </w:rPr>
              <w:t xml:space="preserve">, </w:t>
            </w:r>
            <w:r w:rsidRPr="00DE5755">
              <w:rPr>
                <w:rFonts w:ascii="Times New Roman" w:eastAsia="Times New Roman" w:hAnsi="Times New Roman"/>
                <w:sz w:val="20"/>
                <w:szCs w:val="20"/>
                <w:lang w:eastAsia="ru-RU"/>
              </w:rPr>
              <w:t>в том числе:</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514780,7</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66350,8</w:t>
            </w:r>
          </w:p>
        </w:tc>
        <w:tc>
          <w:tcPr>
            <w:tcW w:w="1276" w:type="dxa"/>
            <w:shd w:val="clear" w:color="auto" w:fill="auto"/>
            <w:noWrap/>
            <w:vAlign w:val="center"/>
          </w:tcPr>
          <w:p w:rsidR="00F53F87" w:rsidRPr="00FF18E8" w:rsidRDefault="00FC4EE5" w:rsidP="00FF18E8">
            <w:pPr>
              <w:jc w:val="center"/>
              <w:rPr>
                <w:rFonts w:ascii="Times New Roman" w:hAnsi="Times New Roman"/>
                <w:sz w:val="20"/>
                <w:szCs w:val="20"/>
              </w:rPr>
            </w:pPr>
            <w:r>
              <w:rPr>
                <w:rFonts w:ascii="Times New Roman" w:hAnsi="Times New Roman"/>
                <w:sz w:val="20"/>
                <w:szCs w:val="20"/>
              </w:rPr>
              <w:t>66086,0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63787,9</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63711,2</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254844,8</w:t>
            </w:r>
          </w:p>
        </w:tc>
      </w:tr>
      <w:tr w:rsidR="00F53F87" w:rsidRPr="00DE5755" w:rsidTr="00FF18E8">
        <w:trPr>
          <w:trHeight w:val="66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C4EE5" w:rsidRPr="00DE5755" w:rsidTr="00FF18E8">
        <w:trPr>
          <w:trHeight w:val="365"/>
          <w:jc w:val="center"/>
        </w:trPr>
        <w:tc>
          <w:tcPr>
            <w:tcW w:w="817" w:type="dxa"/>
            <w:vMerge/>
            <w:vAlign w:val="center"/>
            <w:hideMark/>
          </w:tcPr>
          <w:p w:rsidR="00FC4EE5" w:rsidRPr="00DE5755" w:rsidRDefault="00FC4EE5" w:rsidP="00FC4EE5">
            <w:pPr>
              <w:spacing w:after="0" w:line="240" w:lineRule="auto"/>
              <w:rPr>
                <w:rFonts w:ascii="Times New Roman" w:eastAsia="Times New Roman" w:hAnsi="Times New Roman"/>
                <w:sz w:val="20"/>
                <w:szCs w:val="20"/>
                <w:lang w:eastAsia="ru-RU"/>
              </w:rPr>
            </w:pPr>
          </w:p>
        </w:tc>
        <w:tc>
          <w:tcPr>
            <w:tcW w:w="3256" w:type="dxa"/>
            <w:vMerge/>
            <w:vAlign w:val="center"/>
            <w:hideMark/>
          </w:tcPr>
          <w:p w:rsidR="00FC4EE5" w:rsidRPr="00DE5755" w:rsidRDefault="00FC4EE5" w:rsidP="00FC4EE5">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C4EE5" w:rsidRPr="00DE5755" w:rsidRDefault="00FC4EE5" w:rsidP="00FC4EE5">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C4EE5" w:rsidRPr="00983848" w:rsidRDefault="00FC4EE5" w:rsidP="00FC4EE5">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C4EE5" w:rsidRPr="00FF18E8" w:rsidRDefault="00FC4EE5" w:rsidP="00FC4EE5">
            <w:pPr>
              <w:spacing w:after="0" w:line="240" w:lineRule="auto"/>
              <w:jc w:val="center"/>
              <w:rPr>
                <w:rFonts w:ascii="Times New Roman" w:hAnsi="Times New Roman"/>
                <w:sz w:val="20"/>
                <w:szCs w:val="20"/>
                <w:lang w:eastAsia="ru-RU"/>
              </w:rPr>
            </w:pPr>
            <w:r>
              <w:rPr>
                <w:rFonts w:ascii="Times New Roman" w:hAnsi="Times New Roman"/>
                <w:sz w:val="20"/>
                <w:szCs w:val="20"/>
              </w:rPr>
              <w:t>514780,7</w:t>
            </w:r>
          </w:p>
        </w:tc>
        <w:tc>
          <w:tcPr>
            <w:tcW w:w="1276" w:type="dxa"/>
            <w:vAlign w:val="center"/>
          </w:tcPr>
          <w:p w:rsidR="00FC4EE5" w:rsidRPr="00FF18E8" w:rsidRDefault="00FC4EE5" w:rsidP="00FC4EE5">
            <w:pPr>
              <w:jc w:val="center"/>
              <w:rPr>
                <w:rFonts w:ascii="Times New Roman" w:hAnsi="Times New Roman"/>
                <w:sz w:val="20"/>
                <w:szCs w:val="20"/>
              </w:rPr>
            </w:pPr>
            <w:r w:rsidRPr="00FF18E8">
              <w:rPr>
                <w:rFonts w:ascii="Times New Roman" w:hAnsi="Times New Roman"/>
                <w:sz w:val="20"/>
                <w:szCs w:val="20"/>
              </w:rPr>
              <w:t>66350,8</w:t>
            </w:r>
          </w:p>
        </w:tc>
        <w:tc>
          <w:tcPr>
            <w:tcW w:w="1276" w:type="dxa"/>
            <w:shd w:val="clear" w:color="auto" w:fill="auto"/>
            <w:noWrap/>
            <w:vAlign w:val="center"/>
          </w:tcPr>
          <w:p w:rsidR="00FC4EE5" w:rsidRPr="00FF18E8" w:rsidRDefault="00FC4EE5" w:rsidP="00FC4EE5">
            <w:pPr>
              <w:jc w:val="center"/>
              <w:rPr>
                <w:rFonts w:ascii="Times New Roman" w:hAnsi="Times New Roman"/>
                <w:sz w:val="20"/>
                <w:szCs w:val="20"/>
              </w:rPr>
            </w:pPr>
            <w:r>
              <w:rPr>
                <w:rFonts w:ascii="Times New Roman" w:hAnsi="Times New Roman"/>
                <w:sz w:val="20"/>
                <w:szCs w:val="20"/>
              </w:rPr>
              <w:t>66086,0</w:t>
            </w:r>
          </w:p>
        </w:tc>
        <w:tc>
          <w:tcPr>
            <w:tcW w:w="1276" w:type="dxa"/>
            <w:shd w:val="clear" w:color="auto" w:fill="auto"/>
            <w:noWrap/>
            <w:vAlign w:val="center"/>
          </w:tcPr>
          <w:p w:rsidR="00FC4EE5" w:rsidRPr="00FF18E8" w:rsidRDefault="00FC4EE5" w:rsidP="00FC4EE5">
            <w:pPr>
              <w:jc w:val="center"/>
              <w:rPr>
                <w:rFonts w:ascii="Times New Roman" w:hAnsi="Times New Roman"/>
                <w:sz w:val="20"/>
                <w:szCs w:val="20"/>
              </w:rPr>
            </w:pPr>
            <w:r w:rsidRPr="00FF18E8">
              <w:rPr>
                <w:rFonts w:ascii="Times New Roman" w:hAnsi="Times New Roman"/>
                <w:sz w:val="20"/>
                <w:szCs w:val="20"/>
              </w:rPr>
              <w:t>63787,9</w:t>
            </w:r>
          </w:p>
        </w:tc>
        <w:tc>
          <w:tcPr>
            <w:tcW w:w="1417" w:type="dxa"/>
            <w:shd w:val="clear" w:color="auto" w:fill="auto"/>
            <w:noWrap/>
            <w:vAlign w:val="center"/>
          </w:tcPr>
          <w:p w:rsidR="00FC4EE5" w:rsidRPr="00DE5755" w:rsidRDefault="00FC4EE5" w:rsidP="00FC4EE5">
            <w:pPr>
              <w:jc w:val="center"/>
              <w:rPr>
                <w:rFonts w:ascii="Times New Roman" w:hAnsi="Times New Roman"/>
                <w:sz w:val="20"/>
                <w:szCs w:val="20"/>
              </w:rPr>
            </w:pPr>
            <w:r>
              <w:rPr>
                <w:rFonts w:ascii="Times New Roman" w:hAnsi="Times New Roman"/>
                <w:sz w:val="20"/>
                <w:szCs w:val="20"/>
              </w:rPr>
              <w:t>63711,2</w:t>
            </w:r>
          </w:p>
        </w:tc>
        <w:tc>
          <w:tcPr>
            <w:tcW w:w="1385" w:type="dxa"/>
            <w:shd w:val="clear" w:color="auto" w:fill="auto"/>
            <w:noWrap/>
            <w:vAlign w:val="center"/>
          </w:tcPr>
          <w:p w:rsidR="00FC4EE5" w:rsidRPr="00DE5755" w:rsidRDefault="00FC4EE5" w:rsidP="00FC4EE5">
            <w:pPr>
              <w:jc w:val="center"/>
              <w:rPr>
                <w:rFonts w:ascii="Times New Roman" w:hAnsi="Times New Roman"/>
                <w:sz w:val="20"/>
                <w:szCs w:val="20"/>
              </w:rPr>
            </w:pPr>
            <w:r>
              <w:rPr>
                <w:rFonts w:ascii="Times New Roman" w:hAnsi="Times New Roman"/>
                <w:sz w:val="20"/>
                <w:szCs w:val="20"/>
              </w:rPr>
              <w:t>254844,8</w:t>
            </w:r>
          </w:p>
        </w:tc>
      </w:tr>
      <w:tr w:rsidR="00F53F87" w:rsidRPr="00DE5755" w:rsidTr="00FF18E8">
        <w:trPr>
          <w:trHeight w:val="36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C4EE5" w:rsidRPr="00DE5755" w:rsidTr="00FF18E8">
        <w:trPr>
          <w:trHeight w:val="472"/>
          <w:jc w:val="center"/>
        </w:trPr>
        <w:tc>
          <w:tcPr>
            <w:tcW w:w="817" w:type="dxa"/>
            <w:vMerge w:val="restart"/>
            <w:shd w:val="clear" w:color="auto" w:fill="auto"/>
            <w:noWrap/>
            <w:vAlign w:val="center"/>
            <w:hideMark/>
          </w:tcPr>
          <w:p w:rsidR="00FC4EE5" w:rsidRPr="00DE5755" w:rsidRDefault="00FC4EE5" w:rsidP="00FC4EE5">
            <w:pPr>
              <w:spacing w:after="0" w:line="240" w:lineRule="auto"/>
              <w:jc w:val="center"/>
              <w:rPr>
                <w:rFonts w:ascii="Times New Roman" w:eastAsia="Times New Roman" w:hAnsi="Times New Roman"/>
                <w:sz w:val="18"/>
                <w:szCs w:val="18"/>
                <w:lang w:eastAsia="ru-RU"/>
              </w:rPr>
            </w:pPr>
            <w:r w:rsidRPr="00DE5755">
              <w:rPr>
                <w:rFonts w:ascii="Times New Roman" w:eastAsia="Times New Roman" w:hAnsi="Times New Roman"/>
                <w:sz w:val="20"/>
                <w:szCs w:val="20"/>
                <w:lang w:eastAsia="ru-RU"/>
              </w:rPr>
              <w:t> </w:t>
            </w:r>
            <w:r w:rsidRPr="00DE5755">
              <w:rPr>
                <w:rFonts w:ascii="Times New Roman" w:eastAsia="Times New Roman" w:hAnsi="Times New Roman"/>
                <w:sz w:val="18"/>
                <w:szCs w:val="18"/>
                <w:lang w:eastAsia="ru-RU"/>
              </w:rPr>
              <w:t>1.3.3.1.</w:t>
            </w:r>
          </w:p>
        </w:tc>
        <w:tc>
          <w:tcPr>
            <w:tcW w:w="3256" w:type="dxa"/>
            <w:vMerge w:val="restart"/>
            <w:shd w:val="clear" w:color="auto" w:fill="auto"/>
            <w:vAlign w:val="center"/>
            <w:hideMark/>
          </w:tcPr>
          <w:p w:rsidR="00FC4EE5" w:rsidRPr="00DE5755" w:rsidRDefault="00FC4EE5" w:rsidP="00FC4EE5">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Персонифицированное финансирование услуг дополнительного образования, возможных к передаче на исполнение негосударственным (немуниципальным) поставщикам, в т.ч. СОН</w:t>
            </w:r>
            <w:r>
              <w:rPr>
                <w:rFonts w:ascii="Times New Roman" w:eastAsia="Times New Roman" w:hAnsi="Times New Roman"/>
                <w:sz w:val="20"/>
                <w:szCs w:val="20"/>
                <w:lang w:eastAsia="ru-RU"/>
              </w:rPr>
              <w:t>КО (Социальный сертификат</w:t>
            </w:r>
            <w:r w:rsidRPr="00DE5755">
              <w:rPr>
                <w:rFonts w:ascii="Times New Roman" w:eastAsia="Times New Roman" w:hAnsi="Times New Roman"/>
                <w:sz w:val="20"/>
                <w:szCs w:val="20"/>
                <w:lang w:eastAsia="ru-RU"/>
              </w:rPr>
              <w:t>)</w:t>
            </w:r>
          </w:p>
        </w:tc>
        <w:tc>
          <w:tcPr>
            <w:tcW w:w="1560" w:type="dxa"/>
            <w:vMerge w:val="restart"/>
            <w:shd w:val="clear" w:color="auto" w:fill="auto"/>
            <w:vAlign w:val="center"/>
            <w:hideMark/>
          </w:tcPr>
          <w:p w:rsidR="00FC4EE5" w:rsidRPr="00DE5755" w:rsidRDefault="00FC4EE5" w:rsidP="00FC4EE5">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vAlign w:val="bottom"/>
            <w:hideMark/>
          </w:tcPr>
          <w:p w:rsidR="00FC4EE5" w:rsidRPr="00983848" w:rsidRDefault="00FC4EE5" w:rsidP="00FC4EE5">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C4EE5" w:rsidRPr="00FF18E8" w:rsidRDefault="00FC4EE5" w:rsidP="00FC4EE5">
            <w:pPr>
              <w:spacing w:after="0" w:line="240" w:lineRule="auto"/>
              <w:jc w:val="center"/>
              <w:rPr>
                <w:rFonts w:ascii="Times New Roman" w:hAnsi="Times New Roman"/>
                <w:sz w:val="20"/>
                <w:szCs w:val="20"/>
                <w:lang w:eastAsia="ru-RU"/>
              </w:rPr>
            </w:pPr>
            <w:r>
              <w:rPr>
                <w:rFonts w:ascii="Times New Roman" w:hAnsi="Times New Roman"/>
                <w:sz w:val="20"/>
                <w:szCs w:val="20"/>
              </w:rPr>
              <w:t>173956,5</w:t>
            </w:r>
          </w:p>
        </w:tc>
        <w:tc>
          <w:tcPr>
            <w:tcW w:w="1276" w:type="dxa"/>
            <w:vAlign w:val="center"/>
          </w:tcPr>
          <w:p w:rsidR="00FC4EE5" w:rsidRPr="00FF18E8" w:rsidRDefault="00FC4EE5" w:rsidP="00FC4EE5">
            <w:pPr>
              <w:jc w:val="center"/>
              <w:rPr>
                <w:rFonts w:ascii="Times New Roman" w:hAnsi="Times New Roman"/>
                <w:sz w:val="20"/>
                <w:szCs w:val="20"/>
              </w:rPr>
            </w:pPr>
            <w:r w:rsidRPr="00FF18E8">
              <w:rPr>
                <w:rFonts w:ascii="Times New Roman" w:hAnsi="Times New Roman"/>
                <w:sz w:val="20"/>
                <w:szCs w:val="20"/>
              </w:rPr>
              <w:t>15956,9</w:t>
            </w:r>
          </w:p>
        </w:tc>
        <w:tc>
          <w:tcPr>
            <w:tcW w:w="1276" w:type="dxa"/>
            <w:shd w:val="clear" w:color="auto" w:fill="auto"/>
            <w:noWrap/>
            <w:vAlign w:val="center"/>
          </w:tcPr>
          <w:p w:rsidR="00FC4EE5" w:rsidRPr="00FF18E8" w:rsidRDefault="00FC4EE5" w:rsidP="00FC4EE5">
            <w:pPr>
              <w:spacing w:after="0" w:line="240" w:lineRule="auto"/>
              <w:jc w:val="center"/>
              <w:rPr>
                <w:rFonts w:ascii="Times New Roman" w:hAnsi="Times New Roman"/>
                <w:sz w:val="20"/>
                <w:szCs w:val="20"/>
                <w:lang w:eastAsia="ru-RU"/>
              </w:rPr>
            </w:pPr>
            <w:r>
              <w:rPr>
                <w:rFonts w:ascii="Times New Roman" w:hAnsi="Times New Roman"/>
                <w:sz w:val="20"/>
                <w:szCs w:val="20"/>
              </w:rPr>
              <w:t>22834,9</w:t>
            </w:r>
          </w:p>
        </w:tc>
        <w:tc>
          <w:tcPr>
            <w:tcW w:w="1276" w:type="dxa"/>
            <w:shd w:val="clear" w:color="auto" w:fill="auto"/>
            <w:noWrap/>
            <w:vAlign w:val="center"/>
          </w:tcPr>
          <w:p w:rsidR="00FC4EE5" w:rsidRPr="00FF18E8" w:rsidRDefault="00FC4EE5" w:rsidP="00FC4EE5">
            <w:pPr>
              <w:jc w:val="center"/>
              <w:rPr>
                <w:rFonts w:ascii="Times New Roman" w:hAnsi="Times New Roman"/>
                <w:sz w:val="20"/>
                <w:szCs w:val="20"/>
              </w:rPr>
            </w:pPr>
            <w:r w:rsidRPr="00FF18E8">
              <w:rPr>
                <w:rFonts w:ascii="Times New Roman" w:hAnsi="Times New Roman"/>
                <w:sz w:val="20"/>
                <w:szCs w:val="20"/>
              </w:rPr>
              <w:t>22527,5</w:t>
            </w:r>
          </w:p>
        </w:tc>
        <w:tc>
          <w:tcPr>
            <w:tcW w:w="1417" w:type="dxa"/>
            <w:shd w:val="clear" w:color="auto" w:fill="auto"/>
            <w:noWrap/>
            <w:vAlign w:val="center"/>
          </w:tcPr>
          <w:p w:rsidR="00FC4EE5" w:rsidRPr="00CF5649" w:rsidRDefault="00FC4EE5" w:rsidP="00FC4EE5">
            <w:pPr>
              <w:jc w:val="center"/>
              <w:rPr>
                <w:rFonts w:ascii="Times New Roman" w:hAnsi="Times New Roman"/>
                <w:sz w:val="20"/>
                <w:szCs w:val="20"/>
              </w:rPr>
            </w:pPr>
            <w:r w:rsidRPr="00CF5649">
              <w:rPr>
                <w:rFonts w:ascii="Times New Roman" w:hAnsi="Times New Roman"/>
                <w:sz w:val="20"/>
                <w:szCs w:val="20"/>
              </w:rPr>
              <w:t>22527,5</w:t>
            </w:r>
          </w:p>
        </w:tc>
        <w:tc>
          <w:tcPr>
            <w:tcW w:w="1385" w:type="dxa"/>
            <w:shd w:val="clear" w:color="auto" w:fill="auto"/>
            <w:noWrap/>
            <w:vAlign w:val="center"/>
          </w:tcPr>
          <w:p w:rsidR="00FC4EE5" w:rsidRPr="00CF5649" w:rsidRDefault="00FC4EE5" w:rsidP="00FC4EE5">
            <w:pPr>
              <w:jc w:val="center"/>
              <w:rPr>
                <w:rFonts w:ascii="Times New Roman" w:hAnsi="Times New Roman"/>
                <w:sz w:val="20"/>
                <w:szCs w:val="20"/>
              </w:rPr>
            </w:pPr>
            <w:r w:rsidRPr="00CF5649">
              <w:rPr>
                <w:rFonts w:ascii="Times New Roman" w:hAnsi="Times New Roman"/>
                <w:sz w:val="20"/>
                <w:szCs w:val="20"/>
              </w:rPr>
              <w:t>90109,8</w:t>
            </w:r>
          </w:p>
        </w:tc>
      </w:tr>
      <w:tr w:rsidR="00F53F87" w:rsidRPr="00DE5755" w:rsidTr="00FF18E8">
        <w:trPr>
          <w:trHeight w:val="648"/>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CF5649" w:rsidRDefault="00F53F87" w:rsidP="00F72082">
            <w:pPr>
              <w:jc w:val="center"/>
              <w:rPr>
                <w:rFonts w:ascii="Times New Roman" w:hAnsi="Times New Roman"/>
                <w:sz w:val="20"/>
                <w:szCs w:val="20"/>
              </w:rPr>
            </w:pPr>
            <w:r w:rsidRPr="00CF5649">
              <w:rPr>
                <w:rFonts w:ascii="Times New Roman" w:hAnsi="Times New Roman"/>
                <w:sz w:val="20"/>
                <w:szCs w:val="20"/>
              </w:rPr>
              <w:t>0,0</w:t>
            </w:r>
          </w:p>
        </w:tc>
        <w:tc>
          <w:tcPr>
            <w:tcW w:w="1385" w:type="dxa"/>
            <w:shd w:val="clear" w:color="auto" w:fill="auto"/>
            <w:noWrap/>
            <w:vAlign w:val="center"/>
          </w:tcPr>
          <w:p w:rsidR="00F53F87" w:rsidRPr="00CF5649" w:rsidRDefault="00F53F87" w:rsidP="00F72082">
            <w:pPr>
              <w:jc w:val="center"/>
              <w:rPr>
                <w:rFonts w:ascii="Times New Roman" w:hAnsi="Times New Roman"/>
                <w:sz w:val="20"/>
                <w:szCs w:val="20"/>
              </w:rPr>
            </w:pPr>
            <w:r w:rsidRPr="00CF5649">
              <w:rPr>
                <w:rFonts w:ascii="Times New Roman" w:hAnsi="Times New Roman"/>
                <w:sz w:val="20"/>
                <w:szCs w:val="20"/>
              </w:rPr>
              <w:t>0,0</w:t>
            </w:r>
          </w:p>
        </w:tc>
      </w:tr>
      <w:tr w:rsidR="00F53F87" w:rsidRPr="00DE5755" w:rsidTr="00FF18E8">
        <w:trPr>
          <w:trHeight w:val="36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173956,5</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15956,9</w:t>
            </w:r>
          </w:p>
        </w:tc>
        <w:tc>
          <w:tcPr>
            <w:tcW w:w="1276" w:type="dxa"/>
            <w:shd w:val="clear" w:color="auto" w:fill="auto"/>
            <w:noWrap/>
            <w:vAlign w:val="center"/>
          </w:tcPr>
          <w:p w:rsidR="00F53F87"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22834,9</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22527,5</w:t>
            </w:r>
          </w:p>
        </w:tc>
        <w:tc>
          <w:tcPr>
            <w:tcW w:w="1417" w:type="dxa"/>
            <w:shd w:val="clear" w:color="auto" w:fill="auto"/>
            <w:noWrap/>
            <w:vAlign w:val="center"/>
          </w:tcPr>
          <w:p w:rsidR="00F53F87" w:rsidRPr="00CF5649" w:rsidRDefault="00F53F87" w:rsidP="00F72082">
            <w:pPr>
              <w:jc w:val="center"/>
              <w:rPr>
                <w:rFonts w:ascii="Times New Roman" w:hAnsi="Times New Roman"/>
                <w:sz w:val="20"/>
                <w:szCs w:val="20"/>
              </w:rPr>
            </w:pPr>
            <w:r w:rsidRPr="00CF5649">
              <w:rPr>
                <w:rFonts w:ascii="Times New Roman" w:hAnsi="Times New Roman"/>
                <w:sz w:val="20"/>
                <w:szCs w:val="20"/>
              </w:rPr>
              <w:t>22527,5</w:t>
            </w:r>
          </w:p>
        </w:tc>
        <w:tc>
          <w:tcPr>
            <w:tcW w:w="1385" w:type="dxa"/>
            <w:shd w:val="clear" w:color="auto" w:fill="auto"/>
            <w:noWrap/>
            <w:vAlign w:val="center"/>
          </w:tcPr>
          <w:p w:rsidR="00F53F87" w:rsidRPr="00CF5649" w:rsidRDefault="00F53F87" w:rsidP="00F72082">
            <w:pPr>
              <w:jc w:val="center"/>
              <w:rPr>
                <w:rFonts w:ascii="Times New Roman" w:hAnsi="Times New Roman"/>
                <w:sz w:val="20"/>
                <w:szCs w:val="20"/>
              </w:rPr>
            </w:pPr>
            <w:r w:rsidRPr="00CF5649">
              <w:rPr>
                <w:rFonts w:ascii="Times New Roman" w:hAnsi="Times New Roman"/>
                <w:sz w:val="20"/>
                <w:szCs w:val="20"/>
              </w:rPr>
              <w:t>90109,8</w:t>
            </w:r>
          </w:p>
        </w:tc>
      </w:tr>
      <w:tr w:rsidR="00F53F87" w:rsidRPr="00DE5755" w:rsidTr="00FF18E8">
        <w:trPr>
          <w:trHeight w:val="554"/>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tcBorders>
              <w:bottom w:val="single" w:sz="4" w:space="0" w:color="auto"/>
            </w:tcBorders>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tcBorders>
              <w:bottom w:val="single" w:sz="4" w:space="0" w:color="auto"/>
            </w:tcBorders>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tcBorders>
              <w:bottom w:val="single" w:sz="4" w:space="0" w:color="auto"/>
            </w:tcBorders>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54"/>
          <w:jc w:val="center"/>
        </w:trPr>
        <w:tc>
          <w:tcPr>
            <w:tcW w:w="817" w:type="dxa"/>
            <w:vMerge w:val="restart"/>
            <w:vAlign w:val="center"/>
          </w:tcPr>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1.3.3.2. </w:t>
            </w: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val="restart"/>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 xml:space="preserve">Обеспечение деятельности Уполномоченной организации по </w:t>
            </w:r>
            <w:r w:rsidRPr="00DE5755">
              <w:rPr>
                <w:rFonts w:ascii="Times New Roman" w:eastAsia="Times New Roman" w:hAnsi="Times New Roman"/>
                <w:sz w:val="20"/>
                <w:szCs w:val="20"/>
                <w:lang w:eastAsia="ru-RU"/>
              </w:rPr>
              <w:lastRenderedPageBreak/>
              <w:t xml:space="preserve">персонифицированному финансированию услуг дополнительного образования, возможных к передаче на исполнение негосударственным (немуниципальным) поставщикам, в т.ч. СОНКО </w:t>
            </w:r>
          </w:p>
        </w:tc>
        <w:tc>
          <w:tcPr>
            <w:tcW w:w="1560" w:type="dxa"/>
            <w:vMerge w:val="restart"/>
            <w:vAlign w:val="center"/>
          </w:tcPr>
          <w:p w:rsidR="00F53F87"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 xml:space="preserve">Управление образования </w:t>
            </w:r>
            <w:r w:rsidRPr="00D91424">
              <w:rPr>
                <w:rFonts w:ascii="Times New Roman" w:hAnsi="Times New Roman"/>
                <w:sz w:val="20"/>
                <w:szCs w:val="20"/>
              </w:rPr>
              <w:lastRenderedPageBreak/>
              <w:t>администрации Октябрьского района</w:t>
            </w:r>
          </w:p>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tcBorders>
              <w:bottom w:val="single" w:sz="4" w:space="0" w:color="auto"/>
            </w:tcBorders>
            <w:shd w:val="clear" w:color="auto" w:fill="auto"/>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lastRenderedPageBreak/>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200,1</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200,1</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Default="00F53F87" w:rsidP="00F72082">
            <w:pPr>
              <w:jc w:val="center"/>
            </w:pPr>
            <w:r w:rsidRPr="001E43FC">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0,0</w:t>
            </w:r>
          </w:p>
        </w:tc>
      </w:tr>
      <w:tr w:rsidR="00F53F87" w:rsidRPr="00DE5755" w:rsidTr="00FF18E8">
        <w:trPr>
          <w:trHeight w:val="510"/>
          <w:jc w:val="center"/>
        </w:trPr>
        <w:tc>
          <w:tcPr>
            <w:tcW w:w="817" w:type="dxa"/>
            <w:vMerge/>
            <w:shd w:val="clear" w:color="auto" w:fill="auto"/>
            <w:noWrap/>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shd w:val="clear" w:color="auto" w:fill="auto"/>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8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200,1</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200,1</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26"/>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8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p w:rsidR="00F53F87" w:rsidRDefault="00F53F87" w:rsidP="00F72082">
            <w:pPr>
              <w:spacing w:after="0" w:line="240" w:lineRule="auto"/>
              <w:ind w:right="-108"/>
              <w:rPr>
                <w:rFonts w:ascii="Times New Roman" w:eastAsia="Times New Roman" w:hAnsi="Times New Roman"/>
                <w:sz w:val="20"/>
                <w:szCs w:val="20"/>
                <w:lang w:eastAsia="ru-RU"/>
              </w:rPr>
            </w:pPr>
          </w:p>
          <w:p w:rsidR="00F53F87" w:rsidRPr="00983848" w:rsidRDefault="00F53F87" w:rsidP="00F72082">
            <w:pPr>
              <w:spacing w:after="0" w:line="240" w:lineRule="auto"/>
              <w:ind w:right="-108"/>
              <w:rPr>
                <w:rFonts w:ascii="Times New Roman" w:eastAsia="Times New Roman" w:hAnsi="Times New Roman"/>
                <w:sz w:val="20"/>
                <w:szCs w:val="20"/>
                <w:lang w:eastAsia="ru-RU"/>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80"/>
          <w:jc w:val="center"/>
        </w:trPr>
        <w:tc>
          <w:tcPr>
            <w:tcW w:w="817" w:type="dxa"/>
            <w:vMerge w:val="restart"/>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1.3.4.</w:t>
            </w:r>
          </w:p>
        </w:tc>
        <w:tc>
          <w:tcPr>
            <w:tcW w:w="3256" w:type="dxa"/>
            <w:vMerge w:val="restart"/>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Реализация основных общеобразовательных программ </w:t>
            </w:r>
          </w:p>
        </w:tc>
        <w:tc>
          <w:tcPr>
            <w:tcW w:w="1560" w:type="dxa"/>
            <w:vMerge w:val="restart"/>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5416453,0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1239625,6</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1312402,6</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1432212,4</w:t>
            </w:r>
          </w:p>
        </w:tc>
        <w:tc>
          <w:tcPr>
            <w:tcW w:w="1417" w:type="dxa"/>
            <w:shd w:val="clear" w:color="auto" w:fill="auto"/>
            <w:noWrap/>
            <w:vAlign w:val="bottom"/>
          </w:tcPr>
          <w:p w:rsidR="00F53F87" w:rsidRDefault="00F53F87" w:rsidP="00F72082">
            <w:pPr>
              <w:jc w:val="right"/>
            </w:pPr>
            <w:r>
              <w:t>1432212,4</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8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5416453,0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1239625,6</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1312402,6</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1432212,4</w:t>
            </w:r>
          </w:p>
        </w:tc>
        <w:tc>
          <w:tcPr>
            <w:tcW w:w="1417" w:type="dxa"/>
            <w:shd w:val="clear" w:color="auto" w:fill="auto"/>
            <w:noWrap/>
            <w:vAlign w:val="bottom"/>
          </w:tcPr>
          <w:p w:rsidR="00F53F87" w:rsidRDefault="00F53F87" w:rsidP="00F72082">
            <w:pPr>
              <w:jc w:val="right"/>
            </w:pPr>
            <w:r>
              <w:t>1432212,4</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8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8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49"/>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1.3.5.</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Реализация дошкольными образовательными организациями основн</w:t>
            </w:r>
            <w:r>
              <w:rPr>
                <w:rFonts w:ascii="Times New Roman" w:eastAsia="Times New Roman" w:hAnsi="Times New Roman"/>
                <w:sz w:val="20"/>
                <w:szCs w:val="20"/>
                <w:lang w:eastAsia="ru-RU"/>
              </w:rPr>
              <w:t xml:space="preserve">ых общеобразовательных программ </w:t>
            </w:r>
            <w:r w:rsidRPr="00DE5755">
              <w:rPr>
                <w:rFonts w:ascii="Times New Roman" w:eastAsia="Times New Roman" w:hAnsi="Times New Roman"/>
                <w:sz w:val="20"/>
                <w:szCs w:val="20"/>
                <w:lang w:eastAsia="ru-RU"/>
              </w:rPr>
              <w:t xml:space="preserve">дошкольного  образования </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1587037,1</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376662,8</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403458,1</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403458,1</w:t>
            </w:r>
          </w:p>
        </w:tc>
        <w:tc>
          <w:tcPr>
            <w:tcW w:w="1417" w:type="dxa"/>
            <w:shd w:val="clear" w:color="auto" w:fill="auto"/>
            <w:noWrap/>
            <w:vAlign w:val="bottom"/>
          </w:tcPr>
          <w:p w:rsidR="00F53F87" w:rsidRDefault="00F53F87" w:rsidP="00F72082">
            <w:pPr>
              <w:jc w:val="right"/>
            </w:pPr>
            <w:r>
              <w:t>403458,1</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73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1587037,1</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376662,8</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403458,1</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403458,1</w:t>
            </w:r>
          </w:p>
        </w:tc>
        <w:tc>
          <w:tcPr>
            <w:tcW w:w="1417" w:type="dxa"/>
            <w:shd w:val="clear" w:color="auto" w:fill="auto"/>
            <w:noWrap/>
            <w:vAlign w:val="bottom"/>
          </w:tcPr>
          <w:p w:rsidR="00F53F87" w:rsidRDefault="00F53F87" w:rsidP="00F72082">
            <w:pPr>
              <w:jc w:val="right"/>
            </w:pPr>
            <w:r>
              <w:t>403458,1</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3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3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34"/>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1.3.6.</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Содержание детей в частных организациях, осуществляющих образовательную деятельность по реализации образовательных программ дошкольного образования (сертификат дошкольника) </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16670,7</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2318,8</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2406,8</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2406,8</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2406,8</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7131,4</w:t>
            </w:r>
          </w:p>
        </w:tc>
      </w:tr>
      <w:tr w:rsidR="00F53F87" w:rsidRPr="00DE5755" w:rsidTr="00FF18E8">
        <w:trPr>
          <w:trHeight w:val="693"/>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2408,0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536,0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624,0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624,0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624,0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19"/>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14262,7</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1782,8</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1782,8</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1782,8</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1782,8</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7131,4</w:t>
            </w:r>
          </w:p>
        </w:tc>
      </w:tr>
      <w:tr w:rsidR="00F53F87" w:rsidRPr="00DE5755" w:rsidTr="00FF18E8">
        <w:trPr>
          <w:trHeight w:val="542"/>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18"/>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1.3.7.</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Ежемесячное денежное вознаграждение за классное </w:t>
            </w:r>
            <w:r w:rsidRPr="00DE5755">
              <w:rPr>
                <w:rFonts w:ascii="Times New Roman" w:eastAsia="Times New Roman" w:hAnsi="Times New Roman"/>
                <w:sz w:val="20"/>
                <w:szCs w:val="20"/>
                <w:lang w:eastAsia="ru-RU"/>
              </w:rPr>
              <w:lastRenderedPageBreak/>
              <w:t>руководство педагогическим работникам государственных и муниципальных общеобразовательных организаций</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Управление образования</w:t>
            </w:r>
            <w:r w:rsidRPr="00D91424">
              <w:rPr>
                <w:rFonts w:ascii="Times New Roman" w:hAnsi="Times New Roman"/>
                <w:sz w:val="20"/>
                <w:szCs w:val="20"/>
              </w:rPr>
              <w:t xml:space="preserve"> </w:t>
            </w:r>
            <w:r w:rsidRPr="00D91424">
              <w:rPr>
                <w:rFonts w:ascii="Times New Roman" w:hAnsi="Times New Roman"/>
                <w:sz w:val="20"/>
                <w:szCs w:val="20"/>
              </w:rPr>
              <w:lastRenderedPageBreak/>
              <w:t>администрации Октябрьского района</w:t>
            </w:r>
            <w:r>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lastRenderedPageBreak/>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188546,6</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45430,8</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47809,4</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47653,2</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47653,2</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4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188546,6</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45430,8</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47809,4</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47653,2</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47653,2</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66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78"/>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78"/>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606FCF" w:rsidRPr="00DE5755" w:rsidTr="00FF18E8">
        <w:trPr>
          <w:trHeight w:val="580"/>
          <w:jc w:val="center"/>
        </w:trPr>
        <w:tc>
          <w:tcPr>
            <w:tcW w:w="817" w:type="dxa"/>
            <w:vMerge w:val="restart"/>
            <w:shd w:val="clear" w:color="auto" w:fill="auto"/>
            <w:noWrap/>
            <w:vAlign w:val="center"/>
            <w:hideMark/>
          </w:tcPr>
          <w:p w:rsidR="00606FCF" w:rsidRDefault="00606FCF" w:rsidP="00606FCF">
            <w:pPr>
              <w:spacing w:after="0" w:line="240" w:lineRule="auto"/>
              <w:jc w:val="center"/>
              <w:rPr>
                <w:rFonts w:ascii="Times New Roman" w:eastAsia="Times New Roman" w:hAnsi="Times New Roman"/>
                <w:b/>
                <w:bCs/>
                <w:sz w:val="20"/>
                <w:szCs w:val="20"/>
                <w:lang w:eastAsia="ru-RU"/>
              </w:rPr>
            </w:pPr>
          </w:p>
          <w:p w:rsidR="00606FCF" w:rsidRDefault="00606FCF" w:rsidP="00606FCF">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1.4.</w:t>
            </w:r>
          </w:p>
          <w:p w:rsidR="00606FCF" w:rsidRDefault="00606FCF" w:rsidP="00606FCF">
            <w:pPr>
              <w:spacing w:after="0" w:line="240" w:lineRule="auto"/>
              <w:jc w:val="center"/>
              <w:rPr>
                <w:rFonts w:ascii="Times New Roman" w:eastAsia="Times New Roman" w:hAnsi="Times New Roman"/>
                <w:b/>
                <w:bCs/>
                <w:sz w:val="20"/>
                <w:szCs w:val="20"/>
                <w:lang w:eastAsia="ru-RU"/>
              </w:rPr>
            </w:pPr>
          </w:p>
          <w:p w:rsidR="00606FCF" w:rsidRPr="00DE5755" w:rsidRDefault="00606FCF" w:rsidP="00606FCF">
            <w:pPr>
              <w:spacing w:after="0" w:line="240" w:lineRule="auto"/>
              <w:jc w:val="center"/>
              <w:rPr>
                <w:rFonts w:ascii="Times New Roman" w:eastAsia="Times New Roman" w:hAnsi="Times New Roman"/>
                <w:b/>
                <w:bCs/>
                <w:sz w:val="20"/>
                <w:szCs w:val="20"/>
                <w:lang w:eastAsia="ru-RU"/>
              </w:rPr>
            </w:pPr>
          </w:p>
        </w:tc>
        <w:tc>
          <w:tcPr>
            <w:tcW w:w="3256" w:type="dxa"/>
            <w:vMerge w:val="restart"/>
            <w:shd w:val="clear" w:color="auto" w:fill="auto"/>
            <w:vAlign w:val="center"/>
            <w:hideMark/>
          </w:tcPr>
          <w:p w:rsidR="00606FCF" w:rsidRPr="00DE5755" w:rsidRDefault="00606FCF" w:rsidP="00606FCF">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Основное мероприятие «Организация летнего отдыха и оздоровления детей» (3)</w:t>
            </w:r>
          </w:p>
          <w:p w:rsidR="00606FCF" w:rsidRPr="00DE5755" w:rsidRDefault="00606FCF" w:rsidP="00606FCF">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(п. 6, 17, 30 таблицы 5)</w:t>
            </w:r>
          </w:p>
        </w:tc>
        <w:tc>
          <w:tcPr>
            <w:tcW w:w="1560" w:type="dxa"/>
            <w:vMerge w:val="restart"/>
            <w:shd w:val="clear" w:color="auto" w:fill="auto"/>
            <w:vAlign w:val="center"/>
            <w:hideMark/>
          </w:tcPr>
          <w:p w:rsidR="00606FCF" w:rsidRPr="00DE5755" w:rsidRDefault="00606FCF" w:rsidP="00606FCF">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отдел физической культуры и спорта администрации Октябрьского района</w:t>
            </w:r>
          </w:p>
        </w:tc>
        <w:tc>
          <w:tcPr>
            <w:tcW w:w="1559" w:type="dxa"/>
            <w:shd w:val="clear" w:color="auto" w:fill="auto"/>
            <w:noWrap/>
            <w:vAlign w:val="center"/>
            <w:hideMark/>
          </w:tcPr>
          <w:p w:rsidR="00606FCF" w:rsidRPr="00983848" w:rsidRDefault="00606FCF" w:rsidP="00606FC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606FCF"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109864,8</w:t>
            </w:r>
          </w:p>
        </w:tc>
        <w:tc>
          <w:tcPr>
            <w:tcW w:w="1276" w:type="dxa"/>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22051,4</w:t>
            </w:r>
          </w:p>
        </w:tc>
        <w:tc>
          <w:tcPr>
            <w:tcW w:w="1276" w:type="dxa"/>
            <w:shd w:val="clear" w:color="auto" w:fill="auto"/>
            <w:noWrap/>
            <w:vAlign w:val="center"/>
          </w:tcPr>
          <w:p w:rsidR="00606FCF"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21353,2</w:t>
            </w:r>
          </w:p>
        </w:tc>
        <w:tc>
          <w:tcPr>
            <w:tcW w:w="1276" w:type="dxa"/>
            <w:shd w:val="clear" w:color="auto" w:fill="auto"/>
            <w:noWrap/>
            <w:vAlign w:val="center"/>
          </w:tcPr>
          <w:p w:rsidR="00606FCF" w:rsidRPr="00FF18E8" w:rsidRDefault="00606FCF" w:rsidP="00606FCF">
            <w:pPr>
              <w:jc w:val="center"/>
              <w:rPr>
                <w:rFonts w:ascii="Times New Roman" w:hAnsi="Times New Roman"/>
                <w:sz w:val="20"/>
                <w:szCs w:val="20"/>
              </w:rPr>
            </w:pPr>
            <w:r w:rsidRPr="00FF18E8">
              <w:rPr>
                <w:rFonts w:ascii="Times New Roman" w:hAnsi="Times New Roman"/>
                <w:sz w:val="20"/>
                <w:szCs w:val="20"/>
              </w:rPr>
              <w:t>20437,5</w:t>
            </w:r>
          </w:p>
        </w:tc>
        <w:tc>
          <w:tcPr>
            <w:tcW w:w="1417" w:type="dxa"/>
            <w:shd w:val="clear" w:color="auto" w:fill="auto"/>
            <w:noWrap/>
            <w:vAlign w:val="center"/>
          </w:tcPr>
          <w:p w:rsidR="00606FCF" w:rsidRPr="00DE5755" w:rsidRDefault="00606FCF" w:rsidP="00606FCF">
            <w:pPr>
              <w:jc w:val="center"/>
              <w:rPr>
                <w:rFonts w:ascii="Times New Roman" w:hAnsi="Times New Roman"/>
                <w:sz w:val="20"/>
                <w:szCs w:val="20"/>
              </w:rPr>
            </w:pPr>
            <w:r>
              <w:rPr>
                <w:rFonts w:ascii="Times New Roman" w:hAnsi="Times New Roman"/>
                <w:sz w:val="20"/>
                <w:szCs w:val="20"/>
              </w:rPr>
              <w:t>20437,5</w:t>
            </w:r>
          </w:p>
        </w:tc>
        <w:tc>
          <w:tcPr>
            <w:tcW w:w="1385" w:type="dxa"/>
            <w:shd w:val="clear" w:color="auto" w:fill="auto"/>
            <w:noWrap/>
            <w:vAlign w:val="center"/>
          </w:tcPr>
          <w:p w:rsidR="00606FCF" w:rsidRPr="00DE5755" w:rsidRDefault="00606FCF" w:rsidP="00606FCF">
            <w:pPr>
              <w:jc w:val="center"/>
              <w:rPr>
                <w:rFonts w:ascii="Times New Roman" w:hAnsi="Times New Roman"/>
                <w:sz w:val="20"/>
                <w:szCs w:val="20"/>
              </w:rPr>
            </w:pPr>
            <w:r>
              <w:rPr>
                <w:rFonts w:ascii="Times New Roman" w:hAnsi="Times New Roman"/>
                <w:sz w:val="20"/>
                <w:szCs w:val="20"/>
              </w:rPr>
              <w:t>25585,2</w:t>
            </w:r>
          </w:p>
        </w:tc>
      </w:tr>
      <w:tr w:rsidR="00606FCF" w:rsidRPr="00DE5755" w:rsidTr="00FF18E8">
        <w:trPr>
          <w:trHeight w:val="830"/>
          <w:jc w:val="center"/>
        </w:trPr>
        <w:tc>
          <w:tcPr>
            <w:tcW w:w="817" w:type="dxa"/>
            <w:vMerge/>
            <w:vAlign w:val="center"/>
            <w:hideMark/>
          </w:tcPr>
          <w:p w:rsidR="00606FCF" w:rsidRPr="00DE5755" w:rsidRDefault="00606FCF" w:rsidP="00606FCF">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606FCF" w:rsidRPr="00DE5755" w:rsidRDefault="00606FCF" w:rsidP="00606FCF">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606FCF" w:rsidRPr="00DE5755" w:rsidRDefault="00606FCF" w:rsidP="00606FCF">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606FCF" w:rsidRPr="00983848" w:rsidRDefault="00606FCF" w:rsidP="00606FC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58605,6</w:t>
            </w:r>
          </w:p>
        </w:tc>
        <w:tc>
          <w:tcPr>
            <w:tcW w:w="1276" w:type="dxa"/>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16482,0</w:t>
            </w:r>
          </w:p>
        </w:tc>
        <w:tc>
          <w:tcPr>
            <w:tcW w:w="1276" w:type="dxa"/>
            <w:shd w:val="clear" w:color="auto" w:fill="auto"/>
            <w:noWrap/>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14041,2</w:t>
            </w:r>
          </w:p>
        </w:tc>
        <w:tc>
          <w:tcPr>
            <w:tcW w:w="1276" w:type="dxa"/>
            <w:shd w:val="clear" w:color="auto" w:fill="auto"/>
            <w:noWrap/>
            <w:vAlign w:val="center"/>
          </w:tcPr>
          <w:p w:rsidR="00606FCF" w:rsidRPr="00FF18E8" w:rsidRDefault="00606FCF" w:rsidP="00606FCF">
            <w:pPr>
              <w:jc w:val="center"/>
              <w:rPr>
                <w:rFonts w:ascii="Times New Roman" w:hAnsi="Times New Roman"/>
                <w:sz w:val="20"/>
                <w:szCs w:val="20"/>
              </w:rPr>
            </w:pPr>
            <w:r w:rsidRPr="00FF18E8">
              <w:rPr>
                <w:rFonts w:ascii="Times New Roman" w:hAnsi="Times New Roman"/>
                <w:sz w:val="20"/>
                <w:szCs w:val="20"/>
              </w:rPr>
              <w:t>14041,2</w:t>
            </w:r>
          </w:p>
        </w:tc>
        <w:tc>
          <w:tcPr>
            <w:tcW w:w="1417" w:type="dxa"/>
            <w:shd w:val="clear" w:color="auto" w:fill="auto"/>
            <w:noWrap/>
            <w:vAlign w:val="center"/>
          </w:tcPr>
          <w:p w:rsidR="00606FCF" w:rsidRPr="00DE5755" w:rsidRDefault="00606FCF" w:rsidP="00606FCF">
            <w:pPr>
              <w:jc w:val="center"/>
              <w:rPr>
                <w:rFonts w:ascii="Times New Roman" w:hAnsi="Times New Roman"/>
                <w:sz w:val="20"/>
                <w:szCs w:val="20"/>
              </w:rPr>
            </w:pPr>
            <w:r>
              <w:rPr>
                <w:rFonts w:ascii="Times New Roman" w:hAnsi="Times New Roman"/>
                <w:sz w:val="20"/>
                <w:szCs w:val="20"/>
              </w:rPr>
              <w:t>14041,2</w:t>
            </w:r>
          </w:p>
        </w:tc>
        <w:tc>
          <w:tcPr>
            <w:tcW w:w="1385" w:type="dxa"/>
            <w:shd w:val="clear" w:color="auto" w:fill="auto"/>
            <w:noWrap/>
            <w:vAlign w:val="center"/>
          </w:tcPr>
          <w:p w:rsidR="00606FCF" w:rsidRPr="00DE5755" w:rsidRDefault="00606FCF" w:rsidP="00606FCF">
            <w:pPr>
              <w:jc w:val="center"/>
              <w:rPr>
                <w:rFonts w:ascii="Times New Roman" w:hAnsi="Times New Roman"/>
                <w:sz w:val="20"/>
                <w:szCs w:val="20"/>
              </w:rPr>
            </w:pPr>
            <w:r w:rsidRPr="00DE5755">
              <w:rPr>
                <w:rFonts w:ascii="Times New Roman" w:hAnsi="Times New Roman"/>
                <w:sz w:val="20"/>
                <w:szCs w:val="20"/>
              </w:rPr>
              <w:t>0,0</w:t>
            </w:r>
          </w:p>
        </w:tc>
      </w:tr>
      <w:tr w:rsidR="00606FCF" w:rsidRPr="00DE5755" w:rsidTr="00FF18E8">
        <w:trPr>
          <w:trHeight w:val="502"/>
          <w:jc w:val="center"/>
        </w:trPr>
        <w:tc>
          <w:tcPr>
            <w:tcW w:w="817" w:type="dxa"/>
            <w:vMerge/>
            <w:vAlign w:val="center"/>
            <w:hideMark/>
          </w:tcPr>
          <w:p w:rsidR="00606FCF" w:rsidRPr="00DE5755" w:rsidRDefault="00606FCF" w:rsidP="00606FCF">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606FCF" w:rsidRPr="00DE5755" w:rsidRDefault="00606FCF" w:rsidP="00606FCF">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606FCF" w:rsidRPr="00DE5755" w:rsidRDefault="00606FCF" w:rsidP="00606FCF">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606FCF" w:rsidRPr="00983848" w:rsidRDefault="00606FCF" w:rsidP="00606FCF">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606FCF" w:rsidRPr="00FF18E8" w:rsidRDefault="00FC4EE5" w:rsidP="00FF18E8">
            <w:pPr>
              <w:jc w:val="center"/>
              <w:rPr>
                <w:rFonts w:ascii="Times New Roman" w:hAnsi="Times New Roman"/>
                <w:sz w:val="20"/>
                <w:szCs w:val="20"/>
              </w:rPr>
            </w:pPr>
            <w:r>
              <w:rPr>
                <w:rFonts w:ascii="Times New Roman" w:hAnsi="Times New Roman"/>
                <w:sz w:val="20"/>
                <w:szCs w:val="20"/>
              </w:rPr>
              <w:t>51259,2</w:t>
            </w:r>
          </w:p>
        </w:tc>
        <w:tc>
          <w:tcPr>
            <w:tcW w:w="1276" w:type="dxa"/>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5569,4</w:t>
            </w:r>
          </w:p>
        </w:tc>
        <w:tc>
          <w:tcPr>
            <w:tcW w:w="1276" w:type="dxa"/>
            <w:shd w:val="clear" w:color="auto" w:fill="auto"/>
            <w:noWrap/>
            <w:vAlign w:val="center"/>
          </w:tcPr>
          <w:p w:rsidR="00606FCF" w:rsidRPr="00FF18E8" w:rsidRDefault="00FC4EE5" w:rsidP="00FF18E8">
            <w:pPr>
              <w:jc w:val="center"/>
              <w:rPr>
                <w:rFonts w:ascii="Times New Roman" w:hAnsi="Times New Roman"/>
                <w:sz w:val="20"/>
                <w:szCs w:val="20"/>
              </w:rPr>
            </w:pPr>
            <w:r>
              <w:rPr>
                <w:rFonts w:ascii="Times New Roman" w:hAnsi="Times New Roman"/>
                <w:sz w:val="20"/>
                <w:szCs w:val="20"/>
              </w:rPr>
              <w:t>7312,0</w:t>
            </w:r>
          </w:p>
        </w:tc>
        <w:tc>
          <w:tcPr>
            <w:tcW w:w="1276" w:type="dxa"/>
            <w:shd w:val="clear" w:color="auto" w:fill="auto"/>
            <w:noWrap/>
            <w:vAlign w:val="center"/>
          </w:tcPr>
          <w:p w:rsidR="00606FCF" w:rsidRPr="00FF18E8" w:rsidRDefault="00606FCF" w:rsidP="00606FCF">
            <w:pPr>
              <w:jc w:val="center"/>
              <w:rPr>
                <w:rFonts w:ascii="Times New Roman" w:hAnsi="Times New Roman"/>
                <w:sz w:val="20"/>
                <w:szCs w:val="20"/>
              </w:rPr>
            </w:pPr>
            <w:r w:rsidRPr="00FF18E8">
              <w:rPr>
                <w:rFonts w:ascii="Times New Roman" w:hAnsi="Times New Roman"/>
                <w:sz w:val="20"/>
                <w:szCs w:val="20"/>
              </w:rPr>
              <w:t>6396,3</w:t>
            </w:r>
          </w:p>
        </w:tc>
        <w:tc>
          <w:tcPr>
            <w:tcW w:w="1417" w:type="dxa"/>
            <w:shd w:val="clear" w:color="auto" w:fill="auto"/>
            <w:noWrap/>
            <w:vAlign w:val="center"/>
          </w:tcPr>
          <w:p w:rsidR="00606FCF" w:rsidRPr="00DE5755" w:rsidRDefault="00606FCF" w:rsidP="00606FCF">
            <w:pPr>
              <w:jc w:val="center"/>
              <w:rPr>
                <w:rFonts w:ascii="Times New Roman" w:hAnsi="Times New Roman"/>
                <w:sz w:val="20"/>
                <w:szCs w:val="20"/>
              </w:rPr>
            </w:pPr>
            <w:r>
              <w:rPr>
                <w:rFonts w:ascii="Times New Roman" w:hAnsi="Times New Roman"/>
                <w:sz w:val="20"/>
                <w:szCs w:val="20"/>
              </w:rPr>
              <w:t>6396,3</w:t>
            </w:r>
          </w:p>
        </w:tc>
        <w:tc>
          <w:tcPr>
            <w:tcW w:w="1385" w:type="dxa"/>
            <w:shd w:val="clear" w:color="auto" w:fill="auto"/>
            <w:noWrap/>
            <w:vAlign w:val="center"/>
          </w:tcPr>
          <w:p w:rsidR="00606FCF" w:rsidRPr="00DE5755" w:rsidRDefault="00606FCF" w:rsidP="00606FCF">
            <w:pPr>
              <w:jc w:val="center"/>
              <w:rPr>
                <w:rFonts w:ascii="Times New Roman" w:hAnsi="Times New Roman"/>
                <w:sz w:val="20"/>
                <w:szCs w:val="20"/>
              </w:rPr>
            </w:pPr>
            <w:r>
              <w:rPr>
                <w:rFonts w:ascii="Times New Roman" w:hAnsi="Times New Roman"/>
                <w:sz w:val="20"/>
                <w:szCs w:val="20"/>
              </w:rPr>
              <w:t>25585,2</w:t>
            </w:r>
          </w:p>
        </w:tc>
      </w:tr>
      <w:tr w:rsidR="00F53F87" w:rsidRPr="00DE5755" w:rsidTr="00FF18E8">
        <w:trPr>
          <w:trHeight w:val="566"/>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3C0283" w:rsidRPr="00DE5755" w:rsidTr="003C0283">
        <w:trPr>
          <w:trHeight w:val="684"/>
          <w:jc w:val="center"/>
        </w:trPr>
        <w:tc>
          <w:tcPr>
            <w:tcW w:w="817" w:type="dxa"/>
            <w:vMerge w:val="restart"/>
            <w:shd w:val="clear" w:color="auto" w:fill="auto"/>
            <w:noWrap/>
            <w:vAlign w:val="center"/>
            <w:hideMark/>
          </w:tcPr>
          <w:p w:rsidR="003C0283" w:rsidRPr="00DE5755" w:rsidRDefault="003C0283" w:rsidP="003C0283">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1.4.2.</w:t>
            </w:r>
          </w:p>
        </w:tc>
        <w:tc>
          <w:tcPr>
            <w:tcW w:w="3256" w:type="dxa"/>
            <w:vMerge w:val="restart"/>
            <w:shd w:val="clear" w:color="auto" w:fill="auto"/>
            <w:vAlign w:val="center"/>
            <w:hideMark/>
          </w:tcPr>
          <w:p w:rsidR="003C0283" w:rsidRPr="00DE5755" w:rsidRDefault="003C0283" w:rsidP="003C0283">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Организация отдыха детей в каникулярное время, в том числе организация летнего отдыха и оздоровление детей, в том числе в этнооздоровительных центрах, этнолагерях, на этноплощадках </w:t>
            </w:r>
          </w:p>
        </w:tc>
        <w:tc>
          <w:tcPr>
            <w:tcW w:w="1560" w:type="dxa"/>
            <w:vMerge w:val="restart"/>
            <w:shd w:val="clear" w:color="auto" w:fill="auto"/>
            <w:vAlign w:val="center"/>
            <w:hideMark/>
          </w:tcPr>
          <w:p w:rsidR="003C0283" w:rsidRPr="00DE5755" w:rsidRDefault="003C0283" w:rsidP="003C0283">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Pr>
                <w:rFonts w:ascii="Times New Roman" w:eastAsia="Times New Roman" w:hAnsi="Times New Roman"/>
                <w:sz w:val="20"/>
                <w:szCs w:val="20"/>
                <w:lang w:eastAsia="ru-RU"/>
              </w:rPr>
              <w:t>, в том числе</w:t>
            </w:r>
            <w:r w:rsidRPr="00DE5755">
              <w:rPr>
                <w:rFonts w:ascii="Times New Roman" w:eastAsia="Times New Roman" w:hAnsi="Times New Roman"/>
                <w:sz w:val="20"/>
                <w:szCs w:val="20"/>
                <w:lang w:eastAsia="ru-RU"/>
              </w:rPr>
              <w:t xml:space="preserve"> отдел физической культуры и спорта</w:t>
            </w:r>
            <w:r w:rsidRPr="00D91424">
              <w:rPr>
                <w:rFonts w:ascii="Times New Roman" w:hAnsi="Times New Roman"/>
                <w:sz w:val="20"/>
                <w:szCs w:val="20"/>
              </w:rPr>
              <w:t xml:space="preserve"> администрации Октябрьского района</w:t>
            </w:r>
          </w:p>
        </w:tc>
        <w:tc>
          <w:tcPr>
            <w:tcW w:w="1559" w:type="dxa"/>
            <w:shd w:val="clear" w:color="auto" w:fill="auto"/>
            <w:noWrap/>
            <w:vAlign w:val="bottom"/>
            <w:hideMark/>
          </w:tcPr>
          <w:p w:rsidR="003C0283" w:rsidRPr="00983848" w:rsidRDefault="003C0283" w:rsidP="003C0283">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37152,2</w:t>
            </w:r>
          </w:p>
        </w:tc>
        <w:tc>
          <w:tcPr>
            <w:tcW w:w="1276" w:type="dxa"/>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3115,2</w:t>
            </w:r>
          </w:p>
        </w:tc>
        <w:tc>
          <w:tcPr>
            <w:tcW w:w="1276"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2519,1</w:t>
            </w:r>
          </w:p>
        </w:tc>
        <w:tc>
          <w:tcPr>
            <w:tcW w:w="1276" w:type="dxa"/>
            <w:shd w:val="clear" w:color="auto" w:fill="auto"/>
            <w:noWrap/>
            <w:vAlign w:val="center"/>
          </w:tcPr>
          <w:p w:rsidR="003C0283" w:rsidRPr="00FF18E8" w:rsidRDefault="003C0283" w:rsidP="003C0283">
            <w:pPr>
              <w:jc w:val="center"/>
              <w:rPr>
                <w:rFonts w:ascii="Times New Roman" w:hAnsi="Times New Roman"/>
                <w:sz w:val="20"/>
                <w:szCs w:val="20"/>
              </w:rPr>
            </w:pPr>
            <w:r w:rsidRPr="00FF18E8">
              <w:rPr>
                <w:rFonts w:ascii="Times New Roman" w:hAnsi="Times New Roman"/>
                <w:sz w:val="20"/>
                <w:szCs w:val="20"/>
              </w:rPr>
              <w:t>5253,0</w:t>
            </w:r>
          </w:p>
        </w:tc>
        <w:tc>
          <w:tcPr>
            <w:tcW w:w="1417"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5253,0</w:t>
            </w:r>
          </w:p>
        </w:tc>
        <w:tc>
          <w:tcPr>
            <w:tcW w:w="1385"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21012,0</w:t>
            </w:r>
          </w:p>
        </w:tc>
      </w:tr>
      <w:tr w:rsidR="00F53F87" w:rsidRPr="00DE5755" w:rsidTr="003C0283">
        <w:trPr>
          <w:trHeight w:val="63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3C0283" w:rsidRDefault="00F53F87" w:rsidP="003C0283">
            <w:pPr>
              <w:jc w:val="center"/>
              <w:rPr>
                <w:rFonts w:ascii="Times New Roman" w:hAnsi="Times New Roman"/>
                <w:sz w:val="20"/>
                <w:szCs w:val="20"/>
              </w:rPr>
            </w:pPr>
            <w:r w:rsidRPr="003C0283">
              <w:rPr>
                <w:rFonts w:ascii="Times New Roman" w:hAnsi="Times New Roman"/>
                <w:sz w:val="20"/>
                <w:szCs w:val="20"/>
              </w:rPr>
              <w:t>0,0</w:t>
            </w:r>
          </w:p>
        </w:tc>
        <w:tc>
          <w:tcPr>
            <w:tcW w:w="1276" w:type="dxa"/>
            <w:vAlign w:val="center"/>
          </w:tcPr>
          <w:p w:rsidR="00F53F87" w:rsidRPr="003C0283" w:rsidRDefault="00F53F87" w:rsidP="003C0283">
            <w:pPr>
              <w:jc w:val="center"/>
              <w:rPr>
                <w:rFonts w:ascii="Times New Roman" w:hAnsi="Times New Roman"/>
                <w:sz w:val="20"/>
                <w:szCs w:val="20"/>
              </w:rPr>
            </w:pPr>
            <w:r w:rsidRPr="003C0283">
              <w:rPr>
                <w:rFonts w:ascii="Times New Roman" w:hAnsi="Times New Roman"/>
                <w:sz w:val="20"/>
                <w:szCs w:val="20"/>
              </w:rPr>
              <w:t>0,0</w:t>
            </w:r>
          </w:p>
        </w:tc>
        <w:tc>
          <w:tcPr>
            <w:tcW w:w="1276" w:type="dxa"/>
            <w:shd w:val="clear" w:color="auto" w:fill="auto"/>
            <w:noWrap/>
            <w:vAlign w:val="center"/>
          </w:tcPr>
          <w:p w:rsidR="00F53F87" w:rsidRPr="003C0283" w:rsidRDefault="00F53F87" w:rsidP="003C0283">
            <w:pPr>
              <w:jc w:val="center"/>
              <w:rPr>
                <w:rFonts w:ascii="Times New Roman" w:hAnsi="Times New Roman"/>
                <w:sz w:val="20"/>
                <w:szCs w:val="20"/>
              </w:rPr>
            </w:pPr>
            <w:r w:rsidRPr="003C0283">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3C0283" w:rsidRPr="00DE5755" w:rsidTr="003C0283">
        <w:trPr>
          <w:trHeight w:val="302"/>
          <w:jc w:val="center"/>
        </w:trPr>
        <w:tc>
          <w:tcPr>
            <w:tcW w:w="817" w:type="dxa"/>
            <w:vMerge/>
            <w:vAlign w:val="center"/>
            <w:hideMark/>
          </w:tcPr>
          <w:p w:rsidR="003C0283" w:rsidRPr="00DE5755" w:rsidRDefault="003C0283" w:rsidP="003C0283">
            <w:pPr>
              <w:spacing w:after="0" w:line="240" w:lineRule="auto"/>
              <w:rPr>
                <w:rFonts w:ascii="Times New Roman" w:eastAsia="Times New Roman" w:hAnsi="Times New Roman"/>
                <w:sz w:val="20"/>
                <w:szCs w:val="20"/>
                <w:lang w:eastAsia="ru-RU"/>
              </w:rPr>
            </w:pPr>
          </w:p>
        </w:tc>
        <w:tc>
          <w:tcPr>
            <w:tcW w:w="3256" w:type="dxa"/>
            <w:vMerge/>
            <w:vAlign w:val="center"/>
            <w:hideMark/>
          </w:tcPr>
          <w:p w:rsidR="003C0283" w:rsidRPr="00DE5755" w:rsidRDefault="003C0283" w:rsidP="003C0283">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3C0283" w:rsidRPr="00DE5755" w:rsidRDefault="003C0283" w:rsidP="003C0283">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C0283" w:rsidRPr="00983848" w:rsidRDefault="003C0283" w:rsidP="003C0283">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37152,2</w:t>
            </w:r>
          </w:p>
        </w:tc>
        <w:tc>
          <w:tcPr>
            <w:tcW w:w="1276" w:type="dxa"/>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3115,2</w:t>
            </w:r>
          </w:p>
        </w:tc>
        <w:tc>
          <w:tcPr>
            <w:tcW w:w="1276"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2519,1</w:t>
            </w:r>
          </w:p>
        </w:tc>
        <w:tc>
          <w:tcPr>
            <w:tcW w:w="1276" w:type="dxa"/>
            <w:shd w:val="clear" w:color="auto" w:fill="auto"/>
            <w:noWrap/>
            <w:vAlign w:val="center"/>
          </w:tcPr>
          <w:p w:rsidR="003C0283" w:rsidRPr="00FF18E8" w:rsidRDefault="003C0283" w:rsidP="003C0283">
            <w:pPr>
              <w:jc w:val="center"/>
              <w:rPr>
                <w:rFonts w:ascii="Times New Roman" w:hAnsi="Times New Roman"/>
                <w:sz w:val="20"/>
                <w:szCs w:val="20"/>
              </w:rPr>
            </w:pPr>
            <w:r w:rsidRPr="00FF18E8">
              <w:rPr>
                <w:rFonts w:ascii="Times New Roman" w:hAnsi="Times New Roman"/>
                <w:sz w:val="20"/>
                <w:szCs w:val="20"/>
              </w:rPr>
              <w:t>5253,0</w:t>
            </w:r>
          </w:p>
        </w:tc>
        <w:tc>
          <w:tcPr>
            <w:tcW w:w="1417"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5253,0</w:t>
            </w:r>
          </w:p>
        </w:tc>
        <w:tc>
          <w:tcPr>
            <w:tcW w:w="1385"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21012,0</w:t>
            </w:r>
          </w:p>
        </w:tc>
      </w:tr>
      <w:tr w:rsidR="00F53F87" w:rsidRPr="00DE5755" w:rsidTr="00FF18E8">
        <w:trPr>
          <w:trHeight w:val="473"/>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90"/>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18"/>
                <w:szCs w:val="18"/>
                <w:lang w:eastAsia="ru-RU"/>
              </w:rPr>
            </w:pPr>
            <w:r w:rsidRPr="00DE5755">
              <w:rPr>
                <w:rFonts w:ascii="Times New Roman" w:eastAsia="Times New Roman" w:hAnsi="Times New Roman"/>
                <w:sz w:val="18"/>
                <w:szCs w:val="18"/>
                <w:lang w:eastAsia="ru-RU"/>
              </w:rPr>
              <w:t> 1.4.2.1.</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для учреждений физической культуры и спорта</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отдел физической культуры и спорта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439,2</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181,1</w:t>
            </w:r>
          </w:p>
        </w:tc>
        <w:tc>
          <w:tcPr>
            <w:tcW w:w="1276" w:type="dxa"/>
            <w:shd w:val="clear" w:color="auto" w:fill="auto"/>
            <w:noWrap/>
            <w:vAlign w:val="center"/>
          </w:tcPr>
          <w:p w:rsidR="00F53F87" w:rsidRPr="00FF18E8" w:rsidRDefault="00606FCF"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258,1</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9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298"/>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C4EE5" w:rsidP="00FF18E8">
            <w:pPr>
              <w:spacing w:after="0" w:line="240" w:lineRule="auto"/>
              <w:jc w:val="center"/>
              <w:rPr>
                <w:rFonts w:ascii="Times New Roman" w:hAnsi="Times New Roman"/>
                <w:sz w:val="20"/>
                <w:szCs w:val="20"/>
                <w:lang w:eastAsia="ru-RU"/>
              </w:rPr>
            </w:pPr>
            <w:r>
              <w:rPr>
                <w:rFonts w:ascii="Times New Roman" w:hAnsi="Times New Roman"/>
                <w:sz w:val="20"/>
                <w:szCs w:val="20"/>
              </w:rPr>
              <w:t>439,2</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181,1</w:t>
            </w:r>
          </w:p>
        </w:tc>
        <w:tc>
          <w:tcPr>
            <w:tcW w:w="1276" w:type="dxa"/>
            <w:shd w:val="clear" w:color="auto" w:fill="auto"/>
            <w:noWrap/>
            <w:vAlign w:val="center"/>
          </w:tcPr>
          <w:p w:rsidR="00F53F87" w:rsidRPr="00FF18E8" w:rsidRDefault="00606FCF" w:rsidP="00FF18E8">
            <w:pPr>
              <w:jc w:val="center"/>
              <w:rPr>
                <w:rFonts w:ascii="Times New Roman" w:hAnsi="Times New Roman"/>
                <w:sz w:val="20"/>
                <w:szCs w:val="20"/>
              </w:rPr>
            </w:pPr>
            <w:r w:rsidRPr="00FF18E8">
              <w:rPr>
                <w:rFonts w:ascii="Times New Roman" w:hAnsi="Times New Roman"/>
                <w:sz w:val="20"/>
                <w:szCs w:val="20"/>
              </w:rPr>
              <w:t>258,1</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6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3C0283" w:rsidRPr="00DE5755" w:rsidTr="003C0283">
        <w:trPr>
          <w:trHeight w:val="570"/>
          <w:jc w:val="center"/>
        </w:trPr>
        <w:tc>
          <w:tcPr>
            <w:tcW w:w="817" w:type="dxa"/>
            <w:vMerge w:val="restart"/>
            <w:shd w:val="clear" w:color="auto" w:fill="auto"/>
            <w:noWrap/>
            <w:vAlign w:val="center"/>
            <w:hideMark/>
          </w:tcPr>
          <w:p w:rsidR="003C0283" w:rsidRPr="00DE5755" w:rsidRDefault="003C0283" w:rsidP="003C0283">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1.4.3.</w:t>
            </w:r>
          </w:p>
        </w:tc>
        <w:tc>
          <w:tcPr>
            <w:tcW w:w="3256" w:type="dxa"/>
            <w:vMerge w:val="restart"/>
            <w:shd w:val="clear" w:color="auto" w:fill="auto"/>
            <w:vAlign w:val="center"/>
            <w:hideMark/>
          </w:tcPr>
          <w:p w:rsidR="003C0283" w:rsidRPr="00DE5755" w:rsidRDefault="003C0283" w:rsidP="003C0283">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Организация питания детей в лагерях с дневным пребыванием детей, палаточных лагерях, в том числе:</w:t>
            </w:r>
          </w:p>
        </w:tc>
        <w:tc>
          <w:tcPr>
            <w:tcW w:w="1560" w:type="dxa"/>
            <w:vMerge w:val="restart"/>
            <w:shd w:val="clear" w:color="auto" w:fill="auto"/>
            <w:vAlign w:val="center"/>
            <w:hideMark/>
          </w:tcPr>
          <w:p w:rsidR="003C0283" w:rsidRPr="00DE5755" w:rsidRDefault="003C0283" w:rsidP="003C0283">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Pr>
                <w:rFonts w:ascii="Times New Roman" w:eastAsia="Times New Roman" w:hAnsi="Times New Roman"/>
                <w:sz w:val="20"/>
                <w:szCs w:val="20"/>
                <w:lang w:eastAsia="ru-RU"/>
              </w:rPr>
              <w:t xml:space="preserve">, в том числе </w:t>
            </w:r>
            <w:r w:rsidRPr="00DE5755">
              <w:rPr>
                <w:rFonts w:ascii="Times New Roman" w:eastAsia="Times New Roman" w:hAnsi="Times New Roman"/>
                <w:sz w:val="20"/>
                <w:szCs w:val="20"/>
                <w:lang w:eastAsia="ru-RU"/>
              </w:rPr>
              <w:t xml:space="preserve">отдел физической культуры и спорта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3C0283" w:rsidRPr="00983848" w:rsidRDefault="003C0283" w:rsidP="003C0283">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3C0283" w:rsidRPr="003C0283" w:rsidRDefault="003C0283" w:rsidP="003C0283">
            <w:pPr>
              <w:spacing w:after="0" w:line="240" w:lineRule="auto"/>
              <w:jc w:val="center"/>
              <w:rPr>
                <w:rFonts w:ascii="Times New Roman" w:hAnsi="Times New Roman"/>
                <w:sz w:val="20"/>
                <w:szCs w:val="20"/>
                <w:lang w:eastAsia="ru-RU"/>
              </w:rPr>
            </w:pPr>
            <w:r w:rsidRPr="003C0283">
              <w:rPr>
                <w:rFonts w:ascii="Times New Roman" w:hAnsi="Times New Roman"/>
                <w:sz w:val="20"/>
                <w:szCs w:val="20"/>
              </w:rPr>
              <w:t>42820,3</w:t>
            </w:r>
          </w:p>
        </w:tc>
        <w:tc>
          <w:tcPr>
            <w:tcW w:w="1276" w:type="dxa"/>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11731,2</w:t>
            </w:r>
          </w:p>
        </w:tc>
        <w:tc>
          <w:tcPr>
            <w:tcW w:w="1276"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11271,7</w:t>
            </w:r>
          </w:p>
        </w:tc>
        <w:tc>
          <w:tcPr>
            <w:tcW w:w="1276" w:type="dxa"/>
            <w:shd w:val="clear" w:color="auto" w:fill="auto"/>
            <w:noWrap/>
            <w:vAlign w:val="center"/>
          </w:tcPr>
          <w:p w:rsidR="003C0283" w:rsidRPr="00FF18E8" w:rsidRDefault="003C0283" w:rsidP="003C0283">
            <w:pPr>
              <w:jc w:val="center"/>
              <w:rPr>
                <w:rFonts w:ascii="Times New Roman" w:hAnsi="Times New Roman"/>
                <w:sz w:val="20"/>
                <w:szCs w:val="20"/>
              </w:rPr>
            </w:pPr>
            <w:r w:rsidRPr="00FF18E8">
              <w:rPr>
                <w:rFonts w:ascii="Times New Roman" w:hAnsi="Times New Roman"/>
                <w:sz w:val="20"/>
                <w:szCs w:val="20"/>
              </w:rPr>
              <w:t>7622,1</w:t>
            </w:r>
          </w:p>
        </w:tc>
        <w:tc>
          <w:tcPr>
            <w:tcW w:w="1417"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7622,1</w:t>
            </w:r>
          </w:p>
        </w:tc>
        <w:tc>
          <w:tcPr>
            <w:tcW w:w="1385"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4573,2</w:t>
            </w:r>
          </w:p>
        </w:tc>
      </w:tr>
      <w:tr w:rsidR="003C0283" w:rsidRPr="00DE5755" w:rsidTr="003C0283">
        <w:trPr>
          <w:trHeight w:val="750"/>
          <w:jc w:val="center"/>
        </w:trPr>
        <w:tc>
          <w:tcPr>
            <w:tcW w:w="817" w:type="dxa"/>
            <w:vMerge/>
            <w:vAlign w:val="center"/>
            <w:hideMark/>
          </w:tcPr>
          <w:p w:rsidR="003C0283" w:rsidRPr="00DE5755" w:rsidRDefault="003C0283" w:rsidP="003C0283">
            <w:pPr>
              <w:spacing w:after="0" w:line="240" w:lineRule="auto"/>
              <w:rPr>
                <w:rFonts w:ascii="Times New Roman" w:eastAsia="Times New Roman" w:hAnsi="Times New Roman"/>
                <w:sz w:val="20"/>
                <w:szCs w:val="20"/>
                <w:lang w:eastAsia="ru-RU"/>
              </w:rPr>
            </w:pPr>
          </w:p>
        </w:tc>
        <w:tc>
          <w:tcPr>
            <w:tcW w:w="3256" w:type="dxa"/>
            <w:vMerge/>
            <w:vAlign w:val="center"/>
            <w:hideMark/>
          </w:tcPr>
          <w:p w:rsidR="003C0283" w:rsidRPr="00DE5755" w:rsidRDefault="003C0283" w:rsidP="003C0283">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3C0283" w:rsidRPr="00DE5755" w:rsidRDefault="003C0283" w:rsidP="003C0283">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C0283" w:rsidRPr="00983848" w:rsidRDefault="003C0283" w:rsidP="003C0283">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28713,3</w:t>
            </w:r>
          </w:p>
        </w:tc>
        <w:tc>
          <w:tcPr>
            <w:tcW w:w="1276" w:type="dxa"/>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9276,9</w:t>
            </w:r>
          </w:p>
        </w:tc>
        <w:tc>
          <w:tcPr>
            <w:tcW w:w="1276"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6478,8</w:t>
            </w:r>
          </w:p>
        </w:tc>
        <w:tc>
          <w:tcPr>
            <w:tcW w:w="1276" w:type="dxa"/>
            <w:shd w:val="clear" w:color="auto" w:fill="auto"/>
            <w:noWrap/>
            <w:vAlign w:val="center"/>
          </w:tcPr>
          <w:p w:rsidR="003C0283" w:rsidRPr="00FF18E8" w:rsidRDefault="003C0283" w:rsidP="003C0283">
            <w:pPr>
              <w:jc w:val="center"/>
              <w:rPr>
                <w:rFonts w:ascii="Times New Roman" w:hAnsi="Times New Roman"/>
                <w:sz w:val="20"/>
                <w:szCs w:val="20"/>
              </w:rPr>
            </w:pPr>
            <w:r w:rsidRPr="00FF18E8">
              <w:rPr>
                <w:rFonts w:ascii="Times New Roman" w:hAnsi="Times New Roman"/>
                <w:sz w:val="20"/>
                <w:szCs w:val="20"/>
              </w:rPr>
              <w:t>6478,8</w:t>
            </w:r>
          </w:p>
        </w:tc>
        <w:tc>
          <w:tcPr>
            <w:tcW w:w="1417"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6478,8</w:t>
            </w:r>
          </w:p>
        </w:tc>
        <w:tc>
          <w:tcPr>
            <w:tcW w:w="1385" w:type="dxa"/>
            <w:shd w:val="clear" w:color="auto" w:fill="auto"/>
            <w:noWrap/>
            <w:vAlign w:val="center"/>
          </w:tcPr>
          <w:p w:rsidR="003C0283" w:rsidRPr="00DE5755" w:rsidRDefault="003C0283" w:rsidP="003C0283">
            <w:pPr>
              <w:jc w:val="center"/>
              <w:rPr>
                <w:rFonts w:ascii="Times New Roman" w:hAnsi="Times New Roman"/>
                <w:sz w:val="20"/>
                <w:szCs w:val="20"/>
              </w:rPr>
            </w:pPr>
            <w:r w:rsidRPr="00DE5755">
              <w:rPr>
                <w:rFonts w:ascii="Times New Roman" w:hAnsi="Times New Roman"/>
                <w:sz w:val="20"/>
                <w:szCs w:val="20"/>
              </w:rPr>
              <w:t>0,0</w:t>
            </w:r>
          </w:p>
        </w:tc>
      </w:tr>
      <w:tr w:rsidR="003C0283" w:rsidRPr="00DE5755" w:rsidTr="003C0283">
        <w:trPr>
          <w:trHeight w:val="301"/>
          <w:jc w:val="center"/>
        </w:trPr>
        <w:tc>
          <w:tcPr>
            <w:tcW w:w="817" w:type="dxa"/>
            <w:vMerge/>
            <w:vAlign w:val="center"/>
            <w:hideMark/>
          </w:tcPr>
          <w:p w:rsidR="003C0283" w:rsidRPr="00DE5755" w:rsidRDefault="003C0283" w:rsidP="003C0283">
            <w:pPr>
              <w:spacing w:after="0" w:line="240" w:lineRule="auto"/>
              <w:rPr>
                <w:rFonts w:ascii="Times New Roman" w:eastAsia="Times New Roman" w:hAnsi="Times New Roman"/>
                <w:sz w:val="20"/>
                <w:szCs w:val="20"/>
                <w:lang w:eastAsia="ru-RU"/>
              </w:rPr>
            </w:pPr>
          </w:p>
        </w:tc>
        <w:tc>
          <w:tcPr>
            <w:tcW w:w="3256" w:type="dxa"/>
            <w:vMerge/>
            <w:vAlign w:val="center"/>
            <w:hideMark/>
          </w:tcPr>
          <w:p w:rsidR="003C0283" w:rsidRPr="00DE5755" w:rsidRDefault="003C0283" w:rsidP="003C0283">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3C0283" w:rsidRPr="00DE5755" w:rsidRDefault="003C0283" w:rsidP="003C0283">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C0283" w:rsidRPr="00983848" w:rsidRDefault="003C0283" w:rsidP="003C0283">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14107,0</w:t>
            </w:r>
          </w:p>
        </w:tc>
        <w:tc>
          <w:tcPr>
            <w:tcW w:w="1276" w:type="dxa"/>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2454,3</w:t>
            </w:r>
          </w:p>
        </w:tc>
        <w:tc>
          <w:tcPr>
            <w:tcW w:w="1276" w:type="dxa"/>
            <w:shd w:val="clear" w:color="auto" w:fill="auto"/>
            <w:noWrap/>
            <w:vAlign w:val="center"/>
          </w:tcPr>
          <w:p w:rsidR="003C0283" w:rsidRPr="003C0283" w:rsidRDefault="003C0283" w:rsidP="003C0283">
            <w:pPr>
              <w:jc w:val="center"/>
              <w:rPr>
                <w:rFonts w:ascii="Times New Roman" w:hAnsi="Times New Roman"/>
                <w:sz w:val="20"/>
                <w:szCs w:val="20"/>
              </w:rPr>
            </w:pPr>
            <w:r w:rsidRPr="003C0283">
              <w:rPr>
                <w:rFonts w:ascii="Times New Roman" w:hAnsi="Times New Roman"/>
                <w:sz w:val="20"/>
                <w:szCs w:val="20"/>
              </w:rPr>
              <w:t>4792,9</w:t>
            </w:r>
          </w:p>
        </w:tc>
        <w:tc>
          <w:tcPr>
            <w:tcW w:w="1276" w:type="dxa"/>
            <w:shd w:val="clear" w:color="auto" w:fill="auto"/>
            <w:noWrap/>
            <w:vAlign w:val="center"/>
          </w:tcPr>
          <w:p w:rsidR="003C0283" w:rsidRPr="00FF18E8" w:rsidRDefault="003C0283" w:rsidP="003C0283">
            <w:pPr>
              <w:jc w:val="center"/>
              <w:rPr>
                <w:rFonts w:ascii="Times New Roman" w:hAnsi="Times New Roman"/>
                <w:sz w:val="20"/>
                <w:szCs w:val="20"/>
              </w:rPr>
            </w:pPr>
            <w:r w:rsidRPr="00FF18E8">
              <w:rPr>
                <w:rFonts w:ascii="Times New Roman" w:hAnsi="Times New Roman"/>
                <w:sz w:val="20"/>
                <w:szCs w:val="20"/>
              </w:rPr>
              <w:t>1143,3</w:t>
            </w:r>
          </w:p>
        </w:tc>
        <w:tc>
          <w:tcPr>
            <w:tcW w:w="1417"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1143,3</w:t>
            </w:r>
          </w:p>
        </w:tc>
        <w:tc>
          <w:tcPr>
            <w:tcW w:w="1385" w:type="dxa"/>
            <w:shd w:val="clear" w:color="auto" w:fill="auto"/>
            <w:noWrap/>
            <w:vAlign w:val="center"/>
          </w:tcPr>
          <w:p w:rsidR="003C0283" w:rsidRPr="00DE5755" w:rsidRDefault="003C0283" w:rsidP="003C0283">
            <w:pPr>
              <w:jc w:val="center"/>
              <w:rPr>
                <w:rFonts w:ascii="Times New Roman" w:hAnsi="Times New Roman"/>
                <w:sz w:val="20"/>
                <w:szCs w:val="20"/>
              </w:rPr>
            </w:pPr>
            <w:r>
              <w:rPr>
                <w:rFonts w:ascii="Times New Roman" w:hAnsi="Times New Roman"/>
                <w:sz w:val="20"/>
                <w:szCs w:val="20"/>
              </w:rPr>
              <w:t>4573,2</w:t>
            </w:r>
          </w:p>
        </w:tc>
      </w:tr>
      <w:tr w:rsidR="00F53F87" w:rsidRPr="00DE5755" w:rsidTr="00FF18E8">
        <w:trPr>
          <w:trHeight w:val="41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606FCF" w:rsidRPr="00DE5755" w:rsidTr="00FF18E8">
        <w:trPr>
          <w:trHeight w:val="369"/>
          <w:jc w:val="center"/>
        </w:trPr>
        <w:tc>
          <w:tcPr>
            <w:tcW w:w="817" w:type="dxa"/>
            <w:vMerge w:val="restart"/>
            <w:shd w:val="clear" w:color="auto" w:fill="auto"/>
            <w:noWrap/>
            <w:vAlign w:val="center"/>
            <w:hideMark/>
          </w:tcPr>
          <w:p w:rsidR="00606FCF" w:rsidRPr="00DE5755" w:rsidRDefault="00606FCF" w:rsidP="00606FCF">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1.4.3.1. </w:t>
            </w:r>
          </w:p>
        </w:tc>
        <w:tc>
          <w:tcPr>
            <w:tcW w:w="3256" w:type="dxa"/>
            <w:vMerge w:val="restart"/>
            <w:shd w:val="clear" w:color="auto" w:fill="auto"/>
            <w:vAlign w:val="center"/>
            <w:hideMark/>
          </w:tcPr>
          <w:p w:rsidR="00606FCF" w:rsidRPr="00DE5755" w:rsidRDefault="00606FCF" w:rsidP="00606FCF">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для учреждений физической культуры и спорта</w:t>
            </w:r>
          </w:p>
        </w:tc>
        <w:tc>
          <w:tcPr>
            <w:tcW w:w="1560" w:type="dxa"/>
            <w:vMerge w:val="restart"/>
            <w:shd w:val="clear" w:color="auto" w:fill="auto"/>
            <w:vAlign w:val="center"/>
            <w:hideMark/>
          </w:tcPr>
          <w:p w:rsidR="00606FCF" w:rsidRPr="00DE5755" w:rsidRDefault="00606FCF" w:rsidP="00606FCF">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отдел физической культуры и спорта</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606FCF" w:rsidRPr="00983848" w:rsidRDefault="00606FCF" w:rsidP="00606FC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606FCF" w:rsidRPr="00FF18E8" w:rsidRDefault="00606FCF"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2458,2</w:t>
            </w:r>
          </w:p>
        </w:tc>
        <w:tc>
          <w:tcPr>
            <w:tcW w:w="1276" w:type="dxa"/>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1282,4</w:t>
            </w:r>
          </w:p>
        </w:tc>
        <w:tc>
          <w:tcPr>
            <w:tcW w:w="1276" w:type="dxa"/>
            <w:shd w:val="clear" w:color="auto" w:fill="auto"/>
            <w:noWrap/>
            <w:vAlign w:val="center"/>
          </w:tcPr>
          <w:p w:rsidR="00606FCF" w:rsidRPr="00FF18E8" w:rsidRDefault="00606FCF"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1175,8</w:t>
            </w:r>
          </w:p>
        </w:tc>
        <w:tc>
          <w:tcPr>
            <w:tcW w:w="1276" w:type="dxa"/>
            <w:shd w:val="clear" w:color="auto" w:fill="auto"/>
            <w:noWrap/>
            <w:vAlign w:val="center"/>
          </w:tcPr>
          <w:p w:rsidR="00606FCF" w:rsidRPr="00FF18E8" w:rsidRDefault="00606FCF" w:rsidP="00606FCF">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606FCF" w:rsidRPr="00DE5755" w:rsidRDefault="00606FCF" w:rsidP="00606FCF">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606FCF" w:rsidRPr="00DE5755" w:rsidRDefault="00606FCF" w:rsidP="00606FCF">
            <w:pPr>
              <w:jc w:val="center"/>
              <w:rPr>
                <w:rFonts w:ascii="Times New Roman" w:hAnsi="Times New Roman"/>
                <w:sz w:val="20"/>
                <w:szCs w:val="20"/>
              </w:rPr>
            </w:pPr>
            <w:r w:rsidRPr="00DE5755">
              <w:rPr>
                <w:rFonts w:ascii="Times New Roman" w:hAnsi="Times New Roman"/>
                <w:sz w:val="20"/>
                <w:szCs w:val="20"/>
              </w:rPr>
              <w:t>0,0</w:t>
            </w:r>
          </w:p>
        </w:tc>
      </w:tr>
      <w:tr w:rsidR="00606FCF" w:rsidRPr="00DE5755" w:rsidTr="00FF18E8">
        <w:trPr>
          <w:trHeight w:val="570"/>
          <w:jc w:val="center"/>
        </w:trPr>
        <w:tc>
          <w:tcPr>
            <w:tcW w:w="817" w:type="dxa"/>
            <w:vMerge/>
            <w:vAlign w:val="center"/>
            <w:hideMark/>
          </w:tcPr>
          <w:p w:rsidR="00606FCF" w:rsidRPr="00DE5755" w:rsidRDefault="00606FCF" w:rsidP="00606FCF">
            <w:pPr>
              <w:spacing w:after="0" w:line="240" w:lineRule="auto"/>
              <w:rPr>
                <w:rFonts w:ascii="Times New Roman" w:eastAsia="Times New Roman" w:hAnsi="Times New Roman"/>
                <w:sz w:val="20"/>
                <w:szCs w:val="20"/>
                <w:lang w:eastAsia="ru-RU"/>
              </w:rPr>
            </w:pPr>
          </w:p>
        </w:tc>
        <w:tc>
          <w:tcPr>
            <w:tcW w:w="3256" w:type="dxa"/>
            <w:vMerge/>
            <w:vAlign w:val="center"/>
            <w:hideMark/>
          </w:tcPr>
          <w:p w:rsidR="00606FCF" w:rsidRPr="00DE5755" w:rsidRDefault="00606FCF" w:rsidP="00606FCF">
            <w:pPr>
              <w:spacing w:after="0" w:line="240" w:lineRule="auto"/>
              <w:rPr>
                <w:rFonts w:ascii="Times New Roman" w:eastAsia="Times New Roman" w:hAnsi="Times New Roman"/>
                <w:sz w:val="20"/>
                <w:szCs w:val="20"/>
                <w:lang w:eastAsia="ru-RU"/>
              </w:rPr>
            </w:pPr>
          </w:p>
        </w:tc>
        <w:tc>
          <w:tcPr>
            <w:tcW w:w="1560" w:type="dxa"/>
            <w:vMerge/>
            <w:vAlign w:val="center"/>
            <w:hideMark/>
          </w:tcPr>
          <w:p w:rsidR="00606FCF" w:rsidRPr="00DE5755" w:rsidRDefault="00606FCF" w:rsidP="00606FCF">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606FCF" w:rsidRPr="00983848" w:rsidRDefault="00606FCF" w:rsidP="00606FC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2458,2</w:t>
            </w:r>
          </w:p>
        </w:tc>
        <w:tc>
          <w:tcPr>
            <w:tcW w:w="1276" w:type="dxa"/>
            <w:vAlign w:val="center"/>
          </w:tcPr>
          <w:p w:rsidR="00606FCF" w:rsidRPr="00FF18E8" w:rsidRDefault="00606FCF" w:rsidP="00FF18E8">
            <w:pPr>
              <w:jc w:val="center"/>
              <w:rPr>
                <w:rFonts w:ascii="Times New Roman" w:hAnsi="Times New Roman"/>
                <w:sz w:val="20"/>
                <w:szCs w:val="20"/>
              </w:rPr>
            </w:pPr>
            <w:r w:rsidRPr="00FF18E8">
              <w:rPr>
                <w:rFonts w:ascii="Times New Roman" w:hAnsi="Times New Roman"/>
                <w:sz w:val="20"/>
                <w:szCs w:val="20"/>
              </w:rPr>
              <w:t>1282,4</w:t>
            </w:r>
          </w:p>
        </w:tc>
        <w:tc>
          <w:tcPr>
            <w:tcW w:w="1276" w:type="dxa"/>
            <w:shd w:val="clear" w:color="auto" w:fill="auto"/>
            <w:noWrap/>
            <w:vAlign w:val="center"/>
          </w:tcPr>
          <w:p w:rsidR="00606FCF" w:rsidRPr="00FF18E8" w:rsidRDefault="00606FCF"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1175,8</w:t>
            </w:r>
          </w:p>
        </w:tc>
        <w:tc>
          <w:tcPr>
            <w:tcW w:w="1276" w:type="dxa"/>
            <w:shd w:val="clear" w:color="auto" w:fill="auto"/>
            <w:noWrap/>
            <w:vAlign w:val="center"/>
          </w:tcPr>
          <w:p w:rsidR="00606FCF" w:rsidRPr="00FF18E8" w:rsidRDefault="00606FCF" w:rsidP="00606FCF">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606FCF" w:rsidRPr="00DE5755" w:rsidRDefault="00606FCF" w:rsidP="00606FCF">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606FCF" w:rsidRPr="00DE5755" w:rsidRDefault="00606FCF" w:rsidP="00606FCF">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73"/>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1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615"/>
          <w:jc w:val="center"/>
        </w:trPr>
        <w:tc>
          <w:tcPr>
            <w:tcW w:w="817" w:type="dxa"/>
            <w:vMerge w:val="restart"/>
            <w:shd w:val="clear" w:color="auto" w:fill="auto"/>
            <w:noWrap/>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1.4.4.</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Приобретение путевок для обеспечения отдыха и оздоровления детей </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Pr>
                <w:rFonts w:ascii="Times New Roman" w:eastAsia="Times New Roman" w:hAnsi="Times New Roman"/>
                <w:sz w:val="20"/>
                <w:szCs w:val="20"/>
                <w:lang w:eastAsia="ru-RU"/>
              </w:rPr>
              <w:t xml:space="preserve">, в том числе </w:t>
            </w:r>
            <w:r w:rsidRPr="00DE5755">
              <w:rPr>
                <w:rFonts w:ascii="Times New Roman" w:eastAsia="Times New Roman" w:hAnsi="Times New Roman"/>
                <w:sz w:val="20"/>
                <w:szCs w:val="20"/>
                <w:lang w:eastAsia="ru-RU"/>
              </w:rPr>
              <w:t xml:space="preserve">отдел физической культуры и спорта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29892,3</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7205,1</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7562,4</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7562,4</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7562,4</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91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29892,3</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7205,1</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7562,4</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7562,4</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7562,4</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38"/>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27"/>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249"/>
          <w:jc w:val="center"/>
        </w:trPr>
        <w:tc>
          <w:tcPr>
            <w:tcW w:w="817" w:type="dxa"/>
            <w:vMerge w:val="restart"/>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1.4.4.1.</w:t>
            </w:r>
          </w:p>
        </w:tc>
        <w:tc>
          <w:tcPr>
            <w:tcW w:w="3256" w:type="dxa"/>
            <w:vMerge w:val="restart"/>
            <w:shd w:val="clear" w:color="auto" w:fill="auto"/>
            <w:vAlign w:val="center"/>
          </w:tcPr>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для учреждений физической культуры и спорта</w:t>
            </w: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restart"/>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отдел физической культуры и спорта</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254,0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254,0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615"/>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254,0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254,0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38"/>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438"/>
          <w:jc w:val="center"/>
        </w:trPr>
        <w:tc>
          <w:tcPr>
            <w:tcW w:w="817" w:type="dxa"/>
            <w:vMerge/>
            <w:tcBorders>
              <w:bottom w:val="single" w:sz="4" w:space="0" w:color="auto"/>
            </w:tcBorders>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val="restart"/>
            <w:tcBorders>
              <w:top w:val="single" w:sz="4" w:space="0" w:color="auto"/>
            </w:tcBorders>
            <w:shd w:val="clear" w:color="auto" w:fill="auto"/>
            <w:noWrap/>
            <w:vAlign w:val="center"/>
          </w:tcPr>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r w:rsidRPr="00DE5755">
              <w:rPr>
                <w:rFonts w:ascii="Times New Roman" w:eastAsia="Times New Roman" w:hAnsi="Times New Roman"/>
                <w:b/>
                <w:sz w:val="20"/>
                <w:szCs w:val="20"/>
                <w:lang w:eastAsia="ru-RU"/>
              </w:rPr>
              <w:t>1.5.</w:t>
            </w: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Default="00F53F87" w:rsidP="00F72082">
            <w:pPr>
              <w:spacing w:after="0" w:line="240" w:lineRule="auto"/>
              <w:jc w:val="center"/>
              <w:rPr>
                <w:rFonts w:ascii="Times New Roman" w:eastAsia="Times New Roman" w:hAnsi="Times New Roman"/>
                <w:b/>
                <w:sz w:val="20"/>
                <w:szCs w:val="20"/>
                <w:lang w:eastAsia="ru-RU"/>
              </w:rPr>
            </w:pPr>
          </w:p>
          <w:p w:rsidR="00F53F87" w:rsidRPr="00DE5755" w:rsidRDefault="00F53F87" w:rsidP="00F72082">
            <w:pPr>
              <w:spacing w:after="0" w:line="240" w:lineRule="auto"/>
              <w:jc w:val="center"/>
              <w:rPr>
                <w:rFonts w:ascii="Times New Roman" w:eastAsia="Times New Roman" w:hAnsi="Times New Roman"/>
                <w:b/>
                <w:sz w:val="20"/>
                <w:szCs w:val="20"/>
                <w:lang w:eastAsia="ru-RU"/>
              </w:rPr>
            </w:pPr>
          </w:p>
        </w:tc>
        <w:tc>
          <w:tcPr>
            <w:tcW w:w="3256" w:type="dxa"/>
            <w:vMerge w:val="restart"/>
            <w:shd w:val="clear" w:color="auto" w:fill="auto"/>
            <w:vAlign w:val="center"/>
          </w:tcPr>
          <w:p w:rsidR="00F53F87" w:rsidRDefault="00F53F87" w:rsidP="00F72082">
            <w:pPr>
              <w:spacing w:after="0" w:line="240" w:lineRule="auto"/>
              <w:jc w:val="both"/>
              <w:rPr>
                <w:rFonts w:ascii="Times New Roman" w:eastAsia="Times New Roman" w:hAnsi="Times New Roman"/>
                <w:b/>
                <w:bCs/>
                <w:sz w:val="20"/>
                <w:szCs w:val="20"/>
                <w:lang w:eastAsia="ru-RU"/>
              </w:rPr>
            </w:pPr>
          </w:p>
          <w:p w:rsidR="00F53F87" w:rsidRDefault="00F53F87" w:rsidP="00F72082">
            <w:pPr>
              <w:spacing w:after="0" w:line="240" w:lineRule="auto"/>
              <w:jc w:val="both"/>
              <w:rPr>
                <w:rFonts w:ascii="Times New Roman" w:eastAsia="Times New Roman" w:hAnsi="Times New Roman"/>
                <w:b/>
                <w:bCs/>
                <w:sz w:val="20"/>
                <w:szCs w:val="20"/>
                <w:lang w:eastAsia="ru-RU"/>
              </w:rPr>
            </w:pPr>
          </w:p>
          <w:p w:rsidR="00F53F87" w:rsidRDefault="00F53F87" w:rsidP="00F72082">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
                <w:bCs/>
                <w:sz w:val="20"/>
                <w:szCs w:val="20"/>
                <w:lang w:eastAsia="ru-RU"/>
              </w:rPr>
              <w:t xml:space="preserve">Региональный проект «Патриотическое воспитание граждан Российской Федерации» </w:t>
            </w:r>
            <w:r w:rsidRPr="00DE5755">
              <w:rPr>
                <w:rFonts w:ascii="Times New Roman" w:eastAsia="Times New Roman" w:hAnsi="Times New Roman"/>
                <w:bCs/>
                <w:sz w:val="20"/>
                <w:szCs w:val="20"/>
                <w:lang w:eastAsia="ru-RU"/>
              </w:rPr>
              <w:t>(п. 32 таблицы 5)</w:t>
            </w:r>
          </w:p>
          <w:p w:rsidR="00F53F87" w:rsidRDefault="00F53F87" w:rsidP="00F72082">
            <w:pPr>
              <w:spacing w:after="0" w:line="240" w:lineRule="auto"/>
              <w:jc w:val="both"/>
              <w:rPr>
                <w:rFonts w:ascii="Times New Roman" w:eastAsia="Times New Roman" w:hAnsi="Times New Roman"/>
                <w:bCs/>
                <w:sz w:val="20"/>
                <w:szCs w:val="20"/>
                <w:lang w:eastAsia="ru-RU"/>
              </w:rPr>
            </w:pPr>
          </w:p>
          <w:p w:rsidR="00F53F87" w:rsidRDefault="00F53F87" w:rsidP="00F72082">
            <w:pPr>
              <w:spacing w:after="0" w:line="240" w:lineRule="auto"/>
              <w:jc w:val="both"/>
              <w:rPr>
                <w:rFonts w:ascii="Times New Roman" w:eastAsia="Times New Roman" w:hAnsi="Times New Roman"/>
                <w:bCs/>
                <w:sz w:val="20"/>
                <w:szCs w:val="20"/>
                <w:lang w:eastAsia="ru-RU"/>
              </w:rPr>
            </w:pPr>
          </w:p>
          <w:p w:rsidR="00F53F87" w:rsidRDefault="00F53F87" w:rsidP="00F72082">
            <w:pPr>
              <w:spacing w:after="0" w:line="240" w:lineRule="auto"/>
              <w:jc w:val="both"/>
              <w:rPr>
                <w:rFonts w:ascii="Times New Roman" w:eastAsia="Times New Roman" w:hAnsi="Times New Roman"/>
                <w:bCs/>
                <w:sz w:val="20"/>
                <w:szCs w:val="20"/>
                <w:lang w:eastAsia="ru-RU"/>
              </w:rPr>
            </w:pPr>
          </w:p>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restart"/>
            <w:shd w:val="clear" w:color="auto" w:fill="auto"/>
            <w:vAlign w:val="center"/>
          </w:tcPr>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hAnsi="Times New Roman"/>
                <w:sz w:val="20"/>
                <w:szCs w:val="20"/>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p w:rsidR="00F53F87" w:rsidRDefault="00F53F87" w:rsidP="00F72082">
            <w:pPr>
              <w:spacing w:after="0" w:line="240" w:lineRule="auto"/>
              <w:jc w:val="center"/>
              <w:rPr>
                <w:rFonts w:ascii="Times New Roman" w:hAnsi="Times New Roman"/>
                <w:sz w:val="20"/>
                <w:szCs w:val="20"/>
              </w:rPr>
            </w:pPr>
          </w:p>
          <w:p w:rsidR="00F53F87" w:rsidRDefault="00F53F87" w:rsidP="00F72082">
            <w:pPr>
              <w:spacing w:after="0" w:line="240" w:lineRule="auto"/>
              <w:jc w:val="center"/>
              <w:rPr>
                <w:rFonts w:ascii="Times New Roman" w:hAnsi="Times New Roman"/>
                <w:sz w:val="20"/>
                <w:szCs w:val="20"/>
              </w:rPr>
            </w:pPr>
          </w:p>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17421,2</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4184,0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4125,3</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4125,3</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4986,6</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6430,1</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1615,4</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1592,8</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1592,8</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1629,1</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tcBorders>
              <w:bottom w:val="single" w:sz="4" w:space="0" w:color="auto"/>
            </w:tcBorders>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10816,7</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2526,7</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2491,2</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2491,2</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3307,6</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174,4</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41,9</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41,3</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41,3</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49,9</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lang w:eastAsia="ru-RU"/>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val="restart"/>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1.5.1.</w:t>
            </w:r>
          </w:p>
        </w:tc>
        <w:tc>
          <w:tcPr>
            <w:tcW w:w="3256" w:type="dxa"/>
            <w:vMerge w:val="restart"/>
            <w:shd w:val="clear" w:color="auto" w:fill="auto"/>
            <w:vAlign w:val="center"/>
          </w:tcPr>
          <w:p w:rsidR="00F53F87" w:rsidRPr="00DE5755" w:rsidRDefault="00F53F87" w:rsidP="00F72082">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vMerge w:val="restart"/>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17421,2</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4184,0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4125,3</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4125,3</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4986,6</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6430,1</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1615,4</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1592,8</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1592,8</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1629,1</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10816,7</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2526,7</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2491,2</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2491,2</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3307,6</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174,4</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41,9</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41,3</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41,3</w:t>
            </w:r>
          </w:p>
        </w:tc>
        <w:tc>
          <w:tcPr>
            <w:tcW w:w="1417" w:type="dxa"/>
            <w:shd w:val="clear" w:color="auto" w:fill="auto"/>
            <w:noWrap/>
            <w:vAlign w:val="center"/>
          </w:tcPr>
          <w:p w:rsidR="00F53F87" w:rsidRPr="00EA0F6C" w:rsidRDefault="00F53F87" w:rsidP="00F72082">
            <w:pPr>
              <w:jc w:val="center"/>
              <w:rPr>
                <w:rFonts w:ascii="Times New Roman" w:hAnsi="Times New Roman"/>
                <w:sz w:val="20"/>
                <w:szCs w:val="20"/>
              </w:rPr>
            </w:pPr>
            <w:r w:rsidRPr="00EA0F6C">
              <w:rPr>
                <w:rFonts w:ascii="Times New Roman" w:hAnsi="Times New Roman"/>
                <w:sz w:val="20"/>
                <w:szCs w:val="20"/>
              </w:rPr>
              <w:t>49,9</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503"/>
          <w:jc w:val="center"/>
        </w:trPr>
        <w:tc>
          <w:tcPr>
            <w:tcW w:w="817" w:type="dxa"/>
            <w:vMerge/>
            <w:shd w:val="clear" w:color="auto" w:fill="auto"/>
            <w:noWrap/>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shd w:val="clear" w:color="auto" w:fill="auto"/>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shd w:val="clear" w:color="auto" w:fill="auto"/>
            <w:vAlign w:val="center"/>
          </w:tcPr>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673C53" w:rsidRPr="00DE5755" w:rsidTr="00673C53">
        <w:trPr>
          <w:trHeight w:val="347"/>
          <w:jc w:val="center"/>
        </w:trPr>
        <w:tc>
          <w:tcPr>
            <w:tcW w:w="817" w:type="dxa"/>
            <w:vMerge w:val="restart"/>
            <w:shd w:val="clear" w:color="auto" w:fill="auto"/>
            <w:noWrap/>
            <w:vAlign w:val="center"/>
            <w:hideMark/>
          </w:tcPr>
          <w:p w:rsidR="00673C53" w:rsidRPr="00DE5755" w:rsidRDefault="00673C53" w:rsidP="00673C53">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3256" w:type="dxa"/>
            <w:vMerge w:val="restart"/>
            <w:shd w:val="clear" w:color="auto" w:fill="auto"/>
            <w:vAlign w:val="center"/>
            <w:hideMark/>
          </w:tcPr>
          <w:p w:rsidR="00673C53" w:rsidRPr="00DE5755" w:rsidRDefault="00673C53" w:rsidP="00673C53">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Итого по подпрограмме 1</w:t>
            </w:r>
          </w:p>
        </w:tc>
        <w:tc>
          <w:tcPr>
            <w:tcW w:w="1560" w:type="dxa"/>
            <w:vMerge w:val="restart"/>
            <w:shd w:val="clear" w:color="auto" w:fill="auto"/>
            <w:vAlign w:val="center"/>
            <w:hideMark/>
          </w:tcPr>
          <w:p w:rsidR="00673C53" w:rsidRPr="00DE5755" w:rsidRDefault="00673C53" w:rsidP="00673C53">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1559" w:type="dxa"/>
            <w:shd w:val="clear" w:color="auto" w:fill="auto"/>
            <w:noWrap/>
            <w:vAlign w:val="bottom"/>
            <w:hideMark/>
          </w:tcPr>
          <w:p w:rsidR="00673C53" w:rsidRPr="00983848" w:rsidRDefault="00673C53" w:rsidP="00673C53">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673C53" w:rsidRPr="00673C53" w:rsidRDefault="00673C53" w:rsidP="00673C53">
            <w:pPr>
              <w:spacing w:after="0" w:line="240" w:lineRule="auto"/>
              <w:jc w:val="center"/>
              <w:rPr>
                <w:rFonts w:ascii="Times New Roman" w:hAnsi="Times New Roman"/>
                <w:sz w:val="20"/>
                <w:szCs w:val="20"/>
                <w:lang w:eastAsia="ru-RU"/>
              </w:rPr>
            </w:pPr>
            <w:r w:rsidRPr="00673C53">
              <w:rPr>
                <w:rFonts w:ascii="Times New Roman" w:hAnsi="Times New Roman"/>
                <w:sz w:val="20"/>
                <w:szCs w:val="20"/>
              </w:rPr>
              <w:t>9997423,9</w:t>
            </w:r>
          </w:p>
        </w:tc>
        <w:tc>
          <w:tcPr>
            <w:tcW w:w="1276" w:type="dxa"/>
            <w:vAlign w:val="center"/>
          </w:tcPr>
          <w:p w:rsidR="00673C53" w:rsidRPr="00673C53" w:rsidRDefault="00673C53" w:rsidP="00673C53">
            <w:pPr>
              <w:jc w:val="center"/>
              <w:rPr>
                <w:rFonts w:ascii="Times New Roman" w:hAnsi="Times New Roman"/>
                <w:sz w:val="20"/>
                <w:szCs w:val="20"/>
              </w:rPr>
            </w:pPr>
            <w:r w:rsidRPr="00673C53">
              <w:rPr>
                <w:rFonts w:ascii="Times New Roman" w:hAnsi="Times New Roman"/>
                <w:sz w:val="20"/>
                <w:szCs w:val="20"/>
              </w:rPr>
              <w:t>2056242,0</w:t>
            </w:r>
          </w:p>
        </w:tc>
        <w:tc>
          <w:tcPr>
            <w:tcW w:w="1276" w:type="dxa"/>
            <w:shd w:val="clear" w:color="auto" w:fill="auto"/>
            <w:noWrap/>
            <w:vAlign w:val="center"/>
          </w:tcPr>
          <w:p w:rsidR="00673C53" w:rsidRPr="00673C53" w:rsidRDefault="00673C53" w:rsidP="00673C53">
            <w:pPr>
              <w:jc w:val="center"/>
              <w:rPr>
                <w:rFonts w:ascii="Times New Roman" w:hAnsi="Times New Roman"/>
                <w:sz w:val="20"/>
                <w:szCs w:val="20"/>
              </w:rPr>
            </w:pPr>
            <w:r w:rsidRPr="00673C53">
              <w:rPr>
                <w:rFonts w:ascii="Times New Roman" w:hAnsi="Times New Roman"/>
                <w:sz w:val="20"/>
                <w:szCs w:val="20"/>
              </w:rPr>
              <w:t>2136197,6</w:t>
            </w:r>
          </w:p>
        </w:tc>
        <w:tc>
          <w:tcPr>
            <w:tcW w:w="1276" w:type="dxa"/>
            <w:shd w:val="clear" w:color="auto" w:fill="auto"/>
            <w:noWrap/>
            <w:vAlign w:val="center"/>
          </w:tcPr>
          <w:p w:rsidR="00673C53" w:rsidRPr="00FF18E8" w:rsidRDefault="00673C53" w:rsidP="00673C53">
            <w:pPr>
              <w:jc w:val="center"/>
              <w:rPr>
                <w:rFonts w:ascii="Times New Roman" w:hAnsi="Times New Roman"/>
                <w:sz w:val="20"/>
                <w:szCs w:val="20"/>
              </w:rPr>
            </w:pPr>
            <w:r w:rsidRPr="00FF18E8">
              <w:rPr>
                <w:rFonts w:ascii="Times New Roman" w:hAnsi="Times New Roman"/>
                <w:sz w:val="20"/>
                <w:szCs w:val="20"/>
              </w:rPr>
              <w:t>2237918,8</w:t>
            </w:r>
          </w:p>
        </w:tc>
        <w:tc>
          <w:tcPr>
            <w:tcW w:w="1417" w:type="dxa"/>
            <w:shd w:val="clear" w:color="auto" w:fill="auto"/>
            <w:noWrap/>
            <w:vAlign w:val="center"/>
          </w:tcPr>
          <w:p w:rsidR="00673C53" w:rsidRPr="00EA0F6C" w:rsidRDefault="00673C53" w:rsidP="00673C53">
            <w:pPr>
              <w:jc w:val="center"/>
              <w:rPr>
                <w:rFonts w:ascii="Times New Roman" w:hAnsi="Times New Roman"/>
                <w:sz w:val="20"/>
                <w:szCs w:val="20"/>
              </w:rPr>
            </w:pPr>
            <w:r w:rsidRPr="00EA0F6C">
              <w:rPr>
                <w:rFonts w:ascii="Times New Roman" w:hAnsi="Times New Roman"/>
                <w:sz w:val="20"/>
                <w:szCs w:val="20"/>
              </w:rPr>
              <w:t>2235793,5</w:t>
            </w:r>
          </w:p>
        </w:tc>
        <w:tc>
          <w:tcPr>
            <w:tcW w:w="1385" w:type="dxa"/>
            <w:shd w:val="clear" w:color="auto" w:fill="auto"/>
            <w:noWrap/>
            <w:vAlign w:val="center"/>
          </w:tcPr>
          <w:p w:rsidR="00673C53" w:rsidRPr="00DE5755" w:rsidRDefault="00673C53" w:rsidP="00673C53">
            <w:pPr>
              <w:jc w:val="center"/>
              <w:rPr>
                <w:rFonts w:ascii="Times New Roman" w:hAnsi="Times New Roman"/>
                <w:sz w:val="20"/>
                <w:szCs w:val="20"/>
              </w:rPr>
            </w:pPr>
            <w:r>
              <w:rPr>
                <w:rFonts w:ascii="Times New Roman" w:hAnsi="Times New Roman"/>
                <w:sz w:val="20"/>
                <w:szCs w:val="20"/>
              </w:rPr>
              <w:t>1331272,0</w:t>
            </w:r>
          </w:p>
        </w:tc>
      </w:tr>
      <w:tr w:rsidR="00D24E3D" w:rsidRPr="00DE5755" w:rsidTr="00FF18E8">
        <w:trPr>
          <w:trHeight w:val="409"/>
          <w:jc w:val="center"/>
        </w:trPr>
        <w:tc>
          <w:tcPr>
            <w:tcW w:w="817" w:type="dxa"/>
            <w:vMerge/>
            <w:vAlign w:val="center"/>
            <w:hideMark/>
          </w:tcPr>
          <w:p w:rsidR="00D24E3D" w:rsidRPr="00DE5755" w:rsidRDefault="00D24E3D" w:rsidP="00D24E3D">
            <w:pPr>
              <w:spacing w:after="0" w:line="240" w:lineRule="auto"/>
              <w:rPr>
                <w:rFonts w:ascii="Times New Roman" w:eastAsia="Times New Roman" w:hAnsi="Times New Roman"/>
                <w:sz w:val="20"/>
                <w:szCs w:val="20"/>
                <w:lang w:eastAsia="ru-RU"/>
              </w:rPr>
            </w:pPr>
          </w:p>
        </w:tc>
        <w:tc>
          <w:tcPr>
            <w:tcW w:w="3256" w:type="dxa"/>
            <w:vMerge/>
            <w:vAlign w:val="center"/>
            <w:hideMark/>
          </w:tcPr>
          <w:p w:rsidR="00D24E3D" w:rsidRPr="00DE5755" w:rsidRDefault="00D24E3D" w:rsidP="00D24E3D">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D24E3D" w:rsidRPr="00DE5755" w:rsidRDefault="00D24E3D" w:rsidP="00D24E3D">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D24E3D" w:rsidRPr="00983848" w:rsidRDefault="00D24E3D" w:rsidP="00D24E3D">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D24E3D" w:rsidRPr="00FF18E8" w:rsidRDefault="00D24E3D" w:rsidP="00FF18E8">
            <w:pPr>
              <w:jc w:val="center"/>
              <w:rPr>
                <w:rFonts w:ascii="Times New Roman" w:hAnsi="Times New Roman"/>
                <w:sz w:val="20"/>
                <w:szCs w:val="20"/>
              </w:rPr>
            </w:pPr>
            <w:r w:rsidRPr="00FF18E8">
              <w:rPr>
                <w:rFonts w:ascii="Times New Roman" w:hAnsi="Times New Roman"/>
                <w:sz w:val="20"/>
                <w:szCs w:val="20"/>
              </w:rPr>
              <w:t>194976,7</w:t>
            </w:r>
          </w:p>
        </w:tc>
        <w:tc>
          <w:tcPr>
            <w:tcW w:w="1276" w:type="dxa"/>
            <w:vAlign w:val="center"/>
          </w:tcPr>
          <w:p w:rsidR="00D24E3D" w:rsidRPr="00FF18E8" w:rsidRDefault="00D24E3D" w:rsidP="00FF18E8">
            <w:pPr>
              <w:jc w:val="center"/>
              <w:rPr>
                <w:rFonts w:ascii="Times New Roman" w:hAnsi="Times New Roman"/>
                <w:sz w:val="20"/>
                <w:szCs w:val="20"/>
              </w:rPr>
            </w:pPr>
            <w:r w:rsidRPr="00FF18E8">
              <w:rPr>
                <w:rFonts w:ascii="Times New Roman" w:hAnsi="Times New Roman"/>
                <w:sz w:val="20"/>
                <w:szCs w:val="20"/>
              </w:rPr>
              <w:t>47046,2</w:t>
            </w:r>
          </w:p>
        </w:tc>
        <w:tc>
          <w:tcPr>
            <w:tcW w:w="1276" w:type="dxa"/>
            <w:shd w:val="clear" w:color="auto" w:fill="auto"/>
            <w:noWrap/>
            <w:vAlign w:val="center"/>
          </w:tcPr>
          <w:p w:rsidR="00D24E3D" w:rsidRPr="00FF18E8" w:rsidRDefault="00D24E3D" w:rsidP="00FF18E8">
            <w:pPr>
              <w:jc w:val="center"/>
              <w:rPr>
                <w:rFonts w:ascii="Times New Roman" w:hAnsi="Times New Roman"/>
                <w:sz w:val="20"/>
                <w:szCs w:val="20"/>
              </w:rPr>
            </w:pPr>
            <w:r w:rsidRPr="00FF18E8">
              <w:rPr>
                <w:rFonts w:ascii="Times New Roman" w:hAnsi="Times New Roman"/>
                <w:sz w:val="20"/>
                <w:szCs w:val="20"/>
              </w:rPr>
              <w:t>49402,2</w:t>
            </w:r>
          </w:p>
        </w:tc>
        <w:tc>
          <w:tcPr>
            <w:tcW w:w="1276" w:type="dxa"/>
            <w:shd w:val="clear" w:color="auto" w:fill="auto"/>
            <w:noWrap/>
            <w:vAlign w:val="center"/>
          </w:tcPr>
          <w:p w:rsidR="00D24E3D" w:rsidRPr="00FF18E8" w:rsidRDefault="00D24E3D" w:rsidP="00D24E3D">
            <w:pPr>
              <w:jc w:val="center"/>
              <w:rPr>
                <w:rFonts w:ascii="Times New Roman" w:hAnsi="Times New Roman"/>
                <w:sz w:val="20"/>
                <w:szCs w:val="20"/>
              </w:rPr>
            </w:pPr>
            <w:r w:rsidRPr="00FF18E8">
              <w:rPr>
                <w:rFonts w:ascii="Times New Roman" w:hAnsi="Times New Roman"/>
                <w:sz w:val="20"/>
                <w:szCs w:val="20"/>
              </w:rPr>
              <w:t>49246,0</w:t>
            </w:r>
          </w:p>
        </w:tc>
        <w:tc>
          <w:tcPr>
            <w:tcW w:w="1417" w:type="dxa"/>
            <w:shd w:val="clear" w:color="auto" w:fill="auto"/>
            <w:noWrap/>
            <w:vAlign w:val="center"/>
          </w:tcPr>
          <w:p w:rsidR="00D24E3D" w:rsidRPr="00EA0F6C" w:rsidRDefault="00D24E3D" w:rsidP="00D24E3D">
            <w:pPr>
              <w:jc w:val="center"/>
              <w:rPr>
                <w:rFonts w:ascii="Times New Roman" w:hAnsi="Times New Roman"/>
                <w:sz w:val="20"/>
                <w:szCs w:val="20"/>
              </w:rPr>
            </w:pPr>
            <w:r w:rsidRPr="00EA0F6C">
              <w:rPr>
                <w:rFonts w:ascii="Times New Roman" w:hAnsi="Times New Roman"/>
                <w:sz w:val="20"/>
                <w:szCs w:val="20"/>
              </w:rPr>
              <w:t>49282,3</w:t>
            </w:r>
          </w:p>
        </w:tc>
        <w:tc>
          <w:tcPr>
            <w:tcW w:w="1385" w:type="dxa"/>
            <w:shd w:val="clear" w:color="auto" w:fill="auto"/>
            <w:noWrap/>
            <w:vAlign w:val="center"/>
          </w:tcPr>
          <w:p w:rsidR="00D24E3D" w:rsidRPr="00DE5755" w:rsidRDefault="00D24E3D" w:rsidP="00D24E3D">
            <w:pPr>
              <w:jc w:val="center"/>
              <w:rPr>
                <w:rFonts w:ascii="Times New Roman" w:hAnsi="Times New Roman"/>
                <w:sz w:val="20"/>
                <w:szCs w:val="20"/>
              </w:rPr>
            </w:pPr>
            <w:r w:rsidRPr="00DE5755">
              <w:rPr>
                <w:rFonts w:ascii="Times New Roman" w:hAnsi="Times New Roman"/>
                <w:sz w:val="20"/>
                <w:szCs w:val="20"/>
              </w:rPr>
              <w:t>0,0</w:t>
            </w:r>
          </w:p>
        </w:tc>
      </w:tr>
      <w:tr w:rsidR="00D24E3D" w:rsidRPr="00DE5755" w:rsidTr="00FF18E8">
        <w:trPr>
          <w:trHeight w:val="615"/>
          <w:jc w:val="center"/>
        </w:trPr>
        <w:tc>
          <w:tcPr>
            <w:tcW w:w="817" w:type="dxa"/>
            <w:vMerge/>
            <w:vAlign w:val="center"/>
            <w:hideMark/>
          </w:tcPr>
          <w:p w:rsidR="00D24E3D" w:rsidRPr="00DE5755" w:rsidRDefault="00D24E3D" w:rsidP="00D24E3D">
            <w:pPr>
              <w:spacing w:after="0" w:line="240" w:lineRule="auto"/>
              <w:rPr>
                <w:rFonts w:ascii="Times New Roman" w:eastAsia="Times New Roman" w:hAnsi="Times New Roman"/>
                <w:sz w:val="20"/>
                <w:szCs w:val="20"/>
                <w:lang w:eastAsia="ru-RU"/>
              </w:rPr>
            </w:pPr>
          </w:p>
        </w:tc>
        <w:tc>
          <w:tcPr>
            <w:tcW w:w="3256" w:type="dxa"/>
            <w:vMerge/>
            <w:vAlign w:val="center"/>
            <w:hideMark/>
          </w:tcPr>
          <w:p w:rsidR="00D24E3D" w:rsidRPr="00DE5755" w:rsidRDefault="00D24E3D" w:rsidP="00D24E3D">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D24E3D" w:rsidRPr="00DE5755" w:rsidRDefault="00D24E3D" w:rsidP="00D24E3D">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D24E3D" w:rsidRPr="00983848" w:rsidRDefault="00D24E3D" w:rsidP="00D24E3D">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D24E3D" w:rsidRPr="00FF18E8" w:rsidRDefault="00D24E3D" w:rsidP="00FF18E8">
            <w:pPr>
              <w:jc w:val="center"/>
              <w:rPr>
                <w:rFonts w:ascii="Times New Roman" w:hAnsi="Times New Roman"/>
                <w:sz w:val="20"/>
                <w:szCs w:val="20"/>
              </w:rPr>
            </w:pPr>
            <w:r w:rsidRPr="00FF18E8">
              <w:rPr>
                <w:rFonts w:ascii="Times New Roman" w:hAnsi="Times New Roman"/>
                <w:sz w:val="20"/>
                <w:szCs w:val="20"/>
              </w:rPr>
              <w:t>7075320,4</w:t>
            </w:r>
          </w:p>
        </w:tc>
        <w:tc>
          <w:tcPr>
            <w:tcW w:w="1276" w:type="dxa"/>
            <w:vAlign w:val="center"/>
          </w:tcPr>
          <w:p w:rsidR="00D24E3D" w:rsidRPr="00FF18E8" w:rsidRDefault="00D24E3D" w:rsidP="00FF18E8">
            <w:pPr>
              <w:jc w:val="center"/>
              <w:rPr>
                <w:rFonts w:ascii="Times New Roman" w:hAnsi="Times New Roman"/>
                <w:sz w:val="20"/>
                <w:szCs w:val="20"/>
              </w:rPr>
            </w:pPr>
            <w:r w:rsidRPr="00FF18E8">
              <w:rPr>
                <w:rFonts w:ascii="Times New Roman" w:hAnsi="Times New Roman"/>
                <w:sz w:val="20"/>
                <w:szCs w:val="20"/>
              </w:rPr>
              <w:t>1635833,1</w:t>
            </w:r>
          </w:p>
        </w:tc>
        <w:tc>
          <w:tcPr>
            <w:tcW w:w="1276" w:type="dxa"/>
            <w:shd w:val="clear" w:color="auto" w:fill="auto"/>
            <w:noWrap/>
            <w:vAlign w:val="center"/>
          </w:tcPr>
          <w:p w:rsidR="00D24E3D" w:rsidRPr="00FF18E8" w:rsidRDefault="00D24E3D" w:rsidP="00FF18E8">
            <w:pPr>
              <w:jc w:val="center"/>
              <w:rPr>
                <w:rFonts w:ascii="Times New Roman" w:hAnsi="Times New Roman"/>
                <w:sz w:val="20"/>
                <w:szCs w:val="20"/>
              </w:rPr>
            </w:pPr>
            <w:r w:rsidRPr="00FF18E8">
              <w:rPr>
                <w:rFonts w:ascii="Times New Roman" w:hAnsi="Times New Roman"/>
                <w:sz w:val="20"/>
                <w:szCs w:val="20"/>
              </w:rPr>
              <w:t>1733017,1</w:t>
            </w:r>
          </w:p>
        </w:tc>
        <w:tc>
          <w:tcPr>
            <w:tcW w:w="1276" w:type="dxa"/>
            <w:shd w:val="clear" w:color="auto" w:fill="auto"/>
            <w:noWrap/>
            <w:vAlign w:val="center"/>
          </w:tcPr>
          <w:p w:rsidR="00D24E3D" w:rsidRPr="00FF18E8" w:rsidRDefault="00D24E3D" w:rsidP="00D24E3D">
            <w:pPr>
              <w:jc w:val="center"/>
              <w:rPr>
                <w:rFonts w:ascii="Times New Roman" w:hAnsi="Times New Roman"/>
                <w:sz w:val="20"/>
                <w:szCs w:val="20"/>
              </w:rPr>
            </w:pPr>
            <w:r w:rsidRPr="00FF18E8">
              <w:rPr>
                <w:rFonts w:ascii="Times New Roman" w:hAnsi="Times New Roman"/>
                <w:sz w:val="20"/>
                <w:szCs w:val="20"/>
              </w:rPr>
              <w:t>1852826,9</w:t>
            </w:r>
          </w:p>
        </w:tc>
        <w:tc>
          <w:tcPr>
            <w:tcW w:w="1417" w:type="dxa"/>
            <w:shd w:val="clear" w:color="auto" w:fill="auto"/>
            <w:noWrap/>
            <w:vAlign w:val="center"/>
          </w:tcPr>
          <w:p w:rsidR="00D24E3D" w:rsidRPr="00EA0F6C" w:rsidRDefault="00D24E3D" w:rsidP="00D24E3D">
            <w:pPr>
              <w:jc w:val="center"/>
              <w:rPr>
                <w:rFonts w:ascii="Times New Roman" w:hAnsi="Times New Roman"/>
                <w:sz w:val="20"/>
                <w:szCs w:val="20"/>
              </w:rPr>
            </w:pPr>
            <w:r w:rsidRPr="00EA0F6C">
              <w:rPr>
                <w:rFonts w:ascii="Times New Roman" w:hAnsi="Times New Roman"/>
                <w:sz w:val="20"/>
                <w:szCs w:val="20"/>
              </w:rPr>
              <w:t>1853643,3</w:t>
            </w:r>
          </w:p>
        </w:tc>
        <w:tc>
          <w:tcPr>
            <w:tcW w:w="1385" w:type="dxa"/>
            <w:shd w:val="clear" w:color="auto" w:fill="auto"/>
            <w:noWrap/>
            <w:vAlign w:val="center"/>
          </w:tcPr>
          <w:p w:rsidR="00D24E3D" w:rsidRPr="00DE5755" w:rsidRDefault="00D24E3D" w:rsidP="00D24E3D">
            <w:pPr>
              <w:jc w:val="center"/>
              <w:rPr>
                <w:rFonts w:ascii="Times New Roman" w:hAnsi="Times New Roman"/>
                <w:sz w:val="20"/>
                <w:szCs w:val="20"/>
              </w:rPr>
            </w:pPr>
            <w:r w:rsidRPr="00DE5755">
              <w:rPr>
                <w:rFonts w:ascii="Times New Roman" w:hAnsi="Times New Roman"/>
                <w:sz w:val="20"/>
                <w:szCs w:val="20"/>
              </w:rPr>
              <w:t>0,0</w:t>
            </w:r>
          </w:p>
        </w:tc>
      </w:tr>
      <w:tr w:rsidR="00673C53" w:rsidRPr="00DE5755" w:rsidTr="00673C53">
        <w:trPr>
          <w:trHeight w:val="412"/>
          <w:jc w:val="center"/>
        </w:trPr>
        <w:tc>
          <w:tcPr>
            <w:tcW w:w="817" w:type="dxa"/>
            <w:vMerge/>
            <w:vAlign w:val="center"/>
            <w:hideMark/>
          </w:tcPr>
          <w:p w:rsidR="00673C53" w:rsidRPr="00DE5755" w:rsidRDefault="00673C53" w:rsidP="00673C53">
            <w:pPr>
              <w:spacing w:after="0" w:line="240" w:lineRule="auto"/>
              <w:rPr>
                <w:rFonts w:ascii="Times New Roman" w:eastAsia="Times New Roman" w:hAnsi="Times New Roman"/>
                <w:sz w:val="20"/>
                <w:szCs w:val="20"/>
                <w:lang w:eastAsia="ru-RU"/>
              </w:rPr>
            </w:pPr>
          </w:p>
        </w:tc>
        <w:tc>
          <w:tcPr>
            <w:tcW w:w="3256" w:type="dxa"/>
            <w:vMerge/>
            <w:vAlign w:val="center"/>
            <w:hideMark/>
          </w:tcPr>
          <w:p w:rsidR="00673C53" w:rsidRPr="00DE5755" w:rsidRDefault="00673C53" w:rsidP="00673C53">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673C53" w:rsidRPr="00DE5755" w:rsidRDefault="00673C53" w:rsidP="00673C53">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673C53" w:rsidRPr="00983848" w:rsidRDefault="00673C53" w:rsidP="00673C53">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673C53" w:rsidRPr="00673C53" w:rsidRDefault="00673C53" w:rsidP="00673C53">
            <w:pPr>
              <w:jc w:val="center"/>
              <w:rPr>
                <w:rFonts w:ascii="Times New Roman" w:hAnsi="Times New Roman"/>
                <w:sz w:val="20"/>
                <w:szCs w:val="20"/>
              </w:rPr>
            </w:pPr>
            <w:r w:rsidRPr="00673C53">
              <w:rPr>
                <w:rFonts w:ascii="Times New Roman" w:hAnsi="Times New Roman"/>
                <w:sz w:val="20"/>
                <w:szCs w:val="20"/>
              </w:rPr>
              <w:t>2727126,8</w:t>
            </w:r>
          </w:p>
        </w:tc>
        <w:tc>
          <w:tcPr>
            <w:tcW w:w="1276" w:type="dxa"/>
            <w:vAlign w:val="center"/>
          </w:tcPr>
          <w:p w:rsidR="00673C53" w:rsidRPr="00673C53" w:rsidRDefault="00673C53" w:rsidP="00673C53">
            <w:pPr>
              <w:jc w:val="center"/>
              <w:rPr>
                <w:rFonts w:ascii="Times New Roman" w:hAnsi="Times New Roman"/>
                <w:sz w:val="20"/>
                <w:szCs w:val="20"/>
              </w:rPr>
            </w:pPr>
            <w:r w:rsidRPr="00673C53">
              <w:rPr>
                <w:rFonts w:ascii="Times New Roman" w:hAnsi="Times New Roman"/>
                <w:sz w:val="20"/>
                <w:szCs w:val="20"/>
              </w:rPr>
              <w:t>373362,7</w:t>
            </w:r>
          </w:p>
        </w:tc>
        <w:tc>
          <w:tcPr>
            <w:tcW w:w="1276" w:type="dxa"/>
            <w:shd w:val="clear" w:color="auto" w:fill="auto"/>
            <w:noWrap/>
            <w:vAlign w:val="center"/>
          </w:tcPr>
          <w:p w:rsidR="00673C53" w:rsidRPr="00673C53" w:rsidRDefault="00673C53" w:rsidP="00673C53">
            <w:pPr>
              <w:jc w:val="center"/>
              <w:rPr>
                <w:rFonts w:ascii="Times New Roman" w:hAnsi="Times New Roman"/>
                <w:sz w:val="20"/>
                <w:szCs w:val="20"/>
              </w:rPr>
            </w:pPr>
            <w:r w:rsidRPr="00673C53">
              <w:rPr>
                <w:rFonts w:ascii="Times New Roman" w:hAnsi="Times New Roman"/>
                <w:sz w:val="20"/>
                <w:szCs w:val="20"/>
              </w:rPr>
              <w:t>353778,3</w:t>
            </w:r>
          </w:p>
        </w:tc>
        <w:tc>
          <w:tcPr>
            <w:tcW w:w="1276" w:type="dxa"/>
            <w:shd w:val="clear" w:color="auto" w:fill="auto"/>
            <w:noWrap/>
            <w:vAlign w:val="center"/>
          </w:tcPr>
          <w:p w:rsidR="00673C53" w:rsidRPr="00FF18E8" w:rsidRDefault="00673C53" w:rsidP="00673C53">
            <w:pPr>
              <w:jc w:val="center"/>
              <w:rPr>
                <w:rFonts w:ascii="Times New Roman" w:hAnsi="Times New Roman"/>
                <w:sz w:val="20"/>
                <w:szCs w:val="20"/>
              </w:rPr>
            </w:pPr>
            <w:r w:rsidRPr="00FF18E8">
              <w:rPr>
                <w:rFonts w:ascii="Times New Roman" w:hAnsi="Times New Roman"/>
                <w:sz w:val="20"/>
                <w:szCs w:val="20"/>
              </w:rPr>
              <w:t>335845,9</w:t>
            </w:r>
          </w:p>
        </w:tc>
        <w:tc>
          <w:tcPr>
            <w:tcW w:w="1417" w:type="dxa"/>
            <w:shd w:val="clear" w:color="auto" w:fill="auto"/>
            <w:noWrap/>
            <w:vAlign w:val="center"/>
          </w:tcPr>
          <w:p w:rsidR="00673C53" w:rsidRPr="00EA0F6C" w:rsidRDefault="00673C53" w:rsidP="00673C53">
            <w:pPr>
              <w:jc w:val="center"/>
              <w:rPr>
                <w:rFonts w:ascii="Times New Roman" w:hAnsi="Times New Roman"/>
                <w:sz w:val="20"/>
                <w:szCs w:val="20"/>
              </w:rPr>
            </w:pPr>
            <w:r w:rsidRPr="00EA0F6C">
              <w:rPr>
                <w:rFonts w:ascii="Times New Roman" w:hAnsi="Times New Roman"/>
                <w:sz w:val="20"/>
                <w:szCs w:val="20"/>
              </w:rPr>
              <w:t>332867,9</w:t>
            </w:r>
          </w:p>
        </w:tc>
        <w:tc>
          <w:tcPr>
            <w:tcW w:w="1385" w:type="dxa"/>
            <w:shd w:val="clear" w:color="auto" w:fill="auto"/>
            <w:noWrap/>
            <w:vAlign w:val="center"/>
          </w:tcPr>
          <w:p w:rsidR="00673C53" w:rsidRPr="00DE5755" w:rsidRDefault="00673C53" w:rsidP="00673C53">
            <w:pPr>
              <w:jc w:val="center"/>
              <w:rPr>
                <w:rFonts w:ascii="Times New Roman" w:hAnsi="Times New Roman"/>
                <w:sz w:val="20"/>
                <w:szCs w:val="20"/>
              </w:rPr>
            </w:pPr>
            <w:r>
              <w:rPr>
                <w:rFonts w:ascii="Times New Roman" w:hAnsi="Times New Roman"/>
                <w:sz w:val="20"/>
                <w:szCs w:val="20"/>
              </w:rPr>
              <w:t>1331272,0</w:t>
            </w:r>
          </w:p>
        </w:tc>
      </w:tr>
      <w:tr w:rsidR="00F53F87" w:rsidRPr="00DE5755" w:rsidTr="00FF18E8">
        <w:trPr>
          <w:trHeight w:val="412"/>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p w:rsidR="00B20B34" w:rsidRDefault="00B20B34" w:rsidP="00F72082">
            <w:pPr>
              <w:spacing w:after="0" w:line="240" w:lineRule="auto"/>
              <w:ind w:right="-108"/>
              <w:rPr>
                <w:rFonts w:ascii="Times New Roman" w:eastAsia="Times New Roman" w:hAnsi="Times New Roman"/>
                <w:sz w:val="20"/>
                <w:szCs w:val="20"/>
                <w:lang w:eastAsia="ru-RU"/>
              </w:rPr>
            </w:pPr>
          </w:p>
          <w:p w:rsidR="00B20B34" w:rsidRDefault="00B20B34" w:rsidP="00F72082">
            <w:pPr>
              <w:spacing w:after="0" w:line="240" w:lineRule="auto"/>
              <w:ind w:right="-108"/>
              <w:rPr>
                <w:rFonts w:ascii="Times New Roman" w:eastAsia="Times New Roman" w:hAnsi="Times New Roman"/>
                <w:sz w:val="20"/>
                <w:szCs w:val="20"/>
                <w:lang w:eastAsia="ru-RU"/>
              </w:rPr>
            </w:pPr>
          </w:p>
          <w:p w:rsidR="00B20B34" w:rsidRPr="00983848" w:rsidRDefault="00B20B34" w:rsidP="00F72082">
            <w:pPr>
              <w:spacing w:after="0" w:line="240" w:lineRule="auto"/>
              <w:ind w:right="-108"/>
              <w:rPr>
                <w:rFonts w:ascii="Times New Roman" w:eastAsia="Times New Roman" w:hAnsi="Times New Roman"/>
                <w:sz w:val="20"/>
                <w:szCs w:val="20"/>
                <w:lang w:eastAsia="ru-RU"/>
              </w:rPr>
            </w:pP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53F87">
        <w:trPr>
          <w:trHeight w:val="570"/>
          <w:jc w:val="center"/>
        </w:trPr>
        <w:tc>
          <w:tcPr>
            <w:tcW w:w="15239" w:type="dxa"/>
            <w:gridSpan w:val="10"/>
            <w:shd w:val="clear" w:color="auto" w:fill="auto"/>
            <w:noWrap/>
            <w:vAlign w:val="center"/>
          </w:tcPr>
          <w:p w:rsidR="00F53F87" w:rsidRPr="00FF18E8" w:rsidRDefault="00F53F87" w:rsidP="00F72082">
            <w:pPr>
              <w:spacing w:after="0" w:line="240" w:lineRule="auto"/>
              <w:jc w:val="center"/>
              <w:rPr>
                <w:rFonts w:ascii="Times New Roman" w:eastAsia="Times New Roman" w:hAnsi="Times New Roman"/>
                <w:sz w:val="20"/>
                <w:szCs w:val="20"/>
                <w:lang w:eastAsia="ru-RU"/>
              </w:rPr>
            </w:pPr>
            <w:r w:rsidRPr="00FF18E8">
              <w:rPr>
                <w:rFonts w:ascii="Times New Roman" w:eastAsia="Times New Roman" w:hAnsi="Times New Roman"/>
                <w:sz w:val="20"/>
                <w:szCs w:val="20"/>
                <w:lang w:eastAsia="ru-RU"/>
              </w:rPr>
              <w:lastRenderedPageBreak/>
              <w:t>Подпрограмма II. Система оценки качества образования и информационная прозрачность системы образования</w:t>
            </w:r>
          </w:p>
        </w:tc>
      </w:tr>
      <w:tr w:rsidR="00B20B34" w:rsidRPr="00DE5755" w:rsidTr="00FF18E8">
        <w:trPr>
          <w:trHeight w:val="335"/>
          <w:jc w:val="center"/>
        </w:trPr>
        <w:tc>
          <w:tcPr>
            <w:tcW w:w="817"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2.1.</w:t>
            </w:r>
          </w:p>
        </w:tc>
        <w:tc>
          <w:tcPr>
            <w:tcW w:w="3256" w:type="dxa"/>
            <w:vMerge w:val="restart"/>
            <w:shd w:val="clear" w:color="auto" w:fill="auto"/>
            <w:vAlign w:val="center"/>
            <w:hideMark/>
          </w:tcPr>
          <w:p w:rsidR="00B20B34" w:rsidRPr="00DE5755" w:rsidRDefault="00B20B34" w:rsidP="00B20B34">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Cs/>
                <w:sz w:val="20"/>
                <w:szCs w:val="20"/>
                <w:lang w:eastAsia="ru-RU"/>
              </w:rPr>
              <w:t>Основное мероприятие</w:t>
            </w:r>
            <w:r w:rsidRPr="00DE5755">
              <w:rPr>
                <w:rFonts w:ascii="Times New Roman" w:eastAsia="Times New Roman" w:hAnsi="Times New Roman"/>
                <w:b/>
                <w:bCs/>
                <w:sz w:val="20"/>
                <w:szCs w:val="20"/>
                <w:lang w:eastAsia="ru-RU"/>
              </w:rPr>
              <w:t xml:space="preserve"> </w:t>
            </w:r>
          </w:p>
          <w:p w:rsidR="00B20B34" w:rsidRPr="00DE5755" w:rsidRDefault="00B20B34" w:rsidP="00B20B34">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b/>
                <w:bCs/>
                <w:sz w:val="20"/>
                <w:szCs w:val="20"/>
                <w:lang w:eastAsia="ru-RU"/>
              </w:rPr>
              <w:t>«</w:t>
            </w:r>
            <w:r w:rsidRPr="00DE5755">
              <w:rPr>
                <w:rFonts w:ascii="Times New Roman" w:eastAsia="Times New Roman" w:hAnsi="Times New Roman"/>
                <w:sz w:val="20"/>
                <w:szCs w:val="20"/>
                <w:lang w:eastAsia="ru-RU"/>
              </w:rPr>
              <w:t xml:space="preserve">Развитие системы оценки качества образования, проведение государственной итоговой аттестации, единого государственного экзамена обучающихся» </w:t>
            </w:r>
            <w:r w:rsidRPr="00DE5755">
              <w:rPr>
                <w:rFonts w:ascii="Times New Roman" w:eastAsia="Times New Roman" w:hAnsi="Times New Roman"/>
                <w:b/>
                <w:sz w:val="20"/>
                <w:szCs w:val="20"/>
                <w:lang w:eastAsia="ru-RU"/>
              </w:rPr>
              <w:t>(5, 6)</w:t>
            </w:r>
          </w:p>
          <w:p w:rsidR="00B20B34" w:rsidRPr="00DE5755" w:rsidRDefault="00B20B34" w:rsidP="00B20B34">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bCs/>
                <w:sz w:val="20"/>
                <w:szCs w:val="20"/>
                <w:lang w:eastAsia="ru-RU"/>
              </w:rPr>
              <w:t>(п. 9 таблицы 5)</w:t>
            </w:r>
            <w:r w:rsidRPr="00DE5755">
              <w:rPr>
                <w:rFonts w:ascii="Times New Roman" w:eastAsia="Times New Roman" w:hAnsi="Times New Roman"/>
                <w:sz w:val="20"/>
                <w:szCs w:val="20"/>
                <w:lang w:eastAsia="ru-RU"/>
              </w:rPr>
              <w:t xml:space="preserve"> </w:t>
            </w:r>
          </w:p>
        </w:tc>
        <w:tc>
          <w:tcPr>
            <w:tcW w:w="1560"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B20B34" w:rsidRPr="00FF18E8" w:rsidRDefault="005C796A" w:rsidP="00FF18E8">
            <w:pPr>
              <w:spacing w:after="0" w:line="240" w:lineRule="auto"/>
              <w:jc w:val="center"/>
              <w:rPr>
                <w:rFonts w:ascii="Times New Roman" w:hAnsi="Times New Roman"/>
                <w:sz w:val="20"/>
                <w:szCs w:val="20"/>
                <w:lang w:eastAsia="ru-RU"/>
              </w:rPr>
            </w:pPr>
            <w:r>
              <w:rPr>
                <w:rFonts w:ascii="Times New Roman" w:hAnsi="Times New Roman"/>
                <w:sz w:val="20"/>
                <w:szCs w:val="20"/>
              </w:rPr>
              <w:t>2240,7</w:t>
            </w:r>
          </w:p>
        </w:tc>
        <w:tc>
          <w:tcPr>
            <w:tcW w:w="1276" w:type="dxa"/>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652,8</w:t>
            </w:r>
          </w:p>
        </w:tc>
        <w:tc>
          <w:tcPr>
            <w:tcW w:w="1276" w:type="dxa"/>
            <w:shd w:val="clear" w:color="auto" w:fill="auto"/>
            <w:noWrap/>
            <w:vAlign w:val="center"/>
          </w:tcPr>
          <w:p w:rsidR="00B20B34" w:rsidRPr="00FF18E8" w:rsidRDefault="005C796A" w:rsidP="00FF18E8">
            <w:pPr>
              <w:spacing w:after="0" w:line="240" w:lineRule="auto"/>
              <w:jc w:val="center"/>
              <w:rPr>
                <w:rFonts w:ascii="Times New Roman" w:hAnsi="Times New Roman"/>
                <w:sz w:val="20"/>
                <w:szCs w:val="20"/>
                <w:lang w:eastAsia="ru-RU"/>
              </w:rPr>
            </w:pPr>
            <w:r>
              <w:rPr>
                <w:rFonts w:ascii="Times New Roman" w:hAnsi="Times New Roman"/>
                <w:sz w:val="20"/>
                <w:szCs w:val="20"/>
              </w:rPr>
              <w:t>507,9</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180,0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180,0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720,0</w:t>
            </w:r>
          </w:p>
        </w:tc>
      </w:tr>
      <w:tr w:rsidR="00B20B34" w:rsidRPr="00DE5755" w:rsidTr="00FF18E8">
        <w:trPr>
          <w:trHeight w:val="692"/>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FF18E8">
        <w:trPr>
          <w:trHeight w:val="524"/>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B20B34" w:rsidRPr="00FF18E8" w:rsidRDefault="005C796A" w:rsidP="00FF18E8">
            <w:pPr>
              <w:jc w:val="center"/>
              <w:rPr>
                <w:rFonts w:ascii="Times New Roman" w:hAnsi="Times New Roman"/>
                <w:sz w:val="20"/>
                <w:szCs w:val="20"/>
              </w:rPr>
            </w:pPr>
            <w:r>
              <w:rPr>
                <w:rFonts w:ascii="Times New Roman" w:hAnsi="Times New Roman"/>
                <w:sz w:val="20"/>
                <w:szCs w:val="20"/>
              </w:rPr>
              <w:t>2240,7</w:t>
            </w:r>
          </w:p>
        </w:tc>
        <w:tc>
          <w:tcPr>
            <w:tcW w:w="1276" w:type="dxa"/>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652,8</w:t>
            </w:r>
          </w:p>
        </w:tc>
        <w:tc>
          <w:tcPr>
            <w:tcW w:w="1276" w:type="dxa"/>
            <w:shd w:val="clear" w:color="auto" w:fill="auto"/>
            <w:noWrap/>
            <w:vAlign w:val="center"/>
          </w:tcPr>
          <w:p w:rsidR="00B20B34" w:rsidRPr="00FF18E8" w:rsidRDefault="005C796A" w:rsidP="00FF18E8">
            <w:pPr>
              <w:jc w:val="center"/>
              <w:rPr>
                <w:rFonts w:ascii="Times New Roman" w:hAnsi="Times New Roman"/>
                <w:sz w:val="20"/>
                <w:szCs w:val="20"/>
              </w:rPr>
            </w:pPr>
            <w:r>
              <w:rPr>
                <w:rFonts w:ascii="Times New Roman" w:hAnsi="Times New Roman"/>
                <w:sz w:val="20"/>
                <w:szCs w:val="20"/>
              </w:rPr>
              <w:t>507,9</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180,0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180,0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720,0</w:t>
            </w:r>
          </w:p>
        </w:tc>
      </w:tr>
      <w:tr w:rsidR="00F53F87" w:rsidRPr="00DE5755" w:rsidTr="00FF18E8">
        <w:trPr>
          <w:trHeight w:val="524"/>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63"/>
          <w:jc w:val="center"/>
        </w:trPr>
        <w:tc>
          <w:tcPr>
            <w:tcW w:w="817" w:type="dxa"/>
            <w:vMerge w:val="restart"/>
            <w:shd w:val="clear" w:color="auto" w:fill="auto"/>
            <w:vAlign w:val="center"/>
            <w:hideMark/>
          </w:tcPr>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2.2.</w:t>
            </w: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Pr="00DE5755" w:rsidRDefault="00F53F87" w:rsidP="00F72082">
            <w:pPr>
              <w:spacing w:after="0" w:line="240" w:lineRule="auto"/>
              <w:jc w:val="center"/>
              <w:rPr>
                <w:rFonts w:ascii="Times New Roman" w:eastAsia="Times New Roman" w:hAnsi="Times New Roman"/>
                <w:b/>
                <w:bCs/>
                <w:sz w:val="20"/>
                <w:szCs w:val="20"/>
                <w:lang w:eastAsia="ru-RU"/>
              </w:rPr>
            </w:pP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Cs/>
                <w:sz w:val="20"/>
                <w:szCs w:val="20"/>
                <w:lang w:eastAsia="ru-RU"/>
              </w:rPr>
              <w:t>Основное мероприятие</w:t>
            </w:r>
            <w:r w:rsidRPr="00DE5755">
              <w:rPr>
                <w:rFonts w:ascii="Times New Roman" w:eastAsia="Times New Roman" w:hAnsi="Times New Roman"/>
                <w:b/>
                <w:bCs/>
                <w:sz w:val="20"/>
                <w:szCs w:val="20"/>
                <w:lang w:eastAsia="ru-RU"/>
              </w:rPr>
              <w:t xml:space="preserve"> </w:t>
            </w:r>
          </w:p>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«Повышение информационной открытости и прозрачности системы образования» </w:t>
            </w:r>
            <w:r w:rsidRPr="00DE5755">
              <w:rPr>
                <w:rFonts w:ascii="Times New Roman" w:eastAsia="Times New Roman" w:hAnsi="Times New Roman"/>
                <w:b/>
                <w:sz w:val="20"/>
                <w:szCs w:val="20"/>
                <w:lang w:eastAsia="ru-RU"/>
              </w:rPr>
              <w:t>(3, 5, 6, 7)</w:t>
            </w:r>
            <w:r w:rsidRPr="00DE5755">
              <w:rPr>
                <w:rFonts w:ascii="Times New Roman" w:eastAsia="Times New Roman" w:hAnsi="Times New Roman"/>
                <w:sz w:val="20"/>
                <w:szCs w:val="20"/>
                <w:lang w:eastAsia="ru-RU"/>
              </w:rPr>
              <w:t xml:space="preserve"> </w:t>
            </w:r>
          </w:p>
          <w:p w:rsidR="00F53F87" w:rsidRPr="00DE5755" w:rsidRDefault="00F53F87" w:rsidP="00F72082">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(п. 9 таблицы 5)</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160,0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20,0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80,0</w:t>
            </w:r>
          </w:p>
        </w:tc>
      </w:tr>
      <w:tr w:rsidR="00F53F87" w:rsidRPr="00DE5755" w:rsidTr="00FF18E8">
        <w:trPr>
          <w:trHeight w:val="67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F18E8">
        <w:trPr>
          <w:trHeight w:val="393"/>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160,0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20,0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20,0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80,0</w:t>
            </w:r>
          </w:p>
        </w:tc>
      </w:tr>
      <w:tr w:rsidR="00F53F87" w:rsidRPr="00DE5755" w:rsidTr="00FF18E8">
        <w:trPr>
          <w:trHeight w:val="54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FF18E8">
        <w:trPr>
          <w:trHeight w:val="456"/>
          <w:jc w:val="center"/>
        </w:trPr>
        <w:tc>
          <w:tcPr>
            <w:tcW w:w="817"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3256" w:type="dxa"/>
            <w:vMerge w:val="restart"/>
            <w:shd w:val="clear" w:color="auto" w:fill="auto"/>
            <w:vAlign w:val="center"/>
            <w:hideMark/>
          </w:tcPr>
          <w:p w:rsidR="00B20B34" w:rsidRPr="00DE5755" w:rsidRDefault="00B20B34" w:rsidP="00B20B34">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Итого по подпрограмме 2</w:t>
            </w:r>
          </w:p>
        </w:tc>
        <w:tc>
          <w:tcPr>
            <w:tcW w:w="1560"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1559" w:type="dxa"/>
            <w:shd w:val="clear" w:color="auto" w:fill="auto"/>
            <w:noWrap/>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B20B34" w:rsidRPr="00FF18E8" w:rsidRDefault="005C796A" w:rsidP="00FF18E8">
            <w:pPr>
              <w:spacing w:after="0" w:line="240" w:lineRule="auto"/>
              <w:jc w:val="center"/>
              <w:rPr>
                <w:rFonts w:ascii="Times New Roman" w:hAnsi="Times New Roman"/>
                <w:sz w:val="20"/>
                <w:szCs w:val="20"/>
                <w:lang w:eastAsia="ru-RU"/>
              </w:rPr>
            </w:pPr>
            <w:r>
              <w:rPr>
                <w:rFonts w:ascii="Times New Roman" w:hAnsi="Times New Roman"/>
                <w:sz w:val="20"/>
                <w:szCs w:val="20"/>
              </w:rPr>
              <w:t>2400,7</w:t>
            </w:r>
          </w:p>
        </w:tc>
        <w:tc>
          <w:tcPr>
            <w:tcW w:w="1276" w:type="dxa"/>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672,8</w:t>
            </w:r>
          </w:p>
        </w:tc>
        <w:tc>
          <w:tcPr>
            <w:tcW w:w="1276" w:type="dxa"/>
            <w:shd w:val="clear" w:color="auto" w:fill="auto"/>
            <w:noWrap/>
            <w:vAlign w:val="center"/>
          </w:tcPr>
          <w:p w:rsidR="00B20B34" w:rsidRPr="00FF18E8" w:rsidRDefault="005C796A" w:rsidP="00FF18E8">
            <w:pPr>
              <w:spacing w:after="0" w:line="240" w:lineRule="auto"/>
              <w:jc w:val="center"/>
              <w:rPr>
                <w:rFonts w:ascii="Times New Roman" w:hAnsi="Times New Roman"/>
                <w:sz w:val="20"/>
                <w:szCs w:val="20"/>
                <w:lang w:eastAsia="ru-RU"/>
              </w:rPr>
            </w:pPr>
            <w:r>
              <w:rPr>
                <w:rFonts w:ascii="Times New Roman" w:hAnsi="Times New Roman"/>
                <w:sz w:val="20"/>
                <w:szCs w:val="20"/>
              </w:rPr>
              <w:t>527,9</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200,0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200,0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800,0</w:t>
            </w:r>
          </w:p>
        </w:tc>
      </w:tr>
      <w:tr w:rsidR="00B20B34" w:rsidRPr="00DE5755" w:rsidTr="00FF18E8">
        <w:trPr>
          <w:trHeight w:val="645"/>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3256"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FF18E8">
        <w:trPr>
          <w:trHeight w:val="465"/>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3256"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B20B34" w:rsidRPr="00FF18E8" w:rsidRDefault="005C796A" w:rsidP="00FF18E8">
            <w:pPr>
              <w:jc w:val="center"/>
              <w:rPr>
                <w:rFonts w:ascii="Times New Roman" w:hAnsi="Times New Roman"/>
                <w:sz w:val="20"/>
                <w:szCs w:val="20"/>
              </w:rPr>
            </w:pPr>
            <w:r>
              <w:rPr>
                <w:rFonts w:ascii="Times New Roman" w:hAnsi="Times New Roman"/>
                <w:sz w:val="20"/>
                <w:szCs w:val="20"/>
              </w:rPr>
              <w:t>2400,7</w:t>
            </w:r>
          </w:p>
        </w:tc>
        <w:tc>
          <w:tcPr>
            <w:tcW w:w="1276" w:type="dxa"/>
            <w:vAlign w:val="center"/>
          </w:tcPr>
          <w:p w:rsidR="00B20B34" w:rsidRPr="00FF18E8" w:rsidRDefault="00B20B34" w:rsidP="00FF18E8">
            <w:pPr>
              <w:jc w:val="center"/>
              <w:rPr>
                <w:rFonts w:ascii="Times New Roman" w:hAnsi="Times New Roman"/>
                <w:sz w:val="20"/>
                <w:szCs w:val="20"/>
              </w:rPr>
            </w:pPr>
            <w:r w:rsidRPr="00FF18E8">
              <w:rPr>
                <w:rFonts w:ascii="Times New Roman" w:hAnsi="Times New Roman"/>
                <w:sz w:val="20"/>
                <w:szCs w:val="20"/>
              </w:rPr>
              <w:t>672,8</w:t>
            </w:r>
          </w:p>
        </w:tc>
        <w:tc>
          <w:tcPr>
            <w:tcW w:w="1276" w:type="dxa"/>
            <w:shd w:val="clear" w:color="auto" w:fill="auto"/>
            <w:noWrap/>
            <w:vAlign w:val="center"/>
          </w:tcPr>
          <w:p w:rsidR="00B20B34" w:rsidRPr="00FF18E8" w:rsidRDefault="005C796A" w:rsidP="00FF18E8">
            <w:pPr>
              <w:jc w:val="center"/>
              <w:rPr>
                <w:rFonts w:ascii="Times New Roman" w:hAnsi="Times New Roman"/>
                <w:sz w:val="20"/>
                <w:szCs w:val="20"/>
              </w:rPr>
            </w:pPr>
            <w:r>
              <w:rPr>
                <w:rFonts w:ascii="Times New Roman" w:hAnsi="Times New Roman"/>
                <w:sz w:val="20"/>
                <w:szCs w:val="20"/>
              </w:rPr>
              <w:t>527,9</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200,0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200,0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800,0</w:t>
            </w:r>
          </w:p>
        </w:tc>
      </w:tr>
      <w:tr w:rsidR="00F53F87" w:rsidRPr="00DE5755" w:rsidTr="00FF18E8">
        <w:trPr>
          <w:trHeight w:val="46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F18E8">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53F87">
        <w:trPr>
          <w:trHeight w:val="765"/>
          <w:jc w:val="center"/>
        </w:trPr>
        <w:tc>
          <w:tcPr>
            <w:tcW w:w="15239" w:type="dxa"/>
            <w:gridSpan w:val="10"/>
            <w:shd w:val="clear" w:color="auto" w:fill="auto"/>
            <w:vAlign w:val="center"/>
          </w:tcPr>
          <w:p w:rsidR="00F53F87" w:rsidRPr="00FF18E8" w:rsidRDefault="00F53F87" w:rsidP="00F72082">
            <w:pPr>
              <w:spacing w:after="0" w:line="240" w:lineRule="auto"/>
              <w:jc w:val="center"/>
              <w:rPr>
                <w:rFonts w:ascii="Times New Roman" w:eastAsia="Times New Roman" w:hAnsi="Times New Roman"/>
                <w:sz w:val="20"/>
                <w:szCs w:val="20"/>
                <w:lang w:eastAsia="ru-RU"/>
              </w:rPr>
            </w:pPr>
            <w:r w:rsidRPr="00FF18E8">
              <w:rPr>
                <w:rFonts w:ascii="Times New Roman" w:eastAsia="Times New Roman" w:hAnsi="Times New Roman"/>
                <w:sz w:val="20"/>
                <w:szCs w:val="20"/>
                <w:lang w:eastAsia="ru-RU"/>
              </w:rPr>
              <w:t>Подпрограмма III. Молодежь Октябрьского района и допризывная подготовка.</w:t>
            </w:r>
          </w:p>
        </w:tc>
      </w:tr>
      <w:tr w:rsidR="00F53F87" w:rsidRPr="00DE5755" w:rsidTr="00866EAA">
        <w:trPr>
          <w:trHeight w:val="405"/>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3.1.</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Основное мероприятие «Реализация эффективной системы социализации и самореализации молодежи, развитие потенциала молодежи» (7)</w:t>
            </w:r>
          </w:p>
          <w:p w:rsidR="00F53F87" w:rsidRPr="00DE5755" w:rsidRDefault="00F53F87" w:rsidP="00F72082">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Cs/>
                <w:sz w:val="20"/>
                <w:szCs w:val="20"/>
                <w:lang w:eastAsia="ru-RU"/>
              </w:rPr>
              <w:t>(п. 10, 11, 12, 13, 18 таблицы 5)</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отдел </w:t>
            </w:r>
            <w:r>
              <w:rPr>
                <w:rFonts w:ascii="Times New Roman" w:eastAsia="Times New Roman" w:hAnsi="Times New Roman"/>
                <w:sz w:val="20"/>
                <w:szCs w:val="20"/>
                <w:lang w:eastAsia="ru-RU"/>
              </w:rPr>
              <w:t>молодежной политики</w:t>
            </w:r>
            <w:r w:rsidRPr="00D91424">
              <w:rPr>
                <w:rFonts w:ascii="Times New Roman" w:hAnsi="Times New Roman"/>
                <w:sz w:val="20"/>
                <w:szCs w:val="20"/>
              </w:rPr>
              <w:t xml:space="preserve"> администрации Октябрьского </w:t>
            </w:r>
            <w:r w:rsidRPr="00D91424">
              <w:rPr>
                <w:rFonts w:ascii="Times New Roman" w:hAnsi="Times New Roman"/>
                <w:sz w:val="20"/>
                <w:szCs w:val="20"/>
              </w:rPr>
              <w:lastRenderedPageBreak/>
              <w:t>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lastRenderedPageBreak/>
              <w:t>Всего</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2498,3</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2498,3</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669"/>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309"/>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2498,3</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2498,3</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409"/>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1118"/>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3.1.1.</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молодежи,в т.ч. возможных к передаче на исполнение негосударственым (немуниципальным) поставщикам, в том числе СОНКО </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w:t>
            </w:r>
            <w:r w:rsidRPr="00C50F8C">
              <w:rPr>
                <w:rFonts w:ascii="Times New Roman" w:eastAsia="Times New Roman" w:hAnsi="Times New Roman"/>
                <w:sz w:val="20"/>
                <w:szCs w:val="20"/>
                <w:lang w:eastAsia="ru-RU"/>
              </w:rPr>
              <w:t>, отдел молодежной политики</w:t>
            </w:r>
            <w:r w:rsidRPr="00C50F8C">
              <w:rPr>
                <w:rFonts w:ascii="Times New Roman" w:hAnsi="Times New Roman"/>
                <w:sz w:val="20"/>
                <w:szCs w:val="20"/>
              </w:rPr>
              <w:t xml:space="preserve"> 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95,7</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95,7</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1199"/>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389"/>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95,7</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95,7</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59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70"/>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3.1.2.</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в т.ч. возможных к передаче на исполнение негосударственным (немуниципальным) поставщикам, в том числе СОНКО </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w:t>
            </w:r>
            <w:r w:rsidRPr="00C50F8C">
              <w:rPr>
                <w:rFonts w:ascii="Times New Roman" w:eastAsia="Times New Roman" w:hAnsi="Times New Roman"/>
                <w:sz w:val="20"/>
                <w:szCs w:val="20"/>
                <w:lang w:eastAsia="ru-RU"/>
              </w:rPr>
              <w:t>, отдел молодежной политики</w:t>
            </w:r>
            <w:r w:rsidRPr="00C50F8C">
              <w:rPr>
                <w:rFonts w:ascii="Times New Roman" w:hAnsi="Times New Roman"/>
                <w:sz w:val="20"/>
                <w:szCs w:val="20"/>
              </w:rPr>
              <w:t xml:space="preserve"> 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160,0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160,0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696"/>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574"/>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160,0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160,0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55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698"/>
          <w:jc w:val="center"/>
        </w:trPr>
        <w:tc>
          <w:tcPr>
            <w:tcW w:w="817" w:type="dxa"/>
            <w:vMerge w:val="restart"/>
            <w:shd w:val="clear" w:color="auto" w:fill="auto"/>
            <w:vAlign w:val="center"/>
            <w:hideMark/>
          </w:tcPr>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3.1.3.</w:t>
            </w: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в т.ч. возможных к передаче на </w:t>
            </w:r>
            <w:r w:rsidRPr="00DE5755">
              <w:rPr>
                <w:rFonts w:ascii="Times New Roman" w:eastAsia="Times New Roman" w:hAnsi="Times New Roman"/>
                <w:sz w:val="20"/>
                <w:szCs w:val="20"/>
                <w:lang w:eastAsia="ru-RU"/>
              </w:rPr>
              <w:lastRenderedPageBreak/>
              <w:t xml:space="preserve">исполнение негосударственным (немуниципальным) поставщикам, в том числе СОНКО </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lastRenderedPageBreak/>
              <w:t>Управление образования</w:t>
            </w:r>
            <w:r w:rsidRPr="00C50F8C">
              <w:rPr>
                <w:rFonts w:ascii="Times New Roman" w:hAnsi="Times New Roman"/>
                <w:sz w:val="20"/>
                <w:szCs w:val="20"/>
              </w:rPr>
              <w:t xml:space="preserve"> администрации Октябрьского района</w:t>
            </w:r>
            <w:r w:rsidRPr="00C50F8C">
              <w:rPr>
                <w:rFonts w:ascii="Times New Roman" w:eastAsia="Times New Roman" w:hAnsi="Times New Roman"/>
                <w:sz w:val="20"/>
                <w:szCs w:val="20"/>
                <w:lang w:eastAsia="ru-RU"/>
              </w:rPr>
              <w:t>, отдел молодежной политики</w:t>
            </w:r>
            <w:r w:rsidRPr="00C50F8C">
              <w:rPr>
                <w:rFonts w:ascii="Times New Roman" w:hAnsi="Times New Roman"/>
                <w:sz w:val="20"/>
                <w:szCs w:val="20"/>
              </w:rPr>
              <w:t xml:space="preserve"> администрации Октябрьского района</w:t>
            </w:r>
          </w:p>
        </w:tc>
        <w:tc>
          <w:tcPr>
            <w:tcW w:w="1559" w:type="dxa"/>
            <w:shd w:val="clear" w:color="auto" w:fill="auto"/>
            <w:noWrap/>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2242,6</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2242,6</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977"/>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71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2242,6</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2242,6</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572"/>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421"/>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3.1.3.1. </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 том числе, развитие кадетского движения на территории Октябрьского района</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w:t>
            </w:r>
            <w:r w:rsidRPr="00C50F8C">
              <w:rPr>
                <w:rFonts w:ascii="Times New Roman" w:eastAsia="Times New Roman" w:hAnsi="Times New Roman"/>
                <w:sz w:val="20"/>
                <w:szCs w:val="20"/>
                <w:lang w:eastAsia="ru-RU"/>
              </w:rPr>
              <w:t>, отдел молодежной политики</w:t>
            </w:r>
            <w:r w:rsidRPr="00C50F8C">
              <w:rPr>
                <w:rFonts w:ascii="Times New Roman" w:hAnsi="Times New Roman"/>
                <w:sz w:val="20"/>
                <w:szCs w:val="20"/>
              </w:rPr>
              <w:t xml:space="preserve"> администрации Октябрьского района</w:t>
            </w: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664"/>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409"/>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409"/>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435"/>
          <w:jc w:val="center"/>
        </w:trPr>
        <w:tc>
          <w:tcPr>
            <w:tcW w:w="817" w:type="dxa"/>
            <w:vMerge w:val="restart"/>
            <w:shd w:val="clear" w:color="auto" w:fill="auto"/>
            <w:vAlign w:val="center"/>
            <w:hideMark/>
          </w:tcPr>
          <w:p w:rsidR="00F53F87"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val="restart"/>
            <w:shd w:val="clear" w:color="auto" w:fill="auto"/>
            <w:vAlign w:val="center"/>
            <w:hideMark/>
          </w:tcPr>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Default="00F53F87" w:rsidP="00F72082">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Итого по подпрограмме 3</w:t>
            </w:r>
          </w:p>
          <w:p w:rsidR="00F53F87" w:rsidRDefault="00F53F87" w:rsidP="00F72082">
            <w:pPr>
              <w:spacing w:after="0" w:line="240" w:lineRule="auto"/>
              <w:jc w:val="center"/>
              <w:rPr>
                <w:rFonts w:ascii="Times New Roman" w:eastAsia="Times New Roman" w:hAnsi="Times New Roman"/>
                <w:b/>
                <w:bCs/>
                <w:sz w:val="20"/>
                <w:szCs w:val="20"/>
                <w:lang w:eastAsia="ru-RU"/>
              </w:rPr>
            </w:pPr>
          </w:p>
          <w:p w:rsidR="00F53F87" w:rsidRPr="00DE5755" w:rsidRDefault="00F53F87" w:rsidP="00F72082">
            <w:pPr>
              <w:spacing w:after="0" w:line="240" w:lineRule="auto"/>
              <w:jc w:val="center"/>
              <w:rPr>
                <w:rFonts w:ascii="Times New Roman" w:eastAsia="Times New Roman" w:hAnsi="Times New Roman"/>
                <w:b/>
                <w:bCs/>
                <w:sz w:val="20"/>
                <w:szCs w:val="20"/>
                <w:lang w:eastAsia="ru-RU"/>
              </w:rPr>
            </w:pPr>
          </w:p>
        </w:tc>
        <w:tc>
          <w:tcPr>
            <w:tcW w:w="1560" w:type="dxa"/>
            <w:vMerge w:val="restart"/>
            <w:shd w:val="clear" w:color="auto" w:fill="auto"/>
            <w:vAlign w:val="center"/>
            <w:hideMark/>
          </w:tcPr>
          <w:p w:rsidR="00F53F87"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 </w:t>
            </w: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Pr="00C50F8C" w:rsidRDefault="00F53F87" w:rsidP="00F72082">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2498,3</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2498,3</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54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391"/>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F7208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2498,3</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2498,3</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866EAA">
        <w:trPr>
          <w:trHeight w:val="391"/>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F53F87">
        <w:trPr>
          <w:trHeight w:val="615"/>
          <w:jc w:val="center"/>
        </w:trPr>
        <w:tc>
          <w:tcPr>
            <w:tcW w:w="15239" w:type="dxa"/>
            <w:gridSpan w:val="10"/>
            <w:shd w:val="clear" w:color="auto" w:fill="auto"/>
            <w:vAlign w:val="center"/>
            <w:hideMark/>
          </w:tcPr>
          <w:p w:rsidR="00F53F87" w:rsidRPr="00FF18E8" w:rsidRDefault="00F53F87" w:rsidP="00F72082">
            <w:pPr>
              <w:spacing w:after="0" w:line="240" w:lineRule="auto"/>
              <w:jc w:val="center"/>
              <w:rPr>
                <w:rFonts w:ascii="Times New Roman" w:eastAsia="Times New Roman" w:hAnsi="Times New Roman"/>
                <w:sz w:val="20"/>
                <w:szCs w:val="20"/>
                <w:lang w:eastAsia="ru-RU"/>
              </w:rPr>
            </w:pPr>
            <w:r w:rsidRPr="00FF18E8">
              <w:rPr>
                <w:rFonts w:ascii="Times New Roman" w:eastAsia="Times New Roman" w:hAnsi="Times New Roman"/>
                <w:sz w:val="20"/>
                <w:szCs w:val="20"/>
                <w:lang w:eastAsia="ru-RU"/>
              </w:rPr>
              <w:t>Подпрограмма IV. Ресурсное обеспечение системы образования и молодежной политики</w:t>
            </w:r>
          </w:p>
        </w:tc>
      </w:tr>
      <w:tr w:rsidR="00B20B34" w:rsidRPr="00DE5755" w:rsidTr="001170CA">
        <w:trPr>
          <w:trHeight w:val="450"/>
          <w:jc w:val="center"/>
        </w:trPr>
        <w:tc>
          <w:tcPr>
            <w:tcW w:w="817"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4.1.</w:t>
            </w:r>
          </w:p>
        </w:tc>
        <w:tc>
          <w:tcPr>
            <w:tcW w:w="3256" w:type="dxa"/>
            <w:vMerge w:val="restart"/>
            <w:shd w:val="clear" w:color="auto" w:fill="auto"/>
            <w:vAlign w:val="center"/>
            <w:hideMark/>
          </w:tcPr>
          <w:p w:rsidR="00B20B34" w:rsidRPr="00C50F8C" w:rsidRDefault="00B20B34" w:rsidP="00B20B34">
            <w:pPr>
              <w:spacing w:after="0" w:line="240" w:lineRule="auto"/>
              <w:jc w:val="both"/>
              <w:rPr>
                <w:rFonts w:ascii="Times New Roman" w:eastAsia="Times New Roman" w:hAnsi="Times New Roman"/>
                <w:b/>
                <w:bCs/>
                <w:sz w:val="20"/>
                <w:szCs w:val="20"/>
                <w:lang w:eastAsia="ru-RU"/>
              </w:rPr>
            </w:pPr>
            <w:r w:rsidRPr="00C50F8C">
              <w:rPr>
                <w:rFonts w:ascii="Times New Roman" w:eastAsia="Times New Roman" w:hAnsi="Times New Roman"/>
                <w:b/>
                <w:bCs/>
                <w:sz w:val="20"/>
                <w:szCs w:val="20"/>
                <w:lang w:eastAsia="ru-RU"/>
              </w:rPr>
              <w:t>Основное мероприятие «Обеспечение функций управления и контроля в сфере образования и молодежной политики» (1, 3)</w:t>
            </w:r>
          </w:p>
          <w:p w:rsidR="00B20B34" w:rsidRPr="00DE5755" w:rsidRDefault="00B20B34" w:rsidP="00B20B34">
            <w:pPr>
              <w:spacing w:after="0" w:line="240" w:lineRule="auto"/>
              <w:jc w:val="both"/>
              <w:rPr>
                <w:rFonts w:ascii="Times New Roman" w:eastAsia="Times New Roman" w:hAnsi="Times New Roman"/>
                <w:bCs/>
                <w:sz w:val="20"/>
                <w:szCs w:val="20"/>
                <w:lang w:eastAsia="ru-RU"/>
              </w:rPr>
            </w:pPr>
            <w:r w:rsidRPr="00C50F8C">
              <w:rPr>
                <w:rFonts w:ascii="Times New Roman" w:eastAsia="Times New Roman" w:hAnsi="Times New Roman"/>
                <w:bCs/>
                <w:sz w:val="20"/>
                <w:szCs w:val="20"/>
                <w:lang w:eastAsia="ru-RU"/>
              </w:rPr>
              <w:t>(п. 2, 8 таблицы 5)</w:t>
            </w:r>
          </w:p>
        </w:tc>
        <w:tc>
          <w:tcPr>
            <w:tcW w:w="1560"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336030,8</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45145,4</w:t>
            </w:r>
          </w:p>
        </w:tc>
        <w:tc>
          <w:tcPr>
            <w:tcW w:w="1276" w:type="dxa"/>
            <w:shd w:val="clear" w:color="auto" w:fill="auto"/>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41635,3</w:t>
            </w:r>
          </w:p>
        </w:tc>
        <w:tc>
          <w:tcPr>
            <w:tcW w:w="1276" w:type="dxa"/>
            <w:shd w:val="clear" w:color="auto" w:fill="auto"/>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41541,7</w:t>
            </w:r>
          </w:p>
        </w:tc>
        <w:tc>
          <w:tcPr>
            <w:tcW w:w="1417" w:type="dxa"/>
            <w:shd w:val="clear" w:color="auto" w:fill="auto"/>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41541,7</w:t>
            </w:r>
          </w:p>
        </w:tc>
        <w:tc>
          <w:tcPr>
            <w:tcW w:w="1385" w:type="dxa"/>
            <w:shd w:val="clear" w:color="auto" w:fill="auto"/>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166166,8</w:t>
            </w:r>
          </w:p>
        </w:tc>
      </w:tr>
      <w:tr w:rsidR="00B20B34" w:rsidRPr="00DE5755" w:rsidTr="001170CA">
        <w:trPr>
          <w:trHeight w:val="585"/>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91,1</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91,1</w:t>
            </w:r>
          </w:p>
        </w:tc>
        <w:tc>
          <w:tcPr>
            <w:tcW w:w="1276" w:type="dxa"/>
            <w:shd w:val="clear" w:color="auto" w:fill="auto"/>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450"/>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335939,7</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45145,4</w:t>
            </w:r>
          </w:p>
        </w:tc>
        <w:tc>
          <w:tcPr>
            <w:tcW w:w="1276" w:type="dxa"/>
            <w:shd w:val="clear" w:color="auto" w:fill="auto"/>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41544,2</w:t>
            </w:r>
          </w:p>
        </w:tc>
        <w:tc>
          <w:tcPr>
            <w:tcW w:w="1276" w:type="dxa"/>
            <w:shd w:val="clear" w:color="auto" w:fill="auto"/>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41541,7</w:t>
            </w:r>
          </w:p>
        </w:tc>
        <w:tc>
          <w:tcPr>
            <w:tcW w:w="1417" w:type="dxa"/>
            <w:shd w:val="clear" w:color="auto" w:fill="auto"/>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41541,7</w:t>
            </w:r>
          </w:p>
        </w:tc>
        <w:tc>
          <w:tcPr>
            <w:tcW w:w="1385" w:type="dxa"/>
            <w:shd w:val="clear" w:color="auto" w:fill="auto"/>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166166,8</w:t>
            </w:r>
          </w:p>
        </w:tc>
      </w:tr>
      <w:tr w:rsidR="00F53F87" w:rsidRPr="00DE5755" w:rsidTr="001170CA">
        <w:trPr>
          <w:trHeight w:val="45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390"/>
          <w:jc w:val="center"/>
        </w:trPr>
        <w:tc>
          <w:tcPr>
            <w:tcW w:w="817" w:type="dxa"/>
            <w:vMerge w:val="restart"/>
            <w:shd w:val="clear" w:color="auto" w:fill="auto"/>
            <w:vAlign w:val="center"/>
            <w:hideMark/>
          </w:tcPr>
          <w:p w:rsidR="00B20B34" w:rsidRDefault="00B20B34" w:rsidP="00B20B34">
            <w:pPr>
              <w:spacing w:after="0" w:line="240" w:lineRule="auto"/>
              <w:jc w:val="center"/>
              <w:rPr>
                <w:rFonts w:ascii="Times New Roman" w:eastAsia="Times New Roman" w:hAnsi="Times New Roman"/>
                <w:sz w:val="20"/>
                <w:szCs w:val="20"/>
                <w:lang w:eastAsia="ru-RU"/>
              </w:rPr>
            </w:pPr>
          </w:p>
          <w:p w:rsidR="00B20B34"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4.1.1.</w:t>
            </w:r>
          </w:p>
          <w:p w:rsidR="00B20B34" w:rsidRDefault="00B20B34" w:rsidP="00B20B34">
            <w:pPr>
              <w:spacing w:after="0" w:line="240" w:lineRule="auto"/>
              <w:jc w:val="center"/>
              <w:rPr>
                <w:rFonts w:ascii="Times New Roman" w:eastAsia="Times New Roman" w:hAnsi="Times New Roman"/>
                <w:sz w:val="20"/>
                <w:szCs w:val="20"/>
                <w:lang w:eastAsia="ru-RU"/>
              </w:rPr>
            </w:pPr>
          </w:p>
          <w:p w:rsidR="00B20B34" w:rsidRPr="00DE5755" w:rsidRDefault="00B20B34" w:rsidP="00B20B34">
            <w:pPr>
              <w:spacing w:after="0" w:line="240" w:lineRule="auto"/>
              <w:jc w:val="center"/>
              <w:rPr>
                <w:rFonts w:ascii="Times New Roman" w:eastAsia="Times New Roman" w:hAnsi="Times New Roman"/>
                <w:sz w:val="20"/>
                <w:szCs w:val="20"/>
                <w:lang w:eastAsia="ru-RU"/>
              </w:rPr>
            </w:pPr>
          </w:p>
        </w:tc>
        <w:tc>
          <w:tcPr>
            <w:tcW w:w="3256" w:type="dxa"/>
            <w:vMerge w:val="restart"/>
            <w:shd w:val="clear" w:color="auto" w:fill="auto"/>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Расходы на обеспечение функций Управления образования </w:t>
            </w:r>
          </w:p>
        </w:tc>
        <w:tc>
          <w:tcPr>
            <w:tcW w:w="1560"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219340,8</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29822,6</w:t>
            </w:r>
          </w:p>
        </w:tc>
        <w:tc>
          <w:tcPr>
            <w:tcW w:w="1276" w:type="dxa"/>
            <w:shd w:val="clear" w:color="auto" w:fill="auto"/>
            <w:noWrap/>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27152,1</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27061,0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27061,0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108244,0</w:t>
            </w:r>
          </w:p>
        </w:tc>
      </w:tr>
      <w:tr w:rsidR="00B20B34" w:rsidRPr="00DE5755" w:rsidTr="001170CA">
        <w:trPr>
          <w:trHeight w:val="660"/>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91,1</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91,1</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261"/>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219249,6</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29822,6</w:t>
            </w:r>
          </w:p>
        </w:tc>
        <w:tc>
          <w:tcPr>
            <w:tcW w:w="1276"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27061,0</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27061,0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27061,0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108244,0</w:t>
            </w:r>
          </w:p>
        </w:tc>
      </w:tr>
      <w:tr w:rsidR="00F53F87" w:rsidRPr="00DE5755" w:rsidTr="001170CA">
        <w:trPr>
          <w:trHeight w:val="37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374"/>
          <w:jc w:val="center"/>
        </w:trPr>
        <w:tc>
          <w:tcPr>
            <w:tcW w:w="817"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4.1.2.</w:t>
            </w:r>
          </w:p>
        </w:tc>
        <w:tc>
          <w:tcPr>
            <w:tcW w:w="3256" w:type="dxa"/>
            <w:vMerge w:val="restart"/>
            <w:shd w:val="clear" w:color="auto" w:fill="auto"/>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Обеспечение деятельности муниципального казенного учреждения "Центр развития образования Октябрьского района" </w:t>
            </w:r>
          </w:p>
        </w:tc>
        <w:tc>
          <w:tcPr>
            <w:tcW w:w="1560"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116690,1</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15322,7</w:t>
            </w:r>
          </w:p>
        </w:tc>
        <w:tc>
          <w:tcPr>
            <w:tcW w:w="1276" w:type="dxa"/>
            <w:shd w:val="clear" w:color="auto" w:fill="auto"/>
            <w:noWrap/>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14483,2</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14480,7</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14480,7</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57922,8</w:t>
            </w:r>
          </w:p>
        </w:tc>
      </w:tr>
      <w:tr w:rsidR="00B20B34" w:rsidRPr="00DE5755" w:rsidTr="001170CA">
        <w:trPr>
          <w:trHeight w:val="630"/>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387"/>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3256" w:type="dxa"/>
            <w:vMerge/>
            <w:vAlign w:val="center"/>
            <w:hideMark/>
          </w:tcPr>
          <w:p w:rsidR="00B20B34" w:rsidRPr="00DE5755" w:rsidRDefault="00B20B34" w:rsidP="00B20B34">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B20B34" w:rsidRPr="00983848" w:rsidRDefault="00B20B34" w:rsidP="00B20B34">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116690,1</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15322,7</w:t>
            </w:r>
          </w:p>
        </w:tc>
        <w:tc>
          <w:tcPr>
            <w:tcW w:w="1276"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14483,2</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14480,7</w:t>
            </w:r>
          </w:p>
        </w:tc>
        <w:tc>
          <w:tcPr>
            <w:tcW w:w="1417"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14480,7</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Pr>
                <w:rFonts w:ascii="Times New Roman" w:hAnsi="Times New Roman"/>
                <w:sz w:val="20"/>
                <w:szCs w:val="20"/>
              </w:rPr>
              <w:t>57922,8</w:t>
            </w:r>
          </w:p>
        </w:tc>
      </w:tr>
      <w:tr w:rsidR="00F53F87" w:rsidRPr="00DE5755" w:rsidTr="001170CA">
        <w:trPr>
          <w:trHeight w:val="433"/>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391"/>
          <w:jc w:val="center"/>
        </w:trPr>
        <w:tc>
          <w:tcPr>
            <w:tcW w:w="817" w:type="dxa"/>
            <w:vMerge w:val="restart"/>
            <w:shd w:val="clear" w:color="auto" w:fill="auto"/>
            <w:vAlign w:val="center"/>
            <w:hideMark/>
          </w:tcPr>
          <w:p w:rsidR="00B20B34" w:rsidRDefault="00B20B34" w:rsidP="00B20B34">
            <w:pPr>
              <w:spacing w:after="0" w:line="240" w:lineRule="auto"/>
              <w:jc w:val="center"/>
              <w:rPr>
                <w:rFonts w:ascii="Times New Roman" w:eastAsia="Times New Roman" w:hAnsi="Times New Roman"/>
                <w:b/>
                <w:bCs/>
                <w:sz w:val="20"/>
                <w:szCs w:val="20"/>
                <w:lang w:eastAsia="ru-RU"/>
              </w:rPr>
            </w:pPr>
          </w:p>
          <w:p w:rsidR="00B20B34" w:rsidRDefault="00B20B34" w:rsidP="00B20B34">
            <w:pPr>
              <w:spacing w:after="0" w:line="240" w:lineRule="auto"/>
              <w:jc w:val="center"/>
              <w:rPr>
                <w:rFonts w:ascii="Times New Roman" w:eastAsia="Times New Roman" w:hAnsi="Times New Roman"/>
                <w:b/>
                <w:bCs/>
                <w:sz w:val="20"/>
                <w:szCs w:val="20"/>
                <w:lang w:eastAsia="ru-RU"/>
              </w:rPr>
            </w:pPr>
          </w:p>
          <w:p w:rsidR="00B20B34" w:rsidRDefault="00B20B34" w:rsidP="00B20B34">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4.2.</w:t>
            </w:r>
          </w:p>
          <w:p w:rsidR="00B20B34" w:rsidRDefault="00B20B34" w:rsidP="00B20B34">
            <w:pPr>
              <w:spacing w:after="0" w:line="240" w:lineRule="auto"/>
              <w:jc w:val="center"/>
              <w:rPr>
                <w:rFonts w:ascii="Times New Roman" w:eastAsia="Times New Roman" w:hAnsi="Times New Roman"/>
                <w:b/>
                <w:bCs/>
                <w:sz w:val="20"/>
                <w:szCs w:val="20"/>
                <w:lang w:eastAsia="ru-RU"/>
              </w:rPr>
            </w:pPr>
          </w:p>
          <w:p w:rsidR="00B20B34" w:rsidRDefault="00B20B34" w:rsidP="00B20B34">
            <w:pPr>
              <w:spacing w:after="0" w:line="240" w:lineRule="auto"/>
              <w:jc w:val="center"/>
              <w:rPr>
                <w:rFonts w:ascii="Times New Roman" w:eastAsia="Times New Roman" w:hAnsi="Times New Roman"/>
                <w:b/>
                <w:bCs/>
                <w:sz w:val="20"/>
                <w:szCs w:val="20"/>
                <w:lang w:eastAsia="ru-RU"/>
              </w:rPr>
            </w:pPr>
          </w:p>
          <w:p w:rsidR="00B20B34" w:rsidRDefault="00B20B34" w:rsidP="00B20B34">
            <w:pPr>
              <w:spacing w:after="0" w:line="240" w:lineRule="auto"/>
              <w:jc w:val="center"/>
              <w:rPr>
                <w:rFonts w:ascii="Times New Roman" w:eastAsia="Times New Roman" w:hAnsi="Times New Roman"/>
                <w:b/>
                <w:bCs/>
                <w:sz w:val="20"/>
                <w:szCs w:val="20"/>
                <w:lang w:eastAsia="ru-RU"/>
              </w:rPr>
            </w:pPr>
          </w:p>
          <w:p w:rsidR="00B20B34" w:rsidRPr="00DE5755" w:rsidRDefault="00B20B34" w:rsidP="00B20B34">
            <w:pPr>
              <w:spacing w:after="0" w:line="240" w:lineRule="auto"/>
              <w:jc w:val="center"/>
              <w:rPr>
                <w:rFonts w:ascii="Times New Roman" w:eastAsia="Times New Roman" w:hAnsi="Times New Roman"/>
                <w:b/>
                <w:bCs/>
                <w:sz w:val="20"/>
                <w:szCs w:val="20"/>
                <w:lang w:eastAsia="ru-RU"/>
              </w:rPr>
            </w:pPr>
          </w:p>
        </w:tc>
        <w:tc>
          <w:tcPr>
            <w:tcW w:w="3256" w:type="dxa"/>
            <w:vMerge w:val="restart"/>
            <w:shd w:val="clear" w:color="auto" w:fill="auto"/>
            <w:vAlign w:val="center"/>
            <w:hideMark/>
          </w:tcPr>
          <w:p w:rsidR="00B20B34" w:rsidRPr="00DE5755" w:rsidRDefault="00B20B34" w:rsidP="00B20B34">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Основное мероприятие «Финансовое обеспечение полномочий исполнительного органа муниципального образования по исполнению  публичных обязательств перед физическими лицами» (1)</w:t>
            </w:r>
          </w:p>
          <w:p w:rsidR="00B20B34" w:rsidRPr="00DE5755" w:rsidRDefault="00B20B34" w:rsidP="00B20B34">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(п. 2, 8 таблицы 5)</w:t>
            </w:r>
          </w:p>
        </w:tc>
        <w:tc>
          <w:tcPr>
            <w:tcW w:w="1560" w:type="dxa"/>
            <w:vMerge w:val="restart"/>
            <w:shd w:val="clear" w:color="auto" w:fill="auto"/>
            <w:vAlign w:val="center"/>
            <w:hideMark/>
          </w:tcPr>
          <w:p w:rsidR="00B20B34" w:rsidRPr="00DE5755" w:rsidRDefault="00B20B34" w:rsidP="00B20B34">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center"/>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592087,7</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134941,7</w:t>
            </w:r>
          </w:p>
        </w:tc>
        <w:tc>
          <w:tcPr>
            <w:tcW w:w="1276" w:type="dxa"/>
            <w:shd w:val="clear" w:color="auto" w:fill="auto"/>
            <w:noWrap/>
            <w:vAlign w:val="center"/>
          </w:tcPr>
          <w:p w:rsidR="00B20B34" w:rsidRPr="00FF18E8" w:rsidRDefault="00B20B34"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152572,8</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152286,6</w:t>
            </w:r>
          </w:p>
        </w:tc>
        <w:tc>
          <w:tcPr>
            <w:tcW w:w="1417" w:type="dxa"/>
            <w:shd w:val="clear" w:color="auto" w:fill="auto"/>
            <w:noWrap/>
            <w:vAlign w:val="center"/>
          </w:tcPr>
          <w:p w:rsidR="00B20B34" w:rsidRPr="007A60F7" w:rsidRDefault="00B20B34" w:rsidP="00B20B34">
            <w:pPr>
              <w:jc w:val="center"/>
              <w:rPr>
                <w:rFonts w:ascii="Times New Roman" w:hAnsi="Times New Roman"/>
                <w:sz w:val="20"/>
                <w:szCs w:val="20"/>
              </w:rPr>
            </w:pPr>
            <w:r w:rsidRPr="007A60F7">
              <w:rPr>
                <w:rFonts w:ascii="Times New Roman" w:hAnsi="Times New Roman"/>
                <w:sz w:val="20"/>
                <w:szCs w:val="20"/>
              </w:rPr>
              <w:t>152286,6</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404"/>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30039,1</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7626,8</w:t>
            </w:r>
          </w:p>
        </w:tc>
        <w:tc>
          <w:tcPr>
            <w:tcW w:w="1276"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8522,3</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7910,7</w:t>
            </w:r>
          </w:p>
        </w:tc>
        <w:tc>
          <w:tcPr>
            <w:tcW w:w="1417" w:type="dxa"/>
            <w:shd w:val="clear" w:color="auto" w:fill="auto"/>
            <w:noWrap/>
            <w:vAlign w:val="center"/>
          </w:tcPr>
          <w:p w:rsidR="00B20B34" w:rsidRPr="007A60F7" w:rsidRDefault="00B20B34" w:rsidP="00B20B34">
            <w:pPr>
              <w:jc w:val="center"/>
              <w:rPr>
                <w:rFonts w:ascii="Times New Roman" w:hAnsi="Times New Roman"/>
                <w:sz w:val="20"/>
                <w:szCs w:val="20"/>
              </w:rPr>
            </w:pPr>
            <w:r w:rsidRPr="007A60F7">
              <w:rPr>
                <w:rFonts w:ascii="Times New Roman" w:hAnsi="Times New Roman"/>
                <w:sz w:val="20"/>
                <w:szCs w:val="20"/>
              </w:rPr>
              <w:t>5979,3</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540"/>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B20B34" w:rsidRPr="00983848" w:rsidRDefault="00B20B34" w:rsidP="00B20B34">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552697,6</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125020,8</w:t>
            </w:r>
          </w:p>
        </w:tc>
        <w:tc>
          <w:tcPr>
            <w:tcW w:w="1276"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141899,3</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142022,7</w:t>
            </w:r>
          </w:p>
        </w:tc>
        <w:tc>
          <w:tcPr>
            <w:tcW w:w="1417" w:type="dxa"/>
            <w:shd w:val="clear" w:color="auto" w:fill="auto"/>
            <w:noWrap/>
            <w:vAlign w:val="center"/>
          </w:tcPr>
          <w:p w:rsidR="00B20B34" w:rsidRPr="007A60F7" w:rsidRDefault="00B20B34" w:rsidP="00B20B34">
            <w:pPr>
              <w:jc w:val="center"/>
              <w:rPr>
                <w:rFonts w:ascii="Times New Roman" w:hAnsi="Times New Roman"/>
                <w:sz w:val="20"/>
                <w:szCs w:val="20"/>
              </w:rPr>
            </w:pPr>
            <w:r w:rsidRPr="007A60F7">
              <w:rPr>
                <w:rFonts w:ascii="Times New Roman" w:hAnsi="Times New Roman"/>
                <w:sz w:val="20"/>
                <w:szCs w:val="20"/>
              </w:rPr>
              <w:t>143754,8</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B20B34" w:rsidRPr="00DE5755" w:rsidTr="001170CA">
        <w:trPr>
          <w:trHeight w:val="353"/>
          <w:jc w:val="center"/>
        </w:trPr>
        <w:tc>
          <w:tcPr>
            <w:tcW w:w="817"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B20B34" w:rsidRPr="00DE5755" w:rsidRDefault="00B20B34" w:rsidP="00B20B34">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B20B34" w:rsidRPr="00DE5755" w:rsidRDefault="00B20B34" w:rsidP="00B20B34">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B20B34" w:rsidRPr="00983848" w:rsidRDefault="00B20B34" w:rsidP="00B20B34">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9351,0</w:t>
            </w:r>
          </w:p>
        </w:tc>
        <w:tc>
          <w:tcPr>
            <w:tcW w:w="1276" w:type="dxa"/>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2294,1</w:t>
            </w:r>
          </w:p>
        </w:tc>
        <w:tc>
          <w:tcPr>
            <w:tcW w:w="1276" w:type="dxa"/>
            <w:shd w:val="clear" w:color="auto" w:fill="auto"/>
            <w:noWrap/>
            <w:vAlign w:val="center"/>
          </w:tcPr>
          <w:p w:rsidR="00B20B34" w:rsidRPr="00FF18E8" w:rsidRDefault="00B20B34" w:rsidP="001170CA">
            <w:pPr>
              <w:jc w:val="center"/>
              <w:rPr>
                <w:rFonts w:ascii="Times New Roman" w:hAnsi="Times New Roman"/>
                <w:sz w:val="20"/>
                <w:szCs w:val="20"/>
              </w:rPr>
            </w:pPr>
            <w:r w:rsidRPr="00FF18E8">
              <w:rPr>
                <w:rFonts w:ascii="Times New Roman" w:hAnsi="Times New Roman"/>
                <w:sz w:val="20"/>
                <w:szCs w:val="20"/>
              </w:rPr>
              <w:t>2151,2</w:t>
            </w:r>
          </w:p>
        </w:tc>
        <w:tc>
          <w:tcPr>
            <w:tcW w:w="1276" w:type="dxa"/>
            <w:shd w:val="clear" w:color="auto" w:fill="auto"/>
            <w:noWrap/>
            <w:vAlign w:val="center"/>
          </w:tcPr>
          <w:p w:rsidR="00B20B34" w:rsidRPr="00FF18E8" w:rsidRDefault="00B20B34" w:rsidP="00B20B34">
            <w:pPr>
              <w:jc w:val="center"/>
              <w:rPr>
                <w:rFonts w:ascii="Times New Roman" w:hAnsi="Times New Roman"/>
                <w:sz w:val="20"/>
                <w:szCs w:val="20"/>
              </w:rPr>
            </w:pPr>
            <w:r w:rsidRPr="00FF18E8">
              <w:rPr>
                <w:rFonts w:ascii="Times New Roman" w:hAnsi="Times New Roman"/>
                <w:sz w:val="20"/>
                <w:szCs w:val="20"/>
              </w:rPr>
              <w:t>2353,2</w:t>
            </w:r>
          </w:p>
        </w:tc>
        <w:tc>
          <w:tcPr>
            <w:tcW w:w="1417" w:type="dxa"/>
            <w:shd w:val="clear" w:color="auto" w:fill="auto"/>
            <w:noWrap/>
            <w:vAlign w:val="center"/>
          </w:tcPr>
          <w:p w:rsidR="00B20B34" w:rsidRPr="007A60F7" w:rsidRDefault="00B20B34" w:rsidP="00B20B34">
            <w:pPr>
              <w:jc w:val="center"/>
              <w:rPr>
                <w:rFonts w:ascii="Times New Roman" w:hAnsi="Times New Roman"/>
                <w:sz w:val="20"/>
                <w:szCs w:val="20"/>
              </w:rPr>
            </w:pPr>
            <w:r w:rsidRPr="007A60F7">
              <w:rPr>
                <w:rFonts w:ascii="Times New Roman" w:hAnsi="Times New Roman"/>
                <w:sz w:val="20"/>
                <w:szCs w:val="20"/>
              </w:rPr>
              <w:t>2552,5</w:t>
            </w:r>
          </w:p>
        </w:tc>
        <w:tc>
          <w:tcPr>
            <w:tcW w:w="1385" w:type="dxa"/>
            <w:shd w:val="clear" w:color="auto" w:fill="auto"/>
            <w:noWrap/>
            <w:vAlign w:val="center"/>
          </w:tcPr>
          <w:p w:rsidR="00B20B34" w:rsidRPr="00DE5755" w:rsidRDefault="00B20B34" w:rsidP="00B20B34">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67"/>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08"/>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4.2.1.</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69485,0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17012,0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17491,0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17491,0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17491,0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712"/>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69485,0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17012,0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17491,0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17491,0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17491,0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1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1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17"/>
          <w:jc w:val="center"/>
        </w:trPr>
        <w:tc>
          <w:tcPr>
            <w:tcW w:w="817" w:type="dxa"/>
            <w:vMerge w:val="restart"/>
            <w:shd w:val="clear" w:color="auto" w:fill="auto"/>
            <w:vAlign w:val="center"/>
            <w:hideMark/>
          </w:tcPr>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4.2.2.</w:t>
            </w: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Default="00F53F87" w:rsidP="00F72082">
            <w:pPr>
              <w:spacing w:after="0" w:line="240" w:lineRule="auto"/>
              <w:jc w:val="center"/>
              <w:rPr>
                <w:rFonts w:ascii="Times New Roman" w:eastAsia="Times New Roman" w:hAnsi="Times New Roman"/>
                <w:sz w:val="20"/>
                <w:szCs w:val="20"/>
                <w:lang w:eastAsia="ru-RU"/>
              </w:rPr>
            </w:pPr>
          </w:p>
          <w:p w:rsidR="00F53F87" w:rsidRPr="00DE5755" w:rsidRDefault="00F53F87" w:rsidP="00F72082">
            <w:pPr>
              <w:spacing w:after="0" w:line="240" w:lineRule="auto"/>
              <w:jc w:val="center"/>
              <w:rPr>
                <w:rFonts w:ascii="Times New Roman" w:eastAsia="Times New Roman" w:hAnsi="Times New Roman"/>
                <w:sz w:val="20"/>
                <w:szCs w:val="20"/>
                <w:lang w:eastAsia="ru-RU"/>
              </w:rPr>
            </w:pPr>
          </w:p>
        </w:tc>
        <w:tc>
          <w:tcPr>
            <w:tcW w:w="3256" w:type="dxa"/>
            <w:vMerge w:val="restart"/>
            <w:shd w:val="clear" w:color="auto" w:fill="auto"/>
            <w:vAlign w:val="center"/>
            <w:hideMark/>
          </w:tcPr>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Обеспечение обучающихся льготной категории муниципальных образовательных организаций завтраками и обедами </w:t>
            </w: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Default="00F53F87" w:rsidP="00F72082">
            <w:pPr>
              <w:spacing w:after="0" w:line="240" w:lineRule="auto"/>
              <w:jc w:val="both"/>
              <w:rPr>
                <w:rFonts w:ascii="Times New Roman" w:eastAsia="Times New Roman" w:hAnsi="Times New Roman"/>
                <w:sz w:val="20"/>
                <w:szCs w:val="20"/>
                <w:lang w:eastAsia="ru-RU"/>
              </w:rPr>
            </w:pPr>
          </w:p>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restart"/>
            <w:shd w:val="clear" w:color="auto" w:fill="auto"/>
            <w:vAlign w:val="center"/>
            <w:hideMark/>
          </w:tcPr>
          <w:p w:rsidR="00F53F87" w:rsidRDefault="00F53F87" w:rsidP="00F72082">
            <w:pPr>
              <w:spacing w:after="0" w:line="240" w:lineRule="auto"/>
              <w:jc w:val="center"/>
              <w:rPr>
                <w:rFonts w:ascii="Times New Roman" w:eastAsia="Times New Roman" w:hAnsi="Times New Roman"/>
                <w:sz w:val="20"/>
                <w:szCs w:val="20"/>
                <w:lang w:eastAsia="ru-RU"/>
              </w:rPr>
            </w:pPr>
          </w:p>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w:t>
            </w:r>
            <w:r w:rsidRPr="00D91424">
              <w:rPr>
                <w:rFonts w:ascii="Times New Roman" w:hAnsi="Times New Roman"/>
                <w:sz w:val="20"/>
                <w:szCs w:val="20"/>
              </w:rPr>
              <w:t xml:space="preserve"> администрации Октябрьского района</w:t>
            </w:r>
            <w:r w:rsidRPr="00DE5755">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433561,5</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98687,1</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111624,8</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111624,8</w:t>
            </w:r>
          </w:p>
        </w:tc>
        <w:tc>
          <w:tcPr>
            <w:tcW w:w="1417" w:type="dxa"/>
            <w:shd w:val="clear" w:color="auto" w:fill="auto"/>
            <w:noWrap/>
            <w:vAlign w:val="center"/>
          </w:tcPr>
          <w:p w:rsidR="00F53F87" w:rsidRPr="007A60F7" w:rsidRDefault="00F53F87" w:rsidP="00F72082">
            <w:pPr>
              <w:jc w:val="center"/>
              <w:rPr>
                <w:rFonts w:ascii="Times New Roman" w:hAnsi="Times New Roman"/>
                <w:sz w:val="20"/>
                <w:szCs w:val="20"/>
              </w:rPr>
            </w:pPr>
            <w:r w:rsidRPr="007A60F7">
              <w:rPr>
                <w:rFonts w:ascii="Times New Roman" w:hAnsi="Times New Roman"/>
                <w:sz w:val="20"/>
                <w:szCs w:val="20"/>
              </w:rPr>
              <w:t>111624,8</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58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433561,5</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98687,1</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111624,8</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111624,8</w:t>
            </w:r>
          </w:p>
        </w:tc>
        <w:tc>
          <w:tcPr>
            <w:tcW w:w="1417" w:type="dxa"/>
            <w:shd w:val="clear" w:color="auto" w:fill="auto"/>
            <w:noWrap/>
            <w:vAlign w:val="center"/>
          </w:tcPr>
          <w:p w:rsidR="00F53F87" w:rsidRPr="007A60F7" w:rsidRDefault="00F53F87" w:rsidP="00F72082">
            <w:pPr>
              <w:jc w:val="center"/>
              <w:rPr>
                <w:rFonts w:ascii="Times New Roman" w:hAnsi="Times New Roman"/>
                <w:sz w:val="20"/>
                <w:szCs w:val="20"/>
              </w:rPr>
            </w:pPr>
            <w:r w:rsidRPr="007A60F7">
              <w:rPr>
                <w:rFonts w:ascii="Times New Roman" w:hAnsi="Times New Roman"/>
                <w:sz w:val="20"/>
                <w:szCs w:val="20"/>
              </w:rPr>
              <w:t>111624,8</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19"/>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19"/>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335"/>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4.2.5.</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Расходы на организацию бесплатного горячего питания обучающихся, получающих начальное общее образование в </w:t>
            </w:r>
            <w:r w:rsidRPr="00DE5755">
              <w:rPr>
                <w:rFonts w:ascii="Times New Roman" w:eastAsia="Times New Roman" w:hAnsi="Times New Roman"/>
                <w:sz w:val="20"/>
                <w:szCs w:val="20"/>
                <w:lang w:eastAsia="ru-RU"/>
              </w:rPr>
              <w:lastRenderedPageBreak/>
              <w:t>государственных и муниципальных образовательных организациях</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 xml:space="preserve">Управление образования </w:t>
            </w:r>
            <w:r w:rsidRPr="00D91424">
              <w:rPr>
                <w:rFonts w:ascii="Times New Roman" w:hAnsi="Times New Roman"/>
                <w:sz w:val="20"/>
                <w:szCs w:val="20"/>
              </w:rPr>
              <w:t xml:space="preserve">администрации Октябрьского </w:t>
            </w:r>
            <w:r w:rsidRPr="00D91424">
              <w:rPr>
                <w:rFonts w:ascii="Times New Roman" w:hAnsi="Times New Roman"/>
                <w:sz w:val="20"/>
                <w:szCs w:val="20"/>
              </w:rPr>
              <w:lastRenderedPageBreak/>
              <w:t>района</w:t>
            </w:r>
          </w:p>
        </w:tc>
        <w:tc>
          <w:tcPr>
            <w:tcW w:w="1559" w:type="dxa"/>
            <w:shd w:val="clear" w:color="auto" w:fill="auto"/>
            <w:noWrap/>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lastRenderedPageBreak/>
              <w:t>Всего</w:t>
            </w:r>
          </w:p>
        </w:tc>
        <w:tc>
          <w:tcPr>
            <w:tcW w:w="1417" w:type="dxa"/>
            <w:shd w:val="clear" w:color="auto" w:fill="auto"/>
            <w:noWrap/>
            <w:vAlign w:val="center"/>
          </w:tcPr>
          <w:p w:rsidR="00F53F87" w:rsidRPr="00FF18E8" w:rsidRDefault="00F53F87"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89041,2</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19242,6</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23457,0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23170,8</w:t>
            </w:r>
          </w:p>
        </w:tc>
        <w:tc>
          <w:tcPr>
            <w:tcW w:w="1417" w:type="dxa"/>
            <w:shd w:val="clear" w:color="auto" w:fill="auto"/>
            <w:noWrap/>
            <w:vAlign w:val="center"/>
          </w:tcPr>
          <w:p w:rsidR="00F53F87" w:rsidRPr="007A60F7" w:rsidRDefault="00F53F87" w:rsidP="00F72082">
            <w:pPr>
              <w:jc w:val="center"/>
              <w:rPr>
                <w:rFonts w:ascii="Times New Roman" w:hAnsi="Times New Roman"/>
                <w:sz w:val="20"/>
                <w:szCs w:val="20"/>
              </w:rPr>
            </w:pPr>
            <w:r w:rsidRPr="007A60F7">
              <w:rPr>
                <w:rFonts w:ascii="Times New Roman" w:hAnsi="Times New Roman"/>
                <w:sz w:val="20"/>
                <w:szCs w:val="20"/>
              </w:rPr>
              <w:t>23170,8</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55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30039,1</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7626,8</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8522,3</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7910,7</w:t>
            </w:r>
          </w:p>
        </w:tc>
        <w:tc>
          <w:tcPr>
            <w:tcW w:w="1417" w:type="dxa"/>
            <w:shd w:val="clear" w:color="auto" w:fill="auto"/>
            <w:noWrap/>
            <w:vAlign w:val="center"/>
          </w:tcPr>
          <w:p w:rsidR="00F53F87" w:rsidRPr="007A60F7" w:rsidRDefault="00F53F87" w:rsidP="00F72082">
            <w:pPr>
              <w:jc w:val="center"/>
              <w:rPr>
                <w:rFonts w:ascii="Times New Roman" w:hAnsi="Times New Roman"/>
                <w:sz w:val="20"/>
                <w:szCs w:val="20"/>
              </w:rPr>
            </w:pPr>
            <w:r w:rsidRPr="007A60F7">
              <w:rPr>
                <w:rFonts w:ascii="Times New Roman" w:hAnsi="Times New Roman"/>
                <w:sz w:val="20"/>
                <w:szCs w:val="20"/>
              </w:rPr>
              <w:t>5979,3</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73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49651,1</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9321,7</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12783,5</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12906,9</w:t>
            </w:r>
          </w:p>
        </w:tc>
        <w:tc>
          <w:tcPr>
            <w:tcW w:w="1417" w:type="dxa"/>
            <w:shd w:val="clear" w:color="auto" w:fill="auto"/>
            <w:noWrap/>
            <w:vAlign w:val="center"/>
          </w:tcPr>
          <w:p w:rsidR="00F53F87" w:rsidRPr="007A60F7" w:rsidRDefault="00F53F87" w:rsidP="00F72082">
            <w:pPr>
              <w:jc w:val="center"/>
              <w:rPr>
                <w:rFonts w:ascii="Times New Roman" w:hAnsi="Times New Roman"/>
                <w:sz w:val="20"/>
                <w:szCs w:val="20"/>
              </w:rPr>
            </w:pPr>
            <w:r w:rsidRPr="007A60F7">
              <w:rPr>
                <w:rFonts w:ascii="Times New Roman" w:hAnsi="Times New Roman"/>
                <w:sz w:val="20"/>
                <w:szCs w:val="20"/>
              </w:rPr>
              <w:t>14639,0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333"/>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9351,0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2294,1</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2151,2</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2353,2</w:t>
            </w:r>
          </w:p>
        </w:tc>
        <w:tc>
          <w:tcPr>
            <w:tcW w:w="1417" w:type="dxa"/>
            <w:shd w:val="clear" w:color="auto" w:fill="auto"/>
            <w:noWrap/>
            <w:vAlign w:val="center"/>
          </w:tcPr>
          <w:p w:rsidR="00F53F87" w:rsidRPr="007A60F7" w:rsidRDefault="00F53F87" w:rsidP="00F72082">
            <w:pPr>
              <w:jc w:val="center"/>
              <w:rPr>
                <w:rFonts w:ascii="Times New Roman" w:hAnsi="Times New Roman"/>
                <w:sz w:val="20"/>
                <w:szCs w:val="20"/>
              </w:rPr>
            </w:pPr>
            <w:r w:rsidRPr="007A60F7">
              <w:rPr>
                <w:rFonts w:ascii="Times New Roman" w:hAnsi="Times New Roman"/>
                <w:sz w:val="20"/>
                <w:szCs w:val="20"/>
              </w:rPr>
              <w:t>2552,5</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333"/>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center"/>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497EE1" w:rsidRPr="00DE5755" w:rsidTr="001170CA">
        <w:trPr>
          <w:trHeight w:val="329"/>
          <w:jc w:val="center"/>
        </w:trPr>
        <w:tc>
          <w:tcPr>
            <w:tcW w:w="817" w:type="dxa"/>
            <w:vMerge w:val="restart"/>
            <w:shd w:val="clear" w:color="auto" w:fill="auto"/>
            <w:vAlign w:val="center"/>
            <w:hideMark/>
          </w:tcPr>
          <w:p w:rsidR="00497EE1" w:rsidRPr="00C3501D" w:rsidRDefault="00497EE1" w:rsidP="00497EE1">
            <w:pPr>
              <w:spacing w:after="0" w:line="240" w:lineRule="auto"/>
              <w:jc w:val="center"/>
              <w:rPr>
                <w:rFonts w:ascii="Times New Roman" w:eastAsia="Times New Roman" w:hAnsi="Times New Roman"/>
                <w:b/>
                <w:bCs/>
                <w:sz w:val="20"/>
                <w:szCs w:val="20"/>
                <w:lang w:eastAsia="ru-RU"/>
              </w:rPr>
            </w:pPr>
          </w:p>
          <w:p w:rsidR="00497EE1" w:rsidRPr="00C3501D" w:rsidRDefault="00497EE1" w:rsidP="00497EE1">
            <w:pPr>
              <w:spacing w:after="0" w:line="240" w:lineRule="auto"/>
              <w:jc w:val="center"/>
              <w:rPr>
                <w:rFonts w:ascii="Times New Roman" w:eastAsia="Times New Roman" w:hAnsi="Times New Roman"/>
                <w:b/>
                <w:bCs/>
                <w:sz w:val="20"/>
                <w:szCs w:val="20"/>
                <w:lang w:eastAsia="ru-RU"/>
              </w:rPr>
            </w:pPr>
            <w:r w:rsidRPr="00C3501D">
              <w:rPr>
                <w:rFonts w:ascii="Times New Roman" w:eastAsia="Times New Roman" w:hAnsi="Times New Roman"/>
                <w:b/>
                <w:bCs/>
                <w:sz w:val="20"/>
                <w:szCs w:val="20"/>
                <w:lang w:eastAsia="ru-RU"/>
              </w:rPr>
              <w:t>4.3.</w:t>
            </w:r>
          </w:p>
          <w:p w:rsidR="00497EE1" w:rsidRDefault="00497EE1" w:rsidP="00497EE1">
            <w:pPr>
              <w:spacing w:after="0" w:line="240" w:lineRule="auto"/>
              <w:jc w:val="center"/>
              <w:rPr>
                <w:rFonts w:ascii="Times New Roman" w:eastAsia="Times New Roman" w:hAnsi="Times New Roman"/>
                <w:b/>
                <w:bCs/>
                <w:sz w:val="20"/>
                <w:szCs w:val="20"/>
                <w:lang w:eastAsia="ru-RU"/>
              </w:rPr>
            </w:pPr>
          </w:p>
          <w:p w:rsidR="00497EE1" w:rsidRPr="00C3501D" w:rsidRDefault="00497EE1" w:rsidP="00497EE1">
            <w:pPr>
              <w:spacing w:after="0" w:line="240" w:lineRule="auto"/>
              <w:jc w:val="center"/>
              <w:rPr>
                <w:rFonts w:ascii="Times New Roman" w:eastAsia="Times New Roman" w:hAnsi="Times New Roman"/>
                <w:b/>
                <w:bCs/>
                <w:sz w:val="20"/>
                <w:szCs w:val="20"/>
                <w:lang w:eastAsia="ru-RU"/>
              </w:rPr>
            </w:pPr>
          </w:p>
          <w:p w:rsidR="00497EE1" w:rsidRPr="00C3501D" w:rsidRDefault="00497EE1" w:rsidP="00497EE1">
            <w:pPr>
              <w:spacing w:after="0" w:line="240" w:lineRule="auto"/>
              <w:jc w:val="center"/>
              <w:rPr>
                <w:rFonts w:ascii="Times New Roman" w:eastAsia="Times New Roman" w:hAnsi="Times New Roman"/>
                <w:b/>
                <w:bCs/>
                <w:sz w:val="20"/>
                <w:szCs w:val="20"/>
                <w:lang w:eastAsia="ru-RU"/>
              </w:rPr>
            </w:pPr>
          </w:p>
        </w:tc>
        <w:tc>
          <w:tcPr>
            <w:tcW w:w="3256" w:type="dxa"/>
            <w:vMerge w:val="restart"/>
            <w:shd w:val="clear" w:color="auto" w:fill="auto"/>
            <w:vAlign w:val="center"/>
            <w:hideMark/>
          </w:tcPr>
          <w:p w:rsidR="00497EE1" w:rsidRPr="00C3501D" w:rsidRDefault="00497EE1" w:rsidP="00497EE1">
            <w:pPr>
              <w:spacing w:after="0" w:line="240" w:lineRule="auto"/>
              <w:jc w:val="both"/>
              <w:rPr>
                <w:rFonts w:ascii="Times New Roman" w:eastAsia="Times New Roman" w:hAnsi="Times New Roman"/>
                <w:b/>
                <w:bCs/>
                <w:sz w:val="20"/>
                <w:szCs w:val="20"/>
                <w:lang w:eastAsia="ru-RU"/>
              </w:rPr>
            </w:pPr>
            <w:r w:rsidRPr="00C3501D">
              <w:rPr>
                <w:rFonts w:ascii="Times New Roman" w:eastAsia="Times New Roman" w:hAnsi="Times New Roman"/>
                <w:b/>
                <w:bCs/>
                <w:sz w:val="20"/>
                <w:szCs w:val="20"/>
                <w:lang w:eastAsia="ru-RU"/>
              </w:rPr>
              <w:t xml:space="preserve">Основное мероприятие «Обеспечение комплексной безопасности и комфортных условий образовательного процесса»      </w:t>
            </w:r>
          </w:p>
          <w:p w:rsidR="00497EE1" w:rsidRPr="00C3501D" w:rsidRDefault="00497EE1" w:rsidP="00497EE1">
            <w:pPr>
              <w:spacing w:after="0" w:line="240" w:lineRule="auto"/>
              <w:jc w:val="both"/>
              <w:rPr>
                <w:rFonts w:ascii="Times New Roman" w:eastAsia="Times New Roman" w:hAnsi="Times New Roman"/>
                <w:bCs/>
                <w:sz w:val="20"/>
                <w:szCs w:val="20"/>
                <w:lang w:eastAsia="ru-RU"/>
              </w:rPr>
            </w:pPr>
            <w:r w:rsidRPr="00C3501D">
              <w:rPr>
                <w:rFonts w:ascii="Times New Roman" w:eastAsia="Times New Roman" w:hAnsi="Times New Roman"/>
                <w:bCs/>
                <w:sz w:val="20"/>
                <w:szCs w:val="20"/>
                <w:lang w:eastAsia="ru-RU"/>
              </w:rPr>
              <w:t>(п. 14 таблицы 5)</w:t>
            </w:r>
          </w:p>
        </w:tc>
        <w:tc>
          <w:tcPr>
            <w:tcW w:w="1560" w:type="dxa"/>
            <w:vMerge w:val="restart"/>
            <w:shd w:val="clear" w:color="auto" w:fill="auto"/>
            <w:vAlign w:val="center"/>
            <w:hideMark/>
          </w:tcPr>
          <w:p w:rsidR="00497EE1" w:rsidRPr="00C50F8C" w:rsidRDefault="00497EE1" w:rsidP="00497EE1">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 </w:t>
            </w:r>
            <w:r w:rsidRPr="00C50F8C">
              <w:rPr>
                <w:rFonts w:ascii="Times New Roman" w:eastAsia="Times New Roman" w:hAnsi="Times New Roman"/>
                <w:sz w:val="20"/>
                <w:szCs w:val="20"/>
                <w:lang w:eastAsia="ru-RU"/>
              </w:rPr>
              <w:t xml:space="preserve">Комитет по строительству, архитектуре и жизнеобеспечению администрации Октябрьского района </w:t>
            </w:r>
          </w:p>
        </w:tc>
        <w:tc>
          <w:tcPr>
            <w:tcW w:w="1559" w:type="dxa"/>
            <w:shd w:val="clear" w:color="auto" w:fill="auto"/>
            <w:noWrap/>
            <w:vAlign w:val="bottom"/>
            <w:hideMark/>
          </w:tcPr>
          <w:p w:rsidR="00497EE1" w:rsidRPr="00983848" w:rsidRDefault="00497EE1" w:rsidP="00497EE1">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497EE1" w:rsidRPr="00497EE1" w:rsidRDefault="005C796A" w:rsidP="00497EE1">
            <w:pPr>
              <w:spacing w:after="0" w:line="240" w:lineRule="auto"/>
              <w:jc w:val="center"/>
              <w:rPr>
                <w:rFonts w:ascii="Times New Roman" w:hAnsi="Times New Roman"/>
                <w:sz w:val="20"/>
                <w:szCs w:val="20"/>
                <w:lang w:eastAsia="ru-RU"/>
              </w:rPr>
            </w:pPr>
            <w:r>
              <w:rPr>
                <w:rFonts w:ascii="Times New Roman" w:hAnsi="Times New Roman"/>
                <w:sz w:val="20"/>
                <w:szCs w:val="20"/>
              </w:rPr>
              <w:t>94986,5</w:t>
            </w:r>
          </w:p>
        </w:tc>
        <w:tc>
          <w:tcPr>
            <w:tcW w:w="1276" w:type="dxa"/>
            <w:vAlign w:val="center"/>
          </w:tcPr>
          <w:p w:rsidR="00497EE1" w:rsidRPr="00497EE1" w:rsidRDefault="00497EE1" w:rsidP="00497EE1">
            <w:pPr>
              <w:jc w:val="center"/>
              <w:rPr>
                <w:rFonts w:ascii="Times New Roman" w:hAnsi="Times New Roman"/>
                <w:sz w:val="20"/>
                <w:szCs w:val="20"/>
              </w:rPr>
            </w:pPr>
            <w:r w:rsidRPr="00497EE1">
              <w:rPr>
                <w:rFonts w:ascii="Times New Roman" w:hAnsi="Times New Roman"/>
                <w:sz w:val="20"/>
                <w:szCs w:val="20"/>
              </w:rPr>
              <w:t>36592,1</w:t>
            </w:r>
          </w:p>
        </w:tc>
        <w:tc>
          <w:tcPr>
            <w:tcW w:w="1276" w:type="dxa"/>
            <w:shd w:val="clear" w:color="auto" w:fill="auto"/>
            <w:noWrap/>
            <w:vAlign w:val="center"/>
          </w:tcPr>
          <w:p w:rsidR="00497EE1" w:rsidRPr="00497EE1" w:rsidRDefault="005C796A" w:rsidP="00497EE1">
            <w:pPr>
              <w:jc w:val="center"/>
              <w:rPr>
                <w:rFonts w:ascii="Times New Roman" w:hAnsi="Times New Roman"/>
                <w:sz w:val="20"/>
                <w:szCs w:val="20"/>
              </w:rPr>
            </w:pPr>
            <w:r>
              <w:rPr>
                <w:rFonts w:ascii="Times New Roman" w:hAnsi="Times New Roman"/>
                <w:sz w:val="20"/>
                <w:szCs w:val="20"/>
              </w:rPr>
              <w:t>14078,4</w:t>
            </w:r>
          </w:p>
        </w:tc>
        <w:tc>
          <w:tcPr>
            <w:tcW w:w="1276" w:type="dxa"/>
            <w:shd w:val="clear" w:color="auto" w:fill="auto"/>
            <w:noWrap/>
            <w:vAlign w:val="center"/>
          </w:tcPr>
          <w:p w:rsidR="00497EE1" w:rsidRPr="00FF18E8" w:rsidRDefault="00497EE1" w:rsidP="00497EE1">
            <w:pPr>
              <w:jc w:val="center"/>
              <w:rPr>
                <w:rFonts w:ascii="Times New Roman" w:hAnsi="Times New Roman"/>
                <w:sz w:val="20"/>
                <w:szCs w:val="20"/>
              </w:rPr>
            </w:pPr>
            <w:r w:rsidRPr="00FF18E8">
              <w:rPr>
                <w:rFonts w:ascii="Times New Roman" w:hAnsi="Times New Roman"/>
                <w:sz w:val="20"/>
                <w:szCs w:val="20"/>
              </w:rPr>
              <w:t>7386,0</w:t>
            </w:r>
          </w:p>
        </w:tc>
        <w:tc>
          <w:tcPr>
            <w:tcW w:w="1417" w:type="dxa"/>
            <w:shd w:val="clear" w:color="auto" w:fill="auto"/>
            <w:noWrap/>
            <w:vAlign w:val="center"/>
          </w:tcPr>
          <w:p w:rsidR="00497EE1" w:rsidRPr="00DE5755" w:rsidRDefault="00497EE1" w:rsidP="00497EE1">
            <w:pPr>
              <w:jc w:val="center"/>
              <w:rPr>
                <w:rFonts w:ascii="Times New Roman" w:hAnsi="Times New Roman"/>
                <w:sz w:val="20"/>
                <w:szCs w:val="20"/>
              </w:rPr>
            </w:pPr>
            <w:r>
              <w:rPr>
                <w:rFonts w:ascii="Times New Roman" w:hAnsi="Times New Roman"/>
                <w:sz w:val="20"/>
                <w:szCs w:val="20"/>
              </w:rPr>
              <w:t>7386,0</w:t>
            </w:r>
          </w:p>
        </w:tc>
        <w:tc>
          <w:tcPr>
            <w:tcW w:w="1385" w:type="dxa"/>
            <w:shd w:val="clear" w:color="auto" w:fill="auto"/>
            <w:noWrap/>
            <w:vAlign w:val="center"/>
          </w:tcPr>
          <w:p w:rsidR="00497EE1" w:rsidRPr="00DE5755" w:rsidRDefault="00497EE1" w:rsidP="00497EE1">
            <w:pPr>
              <w:jc w:val="center"/>
              <w:rPr>
                <w:rFonts w:ascii="Times New Roman" w:hAnsi="Times New Roman"/>
                <w:sz w:val="20"/>
                <w:szCs w:val="20"/>
              </w:rPr>
            </w:pPr>
            <w:r>
              <w:rPr>
                <w:rFonts w:ascii="Times New Roman" w:hAnsi="Times New Roman"/>
                <w:sz w:val="20"/>
                <w:szCs w:val="20"/>
              </w:rPr>
              <w:t>29544,0</w:t>
            </w:r>
          </w:p>
        </w:tc>
      </w:tr>
      <w:tr w:rsidR="00F53F87" w:rsidRPr="00DE5755" w:rsidTr="001170CA">
        <w:trPr>
          <w:trHeight w:val="58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58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497EE1" w:rsidRPr="00DE5755" w:rsidTr="00497EE1">
        <w:trPr>
          <w:trHeight w:val="395"/>
          <w:jc w:val="center"/>
        </w:trPr>
        <w:tc>
          <w:tcPr>
            <w:tcW w:w="817" w:type="dxa"/>
            <w:vMerge/>
            <w:vAlign w:val="center"/>
            <w:hideMark/>
          </w:tcPr>
          <w:p w:rsidR="00497EE1" w:rsidRPr="00DE5755" w:rsidRDefault="00497EE1" w:rsidP="00497EE1">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497EE1" w:rsidRPr="00DE5755" w:rsidRDefault="00497EE1" w:rsidP="00497EE1">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497EE1" w:rsidRPr="00C50F8C" w:rsidRDefault="00497EE1" w:rsidP="00497EE1">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497EE1" w:rsidRPr="00983848" w:rsidRDefault="00497EE1" w:rsidP="00497EE1">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497EE1" w:rsidRPr="00497EE1" w:rsidRDefault="005C796A" w:rsidP="00497EE1">
            <w:pPr>
              <w:spacing w:after="0" w:line="240" w:lineRule="auto"/>
              <w:jc w:val="center"/>
              <w:rPr>
                <w:rFonts w:ascii="Times New Roman" w:hAnsi="Times New Roman"/>
                <w:sz w:val="20"/>
                <w:szCs w:val="20"/>
                <w:lang w:eastAsia="ru-RU"/>
              </w:rPr>
            </w:pPr>
            <w:r>
              <w:rPr>
                <w:rFonts w:ascii="Times New Roman" w:hAnsi="Times New Roman"/>
                <w:sz w:val="20"/>
                <w:szCs w:val="20"/>
              </w:rPr>
              <w:t>94986,5</w:t>
            </w:r>
          </w:p>
        </w:tc>
        <w:tc>
          <w:tcPr>
            <w:tcW w:w="1276" w:type="dxa"/>
            <w:vAlign w:val="center"/>
          </w:tcPr>
          <w:p w:rsidR="00497EE1" w:rsidRPr="00497EE1" w:rsidRDefault="00497EE1" w:rsidP="00497EE1">
            <w:pPr>
              <w:jc w:val="center"/>
              <w:rPr>
                <w:rFonts w:ascii="Times New Roman" w:hAnsi="Times New Roman"/>
                <w:sz w:val="20"/>
                <w:szCs w:val="20"/>
              </w:rPr>
            </w:pPr>
            <w:r w:rsidRPr="00497EE1">
              <w:rPr>
                <w:rFonts w:ascii="Times New Roman" w:hAnsi="Times New Roman"/>
                <w:sz w:val="20"/>
                <w:szCs w:val="20"/>
              </w:rPr>
              <w:t>36592,1</w:t>
            </w:r>
          </w:p>
        </w:tc>
        <w:tc>
          <w:tcPr>
            <w:tcW w:w="1276" w:type="dxa"/>
            <w:shd w:val="clear" w:color="auto" w:fill="auto"/>
            <w:noWrap/>
            <w:vAlign w:val="center"/>
          </w:tcPr>
          <w:p w:rsidR="00497EE1" w:rsidRPr="00497EE1" w:rsidRDefault="005C796A" w:rsidP="00497EE1">
            <w:pPr>
              <w:jc w:val="center"/>
              <w:rPr>
                <w:rFonts w:ascii="Times New Roman" w:hAnsi="Times New Roman"/>
                <w:sz w:val="20"/>
                <w:szCs w:val="20"/>
              </w:rPr>
            </w:pPr>
            <w:r>
              <w:rPr>
                <w:rFonts w:ascii="Times New Roman" w:hAnsi="Times New Roman"/>
                <w:sz w:val="20"/>
                <w:szCs w:val="20"/>
              </w:rPr>
              <w:t>14078,4</w:t>
            </w:r>
          </w:p>
        </w:tc>
        <w:tc>
          <w:tcPr>
            <w:tcW w:w="1276" w:type="dxa"/>
            <w:shd w:val="clear" w:color="auto" w:fill="auto"/>
            <w:noWrap/>
            <w:vAlign w:val="center"/>
          </w:tcPr>
          <w:p w:rsidR="00497EE1" w:rsidRPr="00FF18E8" w:rsidRDefault="00497EE1" w:rsidP="00497EE1">
            <w:pPr>
              <w:jc w:val="center"/>
              <w:rPr>
                <w:rFonts w:ascii="Times New Roman" w:hAnsi="Times New Roman"/>
                <w:sz w:val="20"/>
                <w:szCs w:val="20"/>
              </w:rPr>
            </w:pPr>
            <w:r w:rsidRPr="00FF18E8">
              <w:rPr>
                <w:rFonts w:ascii="Times New Roman" w:hAnsi="Times New Roman"/>
                <w:sz w:val="20"/>
                <w:szCs w:val="20"/>
              </w:rPr>
              <w:t>7386,0</w:t>
            </w:r>
          </w:p>
        </w:tc>
        <w:tc>
          <w:tcPr>
            <w:tcW w:w="1417" w:type="dxa"/>
            <w:shd w:val="clear" w:color="auto" w:fill="auto"/>
            <w:noWrap/>
            <w:vAlign w:val="center"/>
          </w:tcPr>
          <w:p w:rsidR="00497EE1" w:rsidRPr="00DE5755" w:rsidRDefault="00497EE1" w:rsidP="00497EE1">
            <w:pPr>
              <w:jc w:val="center"/>
              <w:rPr>
                <w:rFonts w:ascii="Times New Roman" w:hAnsi="Times New Roman"/>
                <w:sz w:val="20"/>
                <w:szCs w:val="20"/>
              </w:rPr>
            </w:pPr>
            <w:r>
              <w:rPr>
                <w:rFonts w:ascii="Times New Roman" w:hAnsi="Times New Roman"/>
                <w:sz w:val="20"/>
                <w:szCs w:val="20"/>
              </w:rPr>
              <w:t>7386,0</w:t>
            </w:r>
          </w:p>
        </w:tc>
        <w:tc>
          <w:tcPr>
            <w:tcW w:w="1385" w:type="dxa"/>
            <w:shd w:val="clear" w:color="auto" w:fill="auto"/>
            <w:noWrap/>
            <w:vAlign w:val="center"/>
          </w:tcPr>
          <w:p w:rsidR="00497EE1" w:rsidRPr="00DE5755" w:rsidRDefault="00497EE1" w:rsidP="00497EE1">
            <w:pPr>
              <w:jc w:val="center"/>
              <w:rPr>
                <w:rFonts w:ascii="Times New Roman" w:hAnsi="Times New Roman"/>
                <w:sz w:val="20"/>
                <w:szCs w:val="20"/>
              </w:rPr>
            </w:pPr>
            <w:r>
              <w:rPr>
                <w:rFonts w:ascii="Times New Roman" w:hAnsi="Times New Roman"/>
                <w:sz w:val="20"/>
                <w:szCs w:val="20"/>
              </w:rPr>
              <w:t>29544,0</w:t>
            </w:r>
          </w:p>
        </w:tc>
      </w:tr>
      <w:tr w:rsidR="00F53F87" w:rsidRPr="00DE5755" w:rsidTr="001170CA">
        <w:trPr>
          <w:trHeight w:val="39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249"/>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4.3.1. </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Проведение текущих, косметических ремонтов в образовательных организациях </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 </w:t>
            </w:r>
            <w:r w:rsidRPr="00C50F8C">
              <w:rPr>
                <w:rFonts w:ascii="Times New Roman" w:eastAsia="Times New Roman" w:hAnsi="Times New Roman"/>
                <w:sz w:val="20"/>
                <w:szCs w:val="20"/>
                <w:lang w:eastAsia="ru-RU"/>
              </w:rPr>
              <w:t>Комитет по строительству, архитектуре и жизнеобеспечению 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22622,0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8692,0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1990,0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1990,0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1990,0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7960,0</w:t>
            </w:r>
          </w:p>
        </w:tc>
      </w:tr>
      <w:tr w:rsidR="00F53F87" w:rsidRPr="00DE5755" w:rsidTr="001170CA">
        <w:trPr>
          <w:trHeight w:val="54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268"/>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22622,0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8692,0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1990,0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1990,0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1990,0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7960,0</w:t>
            </w:r>
          </w:p>
        </w:tc>
      </w:tr>
      <w:tr w:rsidR="00F53F87" w:rsidRPr="00DE5755" w:rsidTr="001170CA">
        <w:trPr>
          <w:trHeight w:val="268"/>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346"/>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
                <w:bCs/>
                <w:sz w:val="20"/>
                <w:szCs w:val="20"/>
                <w:lang w:eastAsia="ru-RU"/>
              </w:rPr>
              <w:t> </w:t>
            </w:r>
            <w:r w:rsidRPr="00DE5755">
              <w:rPr>
                <w:rFonts w:ascii="Times New Roman" w:eastAsia="Times New Roman" w:hAnsi="Times New Roman"/>
                <w:bCs/>
                <w:sz w:val="20"/>
                <w:szCs w:val="20"/>
                <w:lang w:eastAsia="ru-RU"/>
              </w:rPr>
              <w:t>4.3.2.</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Приобретение ученической мебели</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 xml:space="preserve">Управление образования </w:t>
            </w:r>
            <w:r w:rsidRPr="00C50F8C">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800,0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100,0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400,0</w:t>
            </w:r>
          </w:p>
        </w:tc>
      </w:tr>
      <w:tr w:rsidR="00F53F87" w:rsidRPr="00DE5755" w:rsidTr="001170CA">
        <w:trPr>
          <w:trHeight w:val="54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27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800,0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100,0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100,0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400,0</w:t>
            </w:r>
          </w:p>
        </w:tc>
      </w:tr>
      <w:tr w:rsidR="00F53F87" w:rsidRPr="00DE5755" w:rsidTr="001170CA">
        <w:trPr>
          <w:trHeight w:val="27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20"/>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lastRenderedPageBreak/>
              <w:t>4.3.3. </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Приобретение оборудования на пищеблок в образовательные организации </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w:t>
            </w:r>
            <w:r w:rsidRPr="00C50F8C">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2518,0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418,0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300,0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300,0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1200,0</w:t>
            </w:r>
          </w:p>
        </w:tc>
      </w:tr>
      <w:tr w:rsidR="00F53F87" w:rsidRPr="00DE5755" w:rsidTr="001170CA">
        <w:trPr>
          <w:trHeight w:val="55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20"/>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2518,0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418,0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300,0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300,0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300,0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1200,0</w:t>
            </w:r>
          </w:p>
        </w:tc>
      </w:tr>
      <w:tr w:rsidR="00F53F87" w:rsidRPr="00DE5755" w:rsidTr="001170CA">
        <w:trPr>
          <w:trHeight w:val="420"/>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6C7381" w:rsidRPr="00DE5755" w:rsidTr="001170CA">
        <w:trPr>
          <w:trHeight w:val="405"/>
          <w:jc w:val="center"/>
        </w:trPr>
        <w:tc>
          <w:tcPr>
            <w:tcW w:w="817" w:type="dxa"/>
            <w:vMerge w:val="restart"/>
            <w:shd w:val="clear" w:color="auto" w:fill="auto"/>
            <w:vAlign w:val="center"/>
            <w:hideMark/>
          </w:tcPr>
          <w:p w:rsidR="006C7381" w:rsidRDefault="006C7381" w:rsidP="006C7381">
            <w:pPr>
              <w:spacing w:after="0" w:line="240" w:lineRule="auto"/>
              <w:jc w:val="center"/>
              <w:rPr>
                <w:rFonts w:ascii="Times New Roman" w:eastAsia="Times New Roman" w:hAnsi="Times New Roman"/>
                <w:bCs/>
                <w:sz w:val="20"/>
                <w:szCs w:val="20"/>
                <w:lang w:eastAsia="ru-RU"/>
              </w:rPr>
            </w:pPr>
          </w:p>
          <w:p w:rsidR="006C7381" w:rsidRDefault="006C7381" w:rsidP="006C7381">
            <w:pPr>
              <w:spacing w:after="0" w:line="240" w:lineRule="auto"/>
              <w:jc w:val="center"/>
              <w:rPr>
                <w:rFonts w:ascii="Times New Roman" w:eastAsia="Times New Roman" w:hAnsi="Times New Roman"/>
                <w:bCs/>
                <w:sz w:val="20"/>
                <w:szCs w:val="20"/>
                <w:lang w:eastAsia="ru-RU"/>
              </w:rPr>
            </w:pPr>
          </w:p>
          <w:p w:rsidR="006C7381" w:rsidRDefault="006C7381" w:rsidP="006C7381">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4.3.4.</w:t>
            </w:r>
          </w:p>
          <w:p w:rsidR="006C7381" w:rsidRDefault="006C7381" w:rsidP="006C7381">
            <w:pPr>
              <w:spacing w:after="0" w:line="240" w:lineRule="auto"/>
              <w:jc w:val="center"/>
              <w:rPr>
                <w:rFonts w:ascii="Times New Roman" w:eastAsia="Times New Roman" w:hAnsi="Times New Roman"/>
                <w:bCs/>
                <w:sz w:val="20"/>
                <w:szCs w:val="20"/>
                <w:lang w:eastAsia="ru-RU"/>
              </w:rPr>
            </w:pPr>
          </w:p>
          <w:p w:rsidR="006C7381" w:rsidRDefault="006C7381" w:rsidP="006C7381">
            <w:pPr>
              <w:spacing w:after="0" w:line="240" w:lineRule="auto"/>
              <w:jc w:val="center"/>
              <w:rPr>
                <w:rFonts w:ascii="Times New Roman" w:eastAsia="Times New Roman" w:hAnsi="Times New Roman"/>
                <w:bCs/>
                <w:sz w:val="20"/>
                <w:szCs w:val="20"/>
                <w:lang w:eastAsia="ru-RU"/>
              </w:rPr>
            </w:pPr>
          </w:p>
          <w:p w:rsidR="006C7381" w:rsidRDefault="006C7381" w:rsidP="006C7381">
            <w:pPr>
              <w:spacing w:after="0" w:line="240" w:lineRule="auto"/>
              <w:jc w:val="center"/>
              <w:rPr>
                <w:rFonts w:ascii="Times New Roman" w:eastAsia="Times New Roman" w:hAnsi="Times New Roman"/>
                <w:bCs/>
                <w:sz w:val="20"/>
                <w:szCs w:val="20"/>
                <w:lang w:eastAsia="ru-RU"/>
              </w:rPr>
            </w:pPr>
          </w:p>
          <w:p w:rsidR="006C7381" w:rsidRDefault="006C7381" w:rsidP="006C7381">
            <w:pPr>
              <w:spacing w:after="0" w:line="240" w:lineRule="auto"/>
              <w:jc w:val="center"/>
              <w:rPr>
                <w:rFonts w:ascii="Times New Roman" w:eastAsia="Times New Roman" w:hAnsi="Times New Roman"/>
                <w:bCs/>
                <w:sz w:val="20"/>
                <w:szCs w:val="20"/>
                <w:lang w:eastAsia="ru-RU"/>
              </w:rPr>
            </w:pPr>
          </w:p>
          <w:p w:rsidR="006C7381" w:rsidRPr="00DE5755" w:rsidRDefault="006C7381" w:rsidP="006C7381">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 </w:t>
            </w:r>
          </w:p>
        </w:tc>
        <w:tc>
          <w:tcPr>
            <w:tcW w:w="3256" w:type="dxa"/>
            <w:vMerge w:val="restart"/>
            <w:shd w:val="clear" w:color="auto" w:fill="auto"/>
            <w:vAlign w:val="center"/>
            <w:hideMark/>
          </w:tcPr>
          <w:p w:rsidR="006C7381" w:rsidRDefault="006C7381" w:rsidP="006C7381">
            <w:pPr>
              <w:spacing w:after="0" w:line="240" w:lineRule="auto"/>
              <w:jc w:val="both"/>
              <w:rPr>
                <w:rFonts w:ascii="Times New Roman" w:eastAsia="Times New Roman" w:hAnsi="Times New Roman"/>
                <w:sz w:val="20"/>
                <w:szCs w:val="20"/>
                <w:lang w:eastAsia="ru-RU"/>
              </w:rPr>
            </w:pPr>
          </w:p>
          <w:p w:rsidR="006C7381" w:rsidRDefault="006C7381" w:rsidP="006C7381">
            <w:pPr>
              <w:spacing w:after="0" w:line="240" w:lineRule="auto"/>
              <w:jc w:val="both"/>
              <w:rPr>
                <w:rFonts w:ascii="Times New Roman" w:eastAsia="Times New Roman" w:hAnsi="Times New Roman"/>
                <w:sz w:val="20"/>
                <w:szCs w:val="20"/>
                <w:lang w:eastAsia="ru-RU"/>
              </w:rPr>
            </w:pPr>
          </w:p>
          <w:p w:rsidR="006C7381" w:rsidRDefault="006C7381" w:rsidP="006C7381">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Укрепление санитарно-эпидемиологической безопасности </w:t>
            </w:r>
          </w:p>
          <w:p w:rsidR="006C7381" w:rsidRDefault="006C7381" w:rsidP="006C7381">
            <w:pPr>
              <w:spacing w:after="0" w:line="240" w:lineRule="auto"/>
              <w:jc w:val="both"/>
              <w:rPr>
                <w:rFonts w:ascii="Times New Roman" w:eastAsia="Times New Roman" w:hAnsi="Times New Roman"/>
                <w:sz w:val="20"/>
                <w:szCs w:val="20"/>
                <w:lang w:eastAsia="ru-RU"/>
              </w:rPr>
            </w:pPr>
          </w:p>
          <w:p w:rsidR="006C7381" w:rsidRDefault="006C7381" w:rsidP="006C7381">
            <w:pPr>
              <w:spacing w:after="0" w:line="240" w:lineRule="auto"/>
              <w:jc w:val="both"/>
              <w:rPr>
                <w:rFonts w:ascii="Times New Roman" w:eastAsia="Times New Roman" w:hAnsi="Times New Roman"/>
                <w:sz w:val="20"/>
                <w:szCs w:val="20"/>
                <w:lang w:eastAsia="ru-RU"/>
              </w:rPr>
            </w:pPr>
          </w:p>
          <w:p w:rsidR="006C7381" w:rsidRDefault="006C7381" w:rsidP="006C7381">
            <w:pPr>
              <w:spacing w:after="0" w:line="240" w:lineRule="auto"/>
              <w:jc w:val="both"/>
              <w:rPr>
                <w:rFonts w:ascii="Times New Roman" w:eastAsia="Times New Roman" w:hAnsi="Times New Roman"/>
                <w:sz w:val="20"/>
                <w:szCs w:val="20"/>
                <w:lang w:eastAsia="ru-RU"/>
              </w:rPr>
            </w:pPr>
          </w:p>
          <w:p w:rsidR="006C7381" w:rsidRPr="00DE5755" w:rsidRDefault="006C7381" w:rsidP="006C7381">
            <w:pPr>
              <w:spacing w:after="0" w:line="240" w:lineRule="auto"/>
              <w:jc w:val="both"/>
              <w:rPr>
                <w:rFonts w:ascii="Times New Roman" w:eastAsia="Times New Roman" w:hAnsi="Times New Roman"/>
                <w:sz w:val="20"/>
                <w:szCs w:val="20"/>
                <w:lang w:eastAsia="ru-RU"/>
              </w:rPr>
            </w:pPr>
          </w:p>
        </w:tc>
        <w:tc>
          <w:tcPr>
            <w:tcW w:w="1560" w:type="dxa"/>
            <w:vMerge w:val="restart"/>
            <w:shd w:val="clear" w:color="auto" w:fill="auto"/>
            <w:vAlign w:val="center"/>
            <w:hideMark/>
          </w:tcPr>
          <w:p w:rsidR="006C7381" w:rsidRPr="00C50F8C" w:rsidRDefault="006C7381" w:rsidP="006C7381">
            <w:pPr>
              <w:spacing w:after="0" w:line="240" w:lineRule="auto"/>
              <w:jc w:val="center"/>
              <w:rPr>
                <w:rFonts w:ascii="Times New Roman" w:eastAsia="Times New Roman" w:hAnsi="Times New Roman"/>
                <w:sz w:val="20"/>
                <w:szCs w:val="20"/>
                <w:lang w:eastAsia="ru-RU"/>
              </w:rPr>
            </w:pPr>
          </w:p>
          <w:p w:rsidR="006C7381" w:rsidRPr="00C50F8C" w:rsidRDefault="006C7381" w:rsidP="006C7381">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w:t>
            </w:r>
          </w:p>
          <w:p w:rsidR="006C7381" w:rsidRPr="00C50F8C" w:rsidRDefault="006C7381" w:rsidP="006C7381">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hideMark/>
          </w:tcPr>
          <w:p w:rsidR="006C7381" w:rsidRPr="00983848" w:rsidRDefault="006C7381" w:rsidP="006C7381">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6C7381" w:rsidRPr="00497EE1" w:rsidRDefault="006C7381" w:rsidP="006C7381">
            <w:pPr>
              <w:spacing w:after="0" w:line="240" w:lineRule="auto"/>
              <w:jc w:val="center"/>
              <w:rPr>
                <w:rFonts w:ascii="Times New Roman" w:hAnsi="Times New Roman"/>
                <w:sz w:val="20"/>
                <w:szCs w:val="20"/>
                <w:lang w:eastAsia="ru-RU"/>
              </w:rPr>
            </w:pPr>
            <w:r>
              <w:rPr>
                <w:rFonts w:ascii="Times New Roman" w:hAnsi="Times New Roman"/>
                <w:sz w:val="20"/>
                <w:szCs w:val="20"/>
              </w:rPr>
              <w:t>32148,2</w:t>
            </w:r>
          </w:p>
        </w:tc>
        <w:tc>
          <w:tcPr>
            <w:tcW w:w="1276" w:type="dxa"/>
            <w:vAlign w:val="center"/>
          </w:tcPr>
          <w:p w:rsidR="006C7381" w:rsidRPr="00497EE1" w:rsidRDefault="006C7381" w:rsidP="006C7381">
            <w:pPr>
              <w:jc w:val="center"/>
              <w:rPr>
                <w:rFonts w:ascii="Times New Roman" w:hAnsi="Times New Roman"/>
                <w:sz w:val="20"/>
                <w:szCs w:val="20"/>
              </w:rPr>
            </w:pPr>
            <w:r w:rsidRPr="00497EE1">
              <w:rPr>
                <w:rFonts w:ascii="Times New Roman" w:hAnsi="Times New Roman"/>
                <w:sz w:val="20"/>
                <w:szCs w:val="20"/>
              </w:rPr>
              <w:t>11525,8</w:t>
            </w:r>
          </w:p>
        </w:tc>
        <w:tc>
          <w:tcPr>
            <w:tcW w:w="1276" w:type="dxa"/>
            <w:shd w:val="clear" w:color="auto" w:fill="auto"/>
            <w:noWrap/>
            <w:vAlign w:val="center"/>
          </w:tcPr>
          <w:p w:rsidR="006C7381" w:rsidRPr="00497EE1" w:rsidRDefault="006C7381" w:rsidP="006C7381">
            <w:pPr>
              <w:jc w:val="center"/>
              <w:rPr>
                <w:rFonts w:ascii="Times New Roman" w:hAnsi="Times New Roman"/>
                <w:sz w:val="20"/>
                <w:szCs w:val="20"/>
              </w:rPr>
            </w:pPr>
            <w:r>
              <w:rPr>
                <w:rFonts w:ascii="Times New Roman" w:hAnsi="Times New Roman"/>
                <w:sz w:val="20"/>
                <w:szCs w:val="20"/>
              </w:rPr>
              <w:t>8682,4</w:t>
            </w:r>
          </w:p>
        </w:tc>
        <w:tc>
          <w:tcPr>
            <w:tcW w:w="1276" w:type="dxa"/>
            <w:shd w:val="clear" w:color="auto" w:fill="auto"/>
            <w:noWrap/>
            <w:vAlign w:val="center"/>
          </w:tcPr>
          <w:p w:rsidR="006C7381" w:rsidRPr="00FF18E8" w:rsidRDefault="006C7381" w:rsidP="006C7381">
            <w:pPr>
              <w:jc w:val="center"/>
              <w:rPr>
                <w:rFonts w:ascii="Times New Roman" w:hAnsi="Times New Roman"/>
                <w:sz w:val="20"/>
                <w:szCs w:val="20"/>
              </w:rPr>
            </w:pPr>
            <w:r w:rsidRPr="00FF18E8">
              <w:rPr>
                <w:rFonts w:ascii="Times New Roman" w:hAnsi="Times New Roman"/>
                <w:sz w:val="20"/>
                <w:szCs w:val="20"/>
              </w:rPr>
              <w:t>1990,0</w:t>
            </w:r>
          </w:p>
        </w:tc>
        <w:tc>
          <w:tcPr>
            <w:tcW w:w="1417" w:type="dxa"/>
            <w:shd w:val="clear" w:color="auto" w:fill="auto"/>
            <w:noWrap/>
            <w:vAlign w:val="center"/>
          </w:tcPr>
          <w:p w:rsidR="006C7381" w:rsidRPr="00DE5755" w:rsidRDefault="006C7381" w:rsidP="006C7381">
            <w:pPr>
              <w:jc w:val="center"/>
              <w:rPr>
                <w:rFonts w:ascii="Times New Roman" w:hAnsi="Times New Roman"/>
                <w:sz w:val="20"/>
                <w:szCs w:val="20"/>
              </w:rPr>
            </w:pPr>
            <w:r w:rsidRPr="00DE5755">
              <w:rPr>
                <w:rFonts w:ascii="Times New Roman" w:hAnsi="Times New Roman"/>
                <w:sz w:val="20"/>
                <w:szCs w:val="20"/>
              </w:rPr>
              <w:t>1990,0</w:t>
            </w:r>
          </w:p>
        </w:tc>
        <w:tc>
          <w:tcPr>
            <w:tcW w:w="1385" w:type="dxa"/>
            <w:shd w:val="clear" w:color="auto" w:fill="auto"/>
            <w:noWrap/>
            <w:vAlign w:val="center"/>
          </w:tcPr>
          <w:p w:rsidR="006C7381" w:rsidRPr="00DE5755" w:rsidRDefault="006C7381" w:rsidP="006C7381">
            <w:pPr>
              <w:jc w:val="center"/>
              <w:rPr>
                <w:rFonts w:ascii="Times New Roman" w:hAnsi="Times New Roman"/>
                <w:sz w:val="20"/>
                <w:szCs w:val="20"/>
              </w:rPr>
            </w:pPr>
            <w:r>
              <w:rPr>
                <w:rFonts w:ascii="Times New Roman" w:hAnsi="Times New Roman"/>
                <w:sz w:val="20"/>
                <w:szCs w:val="20"/>
              </w:rPr>
              <w:t>7960,0</w:t>
            </w:r>
          </w:p>
        </w:tc>
      </w:tr>
      <w:tr w:rsidR="00F53F87" w:rsidRPr="00DE5755" w:rsidTr="001170CA">
        <w:trPr>
          <w:trHeight w:val="52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497EE1" w:rsidRPr="00DE5755" w:rsidTr="00497EE1">
        <w:trPr>
          <w:trHeight w:val="435"/>
          <w:jc w:val="center"/>
        </w:trPr>
        <w:tc>
          <w:tcPr>
            <w:tcW w:w="817" w:type="dxa"/>
            <w:vMerge/>
            <w:vAlign w:val="center"/>
            <w:hideMark/>
          </w:tcPr>
          <w:p w:rsidR="00497EE1" w:rsidRPr="00DE5755" w:rsidRDefault="00497EE1" w:rsidP="00497EE1">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497EE1" w:rsidRPr="00DE5755" w:rsidRDefault="00497EE1" w:rsidP="00497EE1">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497EE1" w:rsidRPr="00C50F8C" w:rsidRDefault="00497EE1" w:rsidP="00497EE1">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497EE1" w:rsidRPr="00983848" w:rsidRDefault="00497EE1" w:rsidP="00497EE1">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497EE1" w:rsidRPr="00497EE1" w:rsidRDefault="006C7381" w:rsidP="00497EE1">
            <w:pPr>
              <w:spacing w:after="0" w:line="240" w:lineRule="auto"/>
              <w:jc w:val="center"/>
              <w:rPr>
                <w:rFonts w:ascii="Times New Roman" w:hAnsi="Times New Roman"/>
                <w:sz w:val="20"/>
                <w:szCs w:val="20"/>
                <w:lang w:eastAsia="ru-RU"/>
              </w:rPr>
            </w:pPr>
            <w:r>
              <w:rPr>
                <w:rFonts w:ascii="Times New Roman" w:hAnsi="Times New Roman"/>
                <w:sz w:val="20"/>
                <w:szCs w:val="20"/>
              </w:rPr>
              <w:t>32148,2</w:t>
            </w:r>
          </w:p>
        </w:tc>
        <w:tc>
          <w:tcPr>
            <w:tcW w:w="1276" w:type="dxa"/>
            <w:vAlign w:val="center"/>
          </w:tcPr>
          <w:p w:rsidR="00497EE1" w:rsidRPr="00497EE1" w:rsidRDefault="00497EE1" w:rsidP="00497EE1">
            <w:pPr>
              <w:jc w:val="center"/>
              <w:rPr>
                <w:rFonts w:ascii="Times New Roman" w:hAnsi="Times New Roman"/>
                <w:sz w:val="20"/>
                <w:szCs w:val="20"/>
              </w:rPr>
            </w:pPr>
            <w:r w:rsidRPr="00497EE1">
              <w:rPr>
                <w:rFonts w:ascii="Times New Roman" w:hAnsi="Times New Roman"/>
                <w:sz w:val="20"/>
                <w:szCs w:val="20"/>
              </w:rPr>
              <w:t>11525,8</w:t>
            </w:r>
          </w:p>
        </w:tc>
        <w:tc>
          <w:tcPr>
            <w:tcW w:w="1276" w:type="dxa"/>
            <w:shd w:val="clear" w:color="auto" w:fill="auto"/>
            <w:noWrap/>
            <w:vAlign w:val="center"/>
          </w:tcPr>
          <w:p w:rsidR="00497EE1" w:rsidRPr="00497EE1" w:rsidRDefault="005C796A" w:rsidP="00497EE1">
            <w:pPr>
              <w:jc w:val="center"/>
              <w:rPr>
                <w:rFonts w:ascii="Times New Roman" w:hAnsi="Times New Roman"/>
                <w:sz w:val="20"/>
                <w:szCs w:val="20"/>
              </w:rPr>
            </w:pPr>
            <w:r>
              <w:rPr>
                <w:rFonts w:ascii="Times New Roman" w:hAnsi="Times New Roman"/>
                <w:sz w:val="20"/>
                <w:szCs w:val="20"/>
              </w:rPr>
              <w:t>8682,4</w:t>
            </w:r>
          </w:p>
        </w:tc>
        <w:tc>
          <w:tcPr>
            <w:tcW w:w="1276" w:type="dxa"/>
            <w:shd w:val="clear" w:color="auto" w:fill="auto"/>
            <w:noWrap/>
            <w:vAlign w:val="center"/>
          </w:tcPr>
          <w:p w:rsidR="00497EE1" w:rsidRPr="00FF18E8" w:rsidRDefault="00497EE1" w:rsidP="00497EE1">
            <w:pPr>
              <w:jc w:val="center"/>
              <w:rPr>
                <w:rFonts w:ascii="Times New Roman" w:hAnsi="Times New Roman"/>
                <w:sz w:val="20"/>
                <w:szCs w:val="20"/>
              </w:rPr>
            </w:pPr>
            <w:r w:rsidRPr="00FF18E8">
              <w:rPr>
                <w:rFonts w:ascii="Times New Roman" w:hAnsi="Times New Roman"/>
                <w:sz w:val="20"/>
                <w:szCs w:val="20"/>
              </w:rPr>
              <w:t>1990,0</w:t>
            </w:r>
          </w:p>
        </w:tc>
        <w:tc>
          <w:tcPr>
            <w:tcW w:w="1417" w:type="dxa"/>
            <w:shd w:val="clear" w:color="auto" w:fill="auto"/>
            <w:noWrap/>
            <w:vAlign w:val="center"/>
          </w:tcPr>
          <w:p w:rsidR="00497EE1" w:rsidRPr="00DE5755" w:rsidRDefault="00497EE1" w:rsidP="00497EE1">
            <w:pPr>
              <w:jc w:val="center"/>
              <w:rPr>
                <w:rFonts w:ascii="Times New Roman" w:hAnsi="Times New Roman"/>
                <w:sz w:val="20"/>
                <w:szCs w:val="20"/>
              </w:rPr>
            </w:pPr>
            <w:r w:rsidRPr="00DE5755">
              <w:rPr>
                <w:rFonts w:ascii="Times New Roman" w:hAnsi="Times New Roman"/>
                <w:sz w:val="20"/>
                <w:szCs w:val="20"/>
              </w:rPr>
              <w:t>1990,0</w:t>
            </w:r>
          </w:p>
        </w:tc>
        <w:tc>
          <w:tcPr>
            <w:tcW w:w="1385" w:type="dxa"/>
            <w:shd w:val="clear" w:color="auto" w:fill="auto"/>
            <w:noWrap/>
            <w:vAlign w:val="center"/>
          </w:tcPr>
          <w:p w:rsidR="00497EE1" w:rsidRPr="00DE5755" w:rsidRDefault="00497EE1" w:rsidP="00497EE1">
            <w:pPr>
              <w:jc w:val="center"/>
              <w:rPr>
                <w:rFonts w:ascii="Times New Roman" w:hAnsi="Times New Roman"/>
                <w:sz w:val="20"/>
                <w:szCs w:val="20"/>
              </w:rPr>
            </w:pPr>
            <w:r>
              <w:rPr>
                <w:rFonts w:ascii="Times New Roman" w:hAnsi="Times New Roman"/>
                <w:sz w:val="20"/>
                <w:szCs w:val="20"/>
              </w:rPr>
              <w:t>7960,0</w:t>
            </w:r>
          </w:p>
        </w:tc>
      </w:tr>
      <w:tr w:rsidR="00F53F87" w:rsidRPr="00DE5755" w:rsidTr="001170CA">
        <w:trPr>
          <w:trHeight w:val="435"/>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C50F8C"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285"/>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4.3.5. </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Укрепление пожарной безопасности</w:t>
            </w:r>
          </w:p>
        </w:tc>
        <w:tc>
          <w:tcPr>
            <w:tcW w:w="1560" w:type="dxa"/>
            <w:vMerge w:val="restart"/>
            <w:shd w:val="clear" w:color="auto" w:fill="auto"/>
            <w:vAlign w:val="center"/>
            <w:hideMark/>
          </w:tcPr>
          <w:p w:rsidR="00F53F87" w:rsidRPr="00C50F8C" w:rsidRDefault="00F53F87" w:rsidP="00F7208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w:t>
            </w:r>
            <w:r w:rsidRPr="00C50F8C">
              <w:rPr>
                <w:rFonts w:ascii="Times New Roman" w:eastAsia="Times New Roman" w:hAnsi="Times New Roman"/>
                <w:sz w:val="20"/>
                <w:szCs w:val="20"/>
                <w:lang w:eastAsia="ru-RU"/>
              </w:rPr>
              <w:t xml:space="preserve"> </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36541,9</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15499,9</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3006,0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3006,0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3006,0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12024,0</w:t>
            </w:r>
          </w:p>
        </w:tc>
      </w:tr>
      <w:tr w:rsidR="00F53F87" w:rsidRPr="00DE5755" w:rsidTr="001170CA">
        <w:trPr>
          <w:trHeight w:val="52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441"/>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36541,9</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15499,9</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3006,0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3006,0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3006,0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Pr>
                <w:rFonts w:ascii="Times New Roman" w:hAnsi="Times New Roman"/>
                <w:sz w:val="20"/>
                <w:szCs w:val="20"/>
              </w:rPr>
              <w:t>12024,0</w:t>
            </w:r>
          </w:p>
        </w:tc>
      </w:tr>
      <w:tr w:rsidR="00F53F87" w:rsidRPr="00DE5755" w:rsidTr="001170CA">
        <w:trPr>
          <w:trHeight w:val="441"/>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366"/>
          <w:jc w:val="center"/>
        </w:trPr>
        <w:tc>
          <w:tcPr>
            <w:tcW w:w="817"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 4.3.6.</w:t>
            </w:r>
          </w:p>
        </w:tc>
        <w:tc>
          <w:tcPr>
            <w:tcW w:w="3256" w:type="dxa"/>
            <w:vMerge w:val="restart"/>
            <w:shd w:val="clear" w:color="auto" w:fill="auto"/>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Укрепление антитеррористической безопасности </w:t>
            </w:r>
          </w:p>
        </w:tc>
        <w:tc>
          <w:tcPr>
            <w:tcW w:w="1560" w:type="dxa"/>
            <w:vMerge w:val="restart"/>
            <w:shd w:val="clear" w:color="auto" w:fill="auto"/>
            <w:vAlign w:val="center"/>
            <w:hideMark/>
          </w:tcPr>
          <w:p w:rsidR="00F53F87" w:rsidRPr="00DE5755" w:rsidRDefault="00F53F87" w:rsidP="00F72082">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Управление образования </w:t>
            </w:r>
            <w:r w:rsidRPr="00D91424">
              <w:rPr>
                <w:rFonts w:ascii="Times New Roman" w:hAnsi="Times New Roman"/>
                <w:sz w:val="20"/>
                <w:szCs w:val="20"/>
              </w:rPr>
              <w:t>администрации Октябрьского района</w:t>
            </w:r>
          </w:p>
        </w:tc>
        <w:tc>
          <w:tcPr>
            <w:tcW w:w="1559" w:type="dxa"/>
            <w:shd w:val="clear" w:color="auto" w:fill="auto"/>
            <w:noWrap/>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356,4</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356,4</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525"/>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297"/>
          <w:jc w:val="center"/>
        </w:trPr>
        <w:tc>
          <w:tcPr>
            <w:tcW w:w="817" w:type="dxa"/>
            <w:vMerge/>
            <w:vAlign w:val="center"/>
            <w:hideMark/>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53F87" w:rsidRPr="00983848"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356,4</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356,4</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F53F87" w:rsidRPr="00DE5755" w:rsidTr="001170CA">
        <w:trPr>
          <w:trHeight w:val="297"/>
          <w:jc w:val="center"/>
        </w:trPr>
        <w:tc>
          <w:tcPr>
            <w:tcW w:w="817" w:type="dxa"/>
            <w:vMerge/>
            <w:vAlign w:val="center"/>
          </w:tcPr>
          <w:p w:rsidR="00F53F87" w:rsidRPr="00DE5755" w:rsidRDefault="00F53F87" w:rsidP="00F72082">
            <w:pPr>
              <w:spacing w:after="0" w:line="240" w:lineRule="auto"/>
              <w:rPr>
                <w:rFonts w:ascii="Times New Roman" w:eastAsia="Times New Roman" w:hAnsi="Times New Roman"/>
                <w:b/>
                <w:bCs/>
                <w:sz w:val="20"/>
                <w:szCs w:val="20"/>
                <w:lang w:eastAsia="ru-RU"/>
              </w:rPr>
            </w:pPr>
          </w:p>
        </w:tc>
        <w:tc>
          <w:tcPr>
            <w:tcW w:w="3256" w:type="dxa"/>
            <w:vMerge/>
            <w:vAlign w:val="center"/>
          </w:tcPr>
          <w:p w:rsidR="00F53F87" w:rsidRPr="00DE5755" w:rsidRDefault="00F53F87" w:rsidP="00F72082">
            <w:pPr>
              <w:spacing w:after="0" w:line="240" w:lineRule="auto"/>
              <w:jc w:val="both"/>
              <w:rPr>
                <w:rFonts w:ascii="Times New Roman" w:eastAsia="Times New Roman" w:hAnsi="Times New Roman"/>
                <w:sz w:val="20"/>
                <w:szCs w:val="20"/>
                <w:lang w:eastAsia="ru-RU"/>
              </w:rPr>
            </w:pPr>
          </w:p>
        </w:tc>
        <w:tc>
          <w:tcPr>
            <w:tcW w:w="1560" w:type="dxa"/>
            <w:vMerge/>
            <w:vAlign w:val="center"/>
          </w:tcPr>
          <w:p w:rsidR="00F53F87" w:rsidRPr="00DE5755" w:rsidRDefault="00F53F87" w:rsidP="00F72082">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53F87" w:rsidRDefault="00F53F87" w:rsidP="00F72082">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p w:rsidR="007A7D81" w:rsidRPr="00983848" w:rsidRDefault="007A7D81" w:rsidP="00F72082">
            <w:pPr>
              <w:spacing w:after="0" w:line="240" w:lineRule="auto"/>
              <w:ind w:right="-108"/>
              <w:rPr>
                <w:rFonts w:ascii="Times New Roman" w:eastAsia="Times New Roman" w:hAnsi="Times New Roman"/>
                <w:sz w:val="20"/>
                <w:szCs w:val="20"/>
                <w:lang w:eastAsia="ru-RU"/>
              </w:rPr>
            </w:pPr>
          </w:p>
        </w:tc>
        <w:tc>
          <w:tcPr>
            <w:tcW w:w="1417"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53F87" w:rsidRPr="00FF18E8" w:rsidRDefault="00F53F87" w:rsidP="00F72082">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53F87" w:rsidRPr="00DE5755" w:rsidRDefault="00F53F87" w:rsidP="00F72082">
            <w:pPr>
              <w:jc w:val="center"/>
              <w:rPr>
                <w:rFonts w:ascii="Times New Roman" w:hAnsi="Times New Roman"/>
                <w:sz w:val="20"/>
                <w:szCs w:val="20"/>
              </w:rPr>
            </w:pPr>
            <w:r w:rsidRPr="00DE5755">
              <w:rPr>
                <w:rFonts w:ascii="Times New Roman" w:hAnsi="Times New Roman"/>
                <w:sz w:val="20"/>
                <w:szCs w:val="20"/>
              </w:rPr>
              <w:t>0,0</w:t>
            </w:r>
          </w:p>
        </w:tc>
      </w:tr>
      <w:tr w:rsidR="001968D6" w:rsidRPr="00DE5755" w:rsidTr="001968D6">
        <w:trPr>
          <w:trHeight w:val="252"/>
          <w:jc w:val="center"/>
        </w:trPr>
        <w:tc>
          <w:tcPr>
            <w:tcW w:w="817" w:type="dxa"/>
            <w:vMerge w:val="restart"/>
            <w:shd w:val="clear" w:color="auto" w:fill="auto"/>
            <w:vAlign w:val="center"/>
            <w:hideMark/>
          </w:tcPr>
          <w:p w:rsidR="001968D6" w:rsidRPr="00DE5755" w:rsidRDefault="001968D6" w:rsidP="001968D6">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4.4.</w:t>
            </w:r>
          </w:p>
        </w:tc>
        <w:tc>
          <w:tcPr>
            <w:tcW w:w="3256" w:type="dxa"/>
            <w:vMerge w:val="restart"/>
            <w:shd w:val="clear" w:color="auto" w:fill="auto"/>
            <w:vAlign w:val="center"/>
            <w:hideMark/>
          </w:tcPr>
          <w:p w:rsidR="001968D6" w:rsidRPr="00840C9D" w:rsidRDefault="001968D6" w:rsidP="001968D6">
            <w:pPr>
              <w:spacing w:after="0" w:line="240" w:lineRule="auto"/>
              <w:jc w:val="both"/>
              <w:rPr>
                <w:rFonts w:ascii="Times New Roman" w:eastAsia="Times New Roman" w:hAnsi="Times New Roman"/>
                <w:b/>
                <w:bCs/>
                <w:sz w:val="20"/>
                <w:szCs w:val="20"/>
                <w:lang w:eastAsia="ru-RU"/>
              </w:rPr>
            </w:pPr>
            <w:r w:rsidRPr="00840C9D">
              <w:rPr>
                <w:rFonts w:ascii="Times New Roman" w:eastAsia="Times New Roman" w:hAnsi="Times New Roman"/>
                <w:b/>
                <w:bCs/>
                <w:sz w:val="20"/>
                <w:szCs w:val="20"/>
                <w:lang w:eastAsia="ru-RU"/>
              </w:rPr>
              <w:t xml:space="preserve">Основное мероприятие </w:t>
            </w:r>
          </w:p>
          <w:p w:rsidR="001968D6" w:rsidRPr="00840C9D" w:rsidRDefault="001968D6" w:rsidP="001968D6">
            <w:pPr>
              <w:spacing w:after="0" w:line="240" w:lineRule="auto"/>
              <w:jc w:val="both"/>
              <w:rPr>
                <w:rFonts w:ascii="Times New Roman" w:eastAsia="Times New Roman" w:hAnsi="Times New Roman"/>
                <w:b/>
                <w:bCs/>
                <w:sz w:val="20"/>
                <w:szCs w:val="20"/>
                <w:lang w:eastAsia="ru-RU"/>
              </w:rPr>
            </w:pPr>
            <w:r w:rsidRPr="00840C9D">
              <w:rPr>
                <w:rFonts w:ascii="Times New Roman" w:eastAsia="Times New Roman" w:hAnsi="Times New Roman"/>
                <w:b/>
                <w:bCs/>
                <w:sz w:val="20"/>
                <w:szCs w:val="20"/>
                <w:lang w:eastAsia="ru-RU"/>
              </w:rPr>
              <w:t xml:space="preserve">«Развитие материально-технической базы образовательных организаций» </w:t>
            </w:r>
            <w:r w:rsidRPr="00840C9D">
              <w:rPr>
                <w:rFonts w:ascii="Times New Roman" w:eastAsia="Times New Roman" w:hAnsi="Times New Roman"/>
                <w:b/>
                <w:bCs/>
                <w:sz w:val="20"/>
                <w:szCs w:val="20"/>
                <w:lang w:eastAsia="ru-RU"/>
              </w:rPr>
              <w:lastRenderedPageBreak/>
              <w:t>(1, 4)</w:t>
            </w:r>
          </w:p>
          <w:p w:rsidR="001968D6" w:rsidRPr="00840C9D" w:rsidRDefault="001968D6" w:rsidP="001968D6">
            <w:pPr>
              <w:spacing w:after="0" w:line="240" w:lineRule="auto"/>
              <w:jc w:val="both"/>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(п. 2, 15, 16 таблицы 5)</w:t>
            </w:r>
          </w:p>
        </w:tc>
        <w:tc>
          <w:tcPr>
            <w:tcW w:w="1560" w:type="dxa"/>
            <w:vMerge w:val="restart"/>
            <w:shd w:val="clear" w:color="auto" w:fill="auto"/>
            <w:vAlign w:val="center"/>
            <w:hideMark/>
          </w:tcPr>
          <w:p w:rsidR="001968D6" w:rsidRPr="00840C9D" w:rsidRDefault="001968D6" w:rsidP="001968D6">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lastRenderedPageBreak/>
              <w:t>Комитет по строительству, архитектуре и жизнеобеспече</w:t>
            </w:r>
            <w:r w:rsidRPr="00840C9D">
              <w:rPr>
                <w:rFonts w:ascii="Times New Roman" w:eastAsia="Times New Roman" w:hAnsi="Times New Roman"/>
                <w:sz w:val="20"/>
                <w:szCs w:val="20"/>
                <w:lang w:eastAsia="ru-RU"/>
              </w:rPr>
              <w:lastRenderedPageBreak/>
              <w:t>нию администрации Октябрьского района</w:t>
            </w:r>
          </w:p>
        </w:tc>
        <w:tc>
          <w:tcPr>
            <w:tcW w:w="1559" w:type="dxa"/>
            <w:shd w:val="clear" w:color="auto" w:fill="auto"/>
            <w:noWrap/>
            <w:vAlign w:val="bottom"/>
            <w:hideMark/>
          </w:tcPr>
          <w:p w:rsidR="001968D6" w:rsidRPr="00840C9D" w:rsidRDefault="001968D6" w:rsidP="001968D6">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lastRenderedPageBreak/>
              <w:t>Всего</w:t>
            </w:r>
          </w:p>
        </w:tc>
        <w:tc>
          <w:tcPr>
            <w:tcW w:w="1417" w:type="dxa"/>
            <w:shd w:val="clear" w:color="auto" w:fill="auto"/>
            <w:noWrap/>
            <w:vAlign w:val="center"/>
          </w:tcPr>
          <w:p w:rsidR="001968D6" w:rsidRPr="001968D6" w:rsidRDefault="001968D6" w:rsidP="001968D6">
            <w:pPr>
              <w:spacing w:after="0" w:line="240" w:lineRule="auto"/>
              <w:jc w:val="center"/>
              <w:rPr>
                <w:rFonts w:ascii="Times New Roman" w:hAnsi="Times New Roman"/>
                <w:sz w:val="20"/>
                <w:szCs w:val="20"/>
                <w:lang w:eastAsia="ru-RU"/>
              </w:rPr>
            </w:pPr>
            <w:r w:rsidRPr="001968D6">
              <w:rPr>
                <w:rFonts w:ascii="Times New Roman" w:hAnsi="Times New Roman"/>
                <w:sz w:val="20"/>
                <w:szCs w:val="20"/>
              </w:rPr>
              <w:t>26004,8</w:t>
            </w:r>
          </w:p>
        </w:tc>
        <w:tc>
          <w:tcPr>
            <w:tcW w:w="1276" w:type="dxa"/>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2228,4</w:t>
            </w:r>
          </w:p>
        </w:tc>
        <w:tc>
          <w:tcPr>
            <w:tcW w:w="1276"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23776,4</w:t>
            </w:r>
          </w:p>
        </w:tc>
        <w:tc>
          <w:tcPr>
            <w:tcW w:w="1276"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r>
      <w:tr w:rsidR="001968D6" w:rsidRPr="00DE5755" w:rsidTr="001968D6">
        <w:trPr>
          <w:trHeight w:val="439"/>
          <w:jc w:val="center"/>
        </w:trPr>
        <w:tc>
          <w:tcPr>
            <w:tcW w:w="817" w:type="dxa"/>
            <w:vMerge/>
            <w:vAlign w:val="center"/>
            <w:hideMark/>
          </w:tcPr>
          <w:p w:rsidR="001968D6" w:rsidRPr="00DE5755" w:rsidRDefault="001968D6" w:rsidP="001968D6">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1968D6" w:rsidRPr="00840C9D" w:rsidRDefault="001968D6" w:rsidP="001968D6">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1968D6" w:rsidRPr="00840C9D" w:rsidRDefault="001968D6" w:rsidP="001968D6">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1968D6" w:rsidRPr="00840C9D" w:rsidRDefault="001968D6" w:rsidP="001968D6">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0,0</w:t>
            </w:r>
          </w:p>
        </w:tc>
        <w:tc>
          <w:tcPr>
            <w:tcW w:w="1276" w:type="dxa"/>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0,0</w:t>
            </w:r>
          </w:p>
        </w:tc>
        <w:tc>
          <w:tcPr>
            <w:tcW w:w="1276"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0,0</w:t>
            </w:r>
          </w:p>
        </w:tc>
        <w:tc>
          <w:tcPr>
            <w:tcW w:w="1276"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r>
      <w:tr w:rsidR="001968D6" w:rsidRPr="00DE5755" w:rsidTr="001968D6">
        <w:trPr>
          <w:trHeight w:val="555"/>
          <w:jc w:val="center"/>
        </w:trPr>
        <w:tc>
          <w:tcPr>
            <w:tcW w:w="817" w:type="dxa"/>
            <w:vMerge/>
            <w:vAlign w:val="center"/>
            <w:hideMark/>
          </w:tcPr>
          <w:p w:rsidR="001968D6" w:rsidRPr="00DE5755" w:rsidRDefault="001968D6" w:rsidP="001968D6">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1968D6" w:rsidRPr="00840C9D" w:rsidRDefault="001968D6" w:rsidP="001968D6">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1968D6" w:rsidRPr="00840C9D" w:rsidRDefault="001968D6" w:rsidP="001968D6">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1968D6" w:rsidRPr="00840C9D" w:rsidRDefault="001968D6" w:rsidP="001968D6">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824,0</w:t>
            </w:r>
          </w:p>
        </w:tc>
        <w:tc>
          <w:tcPr>
            <w:tcW w:w="1276" w:type="dxa"/>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0,0</w:t>
            </w:r>
          </w:p>
        </w:tc>
        <w:tc>
          <w:tcPr>
            <w:tcW w:w="1276"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824,0</w:t>
            </w:r>
          </w:p>
        </w:tc>
        <w:tc>
          <w:tcPr>
            <w:tcW w:w="1276"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r>
      <w:tr w:rsidR="001968D6" w:rsidRPr="00DE5755" w:rsidTr="001968D6">
        <w:trPr>
          <w:trHeight w:val="372"/>
          <w:jc w:val="center"/>
        </w:trPr>
        <w:tc>
          <w:tcPr>
            <w:tcW w:w="817" w:type="dxa"/>
            <w:vMerge/>
            <w:vAlign w:val="center"/>
            <w:hideMark/>
          </w:tcPr>
          <w:p w:rsidR="001968D6" w:rsidRPr="00DE5755" w:rsidRDefault="001968D6" w:rsidP="001968D6">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1968D6" w:rsidRPr="00840C9D" w:rsidRDefault="001968D6" w:rsidP="001968D6">
            <w:pPr>
              <w:spacing w:after="0" w:line="240" w:lineRule="auto"/>
              <w:jc w:val="both"/>
              <w:rPr>
                <w:rFonts w:ascii="Times New Roman" w:eastAsia="Times New Roman" w:hAnsi="Times New Roman"/>
                <w:b/>
                <w:bCs/>
                <w:sz w:val="20"/>
                <w:szCs w:val="20"/>
                <w:lang w:eastAsia="ru-RU"/>
              </w:rPr>
            </w:pPr>
          </w:p>
        </w:tc>
        <w:tc>
          <w:tcPr>
            <w:tcW w:w="1560" w:type="dxa"/>
            <w:vMerge/>
            <w:vAlign w:val="center"/>
            <w:hideMark/>
          </w:tcPr>
          <w:p w:rsidR="001968D6" w:rsidRPr="00840C9D" w:rsidRDefault="001968D6" w:rsidP="001968D6">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1968D6" w:rsidRPr="00840C9D" w:rsidRDefault="001968D6" w:rsidP="001968D6">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25180,8</w:t>
            </w:r>
          </w:p>
        </w:tc>
        <w:tc>
          <w:tcPr>
            <w:tcW w:w="1276" w:type="dxa"/>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2228,4</w:t>
            </w:r>
          </w:p>
        </w:tc>
        <w:tc>
          <w:tcPr>
            <w:tcW w:w="1276" w:type="dxa"/>
            <w:shd w:val="clear" w:color="auto" w:fill="auto"/>
            <w:noWrap/>
            <w:vAlign w:val="center"/>
          </w:tcPr>
          <w:p w:rsidR="001968D6" w:rsidRPr="001968D6" w:rsidRDefault="001968D6" w:rsidP="001968D6">
            <w:pPr>
              <w:jc w:val="center"/>
              <w:rPr>
                <w:rFonts w:ascii="Times New Roman" w:hAnsi="Times New Roman"/>
                <w:sz w:val="20"/>
                <w:szCs w:val="20"/>
              </w:rPr>
            </w:pPr>
            <w:r>
              <w:rPr>
                <w:rFonts w:ascii="Times New Roman" w:hAnsi="Times New Roman"/>
                <w:sz w:val="20"/>
                <w:szCs w:val="20"/>
              </w:rPr>
              <w:t>22952,4</w:t>
            </w:r>
          </w:p>
        </w:tc>
        <w:tc>
          <w:tcPr>
            <w:tcW w:w="1276"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1968D6" w:rsidRPr="00DE5755" w:rsidRDefault="001968D6" w:rsidP="001968D6">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p w:rsidR="00866EAA" w:rsidRPr="00840C9D" w:rsidRDefault="00866EAA" w:rsidP="00866EAA">
            <w:pPr>
              <w:spacing w:after="0" w:line="240" w:lineRule="auto"/>
              <w:ind w:right="-108"/>
              <w:rPr>
                <w:rFonts w:ascii="Times New Roman" w:eastAsia="Times New Roman" w:hAnsi="Times New Roman"/>
                <w:sz w:val="20"/>
                <w:szCs w:val="20"/>
                <w:lang w:eastAsia="ru-RU"/>
              </w:rPr>
            </w:pP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7A7D81" w:rsidRPr="00DE5755" w:rsidTr="001170CA">
        <w:trPr>
          <w:trHeight w:val="372"/>
          <w:jc w:val="center"/>
        </w:trPr>
        <w:tc>
          <w:tcPr>
            <w:tcW w:w="817" w:type="dxa"/>
            <w:vMerge w:val="restart"/>
            <w:vAlign w:val="center"/>
          </w:tcPr>
          <w:p w:rsidR="007A7D81" w:rsidRDefault="007A7D81" w:rsidP="007A7D81">
            <w:pPr>
              <w:spacing w:after="0" w:line="240" w:lineRule="auto"/>
              <w:jc w:val="center"/>
              <w:rPr>
                <w:rFonts w:ascii="Times New Roman" w:eastAsia="Times New Roman" w:hAnsi="Times New Roman"/>
                <w:bCs/>
                <w:sz w:val="20"/>
                <w:szCs w:val="20"/>
                <w:lang w:eastAsia="ru-RU"/>
              </w:rPr>
            </w:pPr>
          </w:p>
          <w:p w:rsidR="007A7D81" w:rsidRDefault="007A7D81" w:rsidP="007A7D81">
            <w:pPr>
              <w:spacing w:after="0" w:line="240" w:lineRule="auto"/>
              <w:jc w:val="center"/>
              <w:rPr>
                <w:rFonts w:ascii="Times New Roman" w:eastAsia="Times New Roman" w:hAnsi="Times New Roman"/>
                <w:bCs/>
                <w:sz w:val="20"/>
                <w:szCs w:val="20"/>
                <w:lang w:eastAsia="ru-RU"/>
              </w:rPr>
            </w:pPr>
          </w:p>
          <w:p w:rsidR="007A7D81" w:rsidRDefault="007A7D81" w:rsidP="007A7D81">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Cs/>
                <w:sz w:val="20"/>
                <w:szCs w:val="20"/>
                <w:lang w:eastAsia="ru-RU"/>
              </w:rPr>
              <w:t>4.4.1</w:t>
            </w:r>
            <w:r w:rsidRPr="00DE5755">
              <w:rPr>
                <w:rFonts w:ascii="Times New Roman" w:eastAsia="Times New Roman" w:hAnsi="Times New Roman"/>
                <w:b/>
                <w:bCs/>
                <w:sz w:val="20"/>
                <w:szCs w:val="20"/>
                <w:lang w:eastAsia="ru-RU"/>
              </w:rPr>
              <w:t>.</w:t>
            </w:r>
          </w:p>
          <w:p w:rsidR="007A7D81" w:rsidRDefault="007A7D81" w:rsidP="007A7D81">
            <w:pPr>
              <w:spacing w:after="0" w:line="240" w:lineRule="auto"/>
              <w:jc w:val="center"/>
              <w:rPr>
                <w:rFonts w:ascii="Times New Roman" w:eastAsia="Times New Roman" w:hAnsi="Times New Roman"/>
                <w:b/>
                <w:bCs/>
                <w:sz w:val="20"/>
                <w:szCs w:val="20"/>
                <w:lang w:eastAsia="ru-RU"/>
              </w:rPr>
            </w:pPr>
          </w:p>
          <w:p w:rsidR="007A7D81" w:rsidRDefault="007A7D81" w:rsidP="007A7D81">
            <w:pPr>
              <w:spacing w:after="0" w:line="240" w:lineRule="auto"/>
              <w:jc w:val="center"/>
              <w:rPr>
                <w:rFonts w:ascii="Times New Roman" w:eastAsia="Times New Roman" w:hAnsi="Times New Roman"/>
                <w:b/>
                <w:bCs/>
                <w:sz w:val="20"/>
                <w:szCs w:val="20"/>
                <w:lang w:eastAsia="ru-RU"/>
              </w:rPr>
            </w:pPr>
          </w:p>
          <w:p w:rsidR="007A7D81" w:rsidRDefault="007A7D81" w:rsidP="007A7D81">
            <w:pPr>
              <w:spacing w:after="0" w:line="240" w:lineRule="auto"/>
              <w:jc w:val="center"/>
              <w:rPr>
                <w:rFonts w:ascii="Times New Roman" w:eastAsia="Times New Roman" w:hAnsi="Times New Roman"/>
                <w:b/>
                <w:bCs/>
                <w:sz w:val="20"/>
                <w:szCs w:val="20"/>
                <w:lang w:eastAsia="ru-RU"/>
              </w:rPr>
            </w:pPr>
          </w:p>
          <w:p w:rsidR="007A7D81" w:rsidRPr="00DE5755" w:rsidRDefault="007A7D81" w:rsidP="007A7D81">
            <w:pPr>
              <w:spacing w:after="0" w:line="240" w:lineRule="auto"/>
              <w:jc w:val="center"/>
              <w:rPr>
                <w:rFonts w:ascii="Times New Roman" w:eastAsia="Times New Roman" w:hAnsi="Times New Roman"/>
                <w:b/>
                <w:bCs/>
                <w:sz w:val="20"/>
                <w:szCs w:val="20"/>
                <w:lang w:eastAsia="ru-RU"/>
              </w:rPr>
            </w:pPr>
          </w:p>
        </w:tc>
        <w:tc>
          <w:tcPr>
            <w:tcW w:w="3256" w:type="dxa"/>
            <w:vMerge w:val="restart"/>
            <w:vAlign w:val="center"/>
          </w:tcPr>
          <w:p w:rsidR="007A7D81" w:rsidRDefault="007A7D81" w:rsidP="007A7D81">
            <w:pPr>
              <w:spacing w:after="0" w:line="240" w:lineRule="auto"/>
              <w:jc w:val="both"/>
              <w:rPr>
                <w:rFonts w:ascii="Times New Roman" w:eastAsia="Times New Roman" w:hAnsi="Times New Roman"/>
                <w:bCs/>
                <w:sz w:val="20"/>
                <w:szCs w:val="20"/>
                <w:lang w:eastAsia="ru-RU"/>
              </w:rPr>
            </w:pPr>
            <w:r w:rsidRPr="00DE5755">
              <w:rPr>
                <w:rFonts w:ascii="Times New Roman" w:eastAsia="Times New Roman" w:hAnsi="Times New Roman"/>
                <w:b/>
                <w:bCs/>
                <w:sz w:val="20"/>
                <w:szCs w:val="20"/>
                <w:lang w:eastAsia="ru-RU"/>
              </w:rPr>
              <w:t xml:space="preserve"> </w:t>
            </w:r>
            <w:r w:rsidRPr="00DE5755">
              <w:rPr>
                <w:rFonts w:ascii="Times New Roman" w:eastAsia="Times New Roman" w:hAnsi="Times New Roman"/>
                <w:bCs/>
                <w:sz w:val="20"/>
                <w:szCs w:val="20"/>
                <w:lang w:eastAsia="ru-RU"/>
              </w:rPr>
              <w:t>«Проектирование, строительство (реконструкция) объектов, предназначенных для размещения образовательных организаций»</w:t>
            </w:r>
          </w:p>
          <w:p w:rsidR="007A7D81" w:rsidRPr="00DE5755" w:rsidRDefault="007A7D81" w:rsidP="007A7D81">
            <w:pPr>
              <w:spacing w:after="0" w:line="240" w:lineRule="auto"/>
              <w:jc w:val="both"/>
              <w:rPr>
                <w:rFonts w:ascii="Times New Roman" w:eastAsia="Times New Roman" w:hAnsi="Times New Roman"/>
                <w:bCs/>
                <w:sz w:val="20"/>
                <w:szCs w:val="20"/>
                <w:lang w:eastAsia="ru-RU"/>
              </w:rPr>
            </w:pPr>
          </w:p>
        </w:tc>
        <w:tc>
          <w:tcPr>
            <w:tcW w:w="1560" w:type="dxa"/>
            <w:vMerge w:val="restart"/>
            <w:vAlign w:val="center"/>
          </w:tcPr>
          <w:p w:rsidR="007A7D81" w:rsidRPr="00DE5755" w:rsidRDefault="007A7D81" w:rsidP="007A7D81">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Комитет по строительству, архитектуре и жизнеобеспечению </w:t>
            </w:r>
            <w:r w:rsidRPr="00DE5755">
              <w:rPr>
                <w:rFonts w:ascii="Times New Roman" w:eastAsia="Times New Roman" w:hAnsi="Times New Roman"/>
                <w:sz w:val="20"/>
                <w:szCs w:val="20"/>
                <w:lang w:eastAsia="ru-RU"/>
              </w:rPr>
              <w:t>администрации Октябрьского района</w:t>
            </w:r>
          </w:p>
        </w:tc>
        <w:tc>
          <w:tcPr>
            <w:tcW w:w="1559" w:type="dxa"/>
            <w:shd w:val="clear" w:color="auto" w:fill="auto"/>
            <w:vAlign w:val="bottom"/>
          </w:tcPr>
          <w:p w:rsidR="007A7D81" w:rsidRPr="00983848" w:rsidRDefault="007A7D81" w:rsidP="007A7D81">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7A7D81" w:rsidRPr="00FF18E8" w:rsidRDefault="007A7D81"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24827,4</w:t>
            </w:r>
          </w:p>
        </w:tc>
        <w:tc>
          <w:tcPr>
            <w:tcW w:w="1276" w:type="dxa"/>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2228,4</w:t>
            </w:r>
          </w:p>
        </w:tc>
        <w:tc>
          <w:tcPr>
            <w:tcW w:w="1276" w:type="dxa"/>
            <w:shd w:val="clear" w:color="auto" w:fill="auto"/>
            <w:noWrap/>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22599,0</w:t>
            </w:r>
          </w:p>
        </w:tc>
        <w:tc>
          <w:tcPr>
            <w:tcW w:w="1276" w:type="dxa"/>
            <w:shd w:val="clear" w:color="auto" w:fill="auto"/>
            <w:noWrap/>
            <w:vAlign w:val="center"/>
          </w:tcPr>
          <w:p w:rsidR="007A7D81" w:rsidRPr="00FF18E8" w:rsidRDefault="007A7D81" w:rsidP="007A7D81">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r>
      <w:tr w:rsidR="007A7D81" w:rsidRPr="00DE5755" w:rsidTr="001170CA">
        <w:trPr>
          <w:trHeight w:val="372"/>
          <w:jc w:val="center"/>
        </w:trPr>
        <w:tc>
          <w:tcPr>
            <w:tcW w:w="817" w:type="dxa"/>
            <w:vMerge/>
            <w:vAlign w:val="center"/>
          </w:tcPr>
          <w:p w:rsidR="007A7D81" w:rsidRPr="00DE5755" w:rsidRDefault="007A7D81" w:rsidP="007A7D81">
            <w:pPr>
              <w:spacing w:after="0" w:line="240" w:lineRule="auto"/>
              <w:rPr>
                <w:rFonts w:ascii="Times New Roman" w:eastAsia="Times New Roman" w:hAnsi="Times New Roman"/>
                <w:b/>
                <w:bCs/>
                <w:sz w:val="20"/>
                <w:szCs w:val="20"/>
                <w:lang w:eastAsia="ru-RU"/>
              </w:rPr>
            </w:pPr>
          </w:p>
        </w:tc>
        <w:tc>
          <w:tcPr>
            <w:tcW w:w="3256" w:type="dxa"/>
            <w:vMerge/>
            <w:vAlign w:val="center"/>
          </w:tcPr>
          <w:p w:rsidR="007A7D81" w:rsidRPr="00DE5755" w:rsidRDefault="007A7D81" w:rsidP="007A7D81">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7D81" w:rsidRPr="00DE5755" w:rsidRDefault="007A7D81" w:rsidP="007A7D81">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7D81" w:rsidRPr="00983848" w:rsidRDefault="007A7D81" w:rsidP="007A7D81">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A7D81" w:rsidRPr="00FF18E8" w:rsidRDefault="007A7D81" w:rsidP="007A7D81">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r>
      <w:tr w:rsidR="007A7D81" w:rsidRPr="00DE5755" w:rsidTr="001170CA">
        <w:trPr>
          <w:trHeight w:val="372"/>
          <w:jc w:val="center"/>
        </w:trPr>
        <w:tc>
          <w:tcPr>
            <w:tcW w:w="817" w:type="dxa"/>
            <w:vMerge/>
            <w:vAlign w:val="center"/>
          </w:tcPr>
          <w:p w:rsidR="007A7D81" w:rsidRPr="00DE5755" w:rsidRDefault="007A7D81" w:rsidP="007A7D81">
            <w:pPr>
              <w:spacing w:after="0" w:line="240" w:lineRule="auto"/>
              <w:rPr>
                <w:rFonts w:ascii="Times New Roman" w:eastAsia="Times New Roman" w:hAnsi="Times New Roman"/>
                <w:b/>
                <w:bCs/>
                <w:sz w:val="20"/>
                <w:szCs w:val="20"/>
                <w:lang w:eastAsia="ru-RU"/>
              </w:rPr>
            </w:pPr>
          </w:p>
        </w:tc>
        <w:tc>
          <w:tcPr>
            <w:tcW w:w="3256" w:type="dxa"/>
            <w:vMerge/>
            <w:vAlign w:val="center"/>
          </w:tcPr>
          <w:p w:rsidR="007A7D81" w:rsidRPr="00DE5755" w:rsidRDefault="007A7D81" w:rsidP="007A7D81">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7D81" w:rsidRPr="00DE5755" w:rsidRDefault="007A7D81" w:rsidP="007A7D81">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7D81" w:rsidRPr="00983848" w:rsidRDefault="007A7D81" w:rsidP="007A7D81">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7A7D81" w:rsidRPr="00FF18E8" w:rsidRDefault="007A7D81" w:rsidP="007A7D81">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r>
      <w:tr w:rsidR="007A7D81" w:rsidRPr="00DE5755" w:rsidTr="001170CA">
        <w:trPr>
          <w:trHeight w:val="372"/>
          <w:jc w:val="center"/>
        </w:trPr>
        <w:tc>
          <w:tcPr>
            <w:tcW w:w="817" w:type="dxa"/>
            <w:vMerge/>
            <w:vAlign w:val="center"/>
          </w:tcPr>
          <w:p w:rsidR="007A7D81" w:rsidRPr="00DE5755" w:rsidRDefault="007A7D81" w:rsidP="007A7D81">
            <w:pPr>
              <w:spacing w:after="0" w:line="240" w:lineRule="auto"/>
              <w:rPr>
                <w:rFonts w:ascii="Times New Roman" w:eastAsia="Times New Roman" w:hAnsi="Times New Roman"/>
                <w:b/>
                <w:bCs/>
                <w:sz w:val="20"/>
                <w:szCs w:val="20"/>
                <w:lang w:eastAsia="ru-RU"/>
              </w:rPr>
            </w:pPr>
          </w:p>
        </w:tc>
        <w:tc>
          <w:tcPr>
            <w:tcW w:w="3256" w:type="dxa"/>
            <w:vMerge/>
            <w:vAlign w:val="center"/>
          </w:tcPr>
          <w:p w:rsidR="007A7D81" w:rsidRPr="00DE5755" w:rsidRDefault="007A7D81" w:rsidP="007A7D81">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7D81" w:rsidRPr="00DE5755" w:rsidRDefault="007A7D81" w:rsidP="007A7D81">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7D81" w:rsidRPr="00983848" w:rsidRDefault="007A7D81" w:rsidP="007A7D81">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7A7D81" w:rsidRPr="00FF18E8" w:rsidRDefault="001968D6"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24827,4</w:t>
            </w:r>
          </w:p>
        </w:tc>
        <w:tc>
          <w:tcPr>
            <w:tcW w:w="1276" w:type="dxa"/>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2228,4</w:t>
            </w:r>
          </w:p>
        </w:tc>
        <w:tc>
          <w:tcPr>
            <w:tcW w:w="1276" w:type="dxa"/>
            <w:shd w:val="clear" w:color="auto" w:fill="auto"/>
            <w:noWrap/>
            <w:vAlign w:val="center"/>
          </w:tcPr>
          <w:p w:rsidR="007A7D81" w:rsidRPr="00FF18E8" w:rsidRDefault="007A7D81" w:rsidP="001170CA">
            <w:pPr>
              <w:jc w:val="center"/>
              <w:rPr>
                <w:rFonts w:ascii="Times New Roman" w:hAnsi="Times New Roman"/>
                <w:sz w:val="20"/>
                <w:szCs w:val="20"/>
              </w:rPr>
            </w:pPr>
            <w:r w:rsidRPr="00FF18E8">
              <w:rPr>
                <w:rFonts w:ascii="Times New Roman" w:hAnsi="Times New Roman"/>
                <w:sz w:val="20"/>
                <w:szCs w:val="20"/>
              </w:rPr>
              <w:t>22599,0</w:t>
            </w:r>
          </w:p>
        </w:tc>
        <w:tc>
          <w:tcPr>
            <w:tcW w:w="1276" w:type="dxa"/>
            <w:shd w:val="clear" w:color="auto" w:fill="auto"/>
            <w:noWrap/>
            <w:vAlign w:val="center"/>
          </w:tcPr>
          <w:p w:rsidR="007A7D81" w:rsidRPr="00FF18E8" w:rsidRDefault="007A7D81" w:rsidP="007A7D81">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7A7D81" w:rsidRPr="00DE5755" w:rsidRDefault="007A7D81" w:rsidP="007A7D81">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72"/>
          <w:jc w:val="center"/>
        </w:trPr>
        <w:tc>
          <w:tcPr>
            <w:tcW w:w="817" w:type="dxa"/>
            <w:vMerge w:val="restart"/>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4.4.1.1.</w:t>
            </w:r>
          </w:p>
        </w:tc>
        <w:tc>
          <w:tcPr>
            <w:tcW w:w="3256" w:type="dxa"/>
            <w:vMerge w:val="restart"/>
            <w:vAlign w:val="center"/>
          </w:tcPr>
          <w:p w:rsidR="00866EAA" w:rsidRPr="00840C9D" w:rsidRDefault="00866EAA" w:rsidP="00866EAA">
            <w:pPr>
              <w:spacing w:after="0" w:line="240" w:lineRule="auto"/>
              <w:jc w:val="both"/>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 xml:space="preserve">Реконструкция здания МКОУ «Малоатлымская СОШ» под «Школа-детский сад» </w:t>
            </w:r>
          </w:p>
          <w:p w:rsidR="00866EAA" w:rsidRPr="00840C9D" w:rsidRDefault="00866EAA" w:rsidP="00866EAA">
            <w:pPr>
              <w:spacing w:after="0" w:line="240" w:lineRule="auto"/>
              <w:jc w:val="both"/>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w:t>
            </w:r>
            <w:r w:rsidRPr="00840C9D">
              <w:rPr>
                <w:rFonts w:ascii="Times New Roman" w:eastAsia="Times New Roman" w:hAnsi="Times New Roman"/>
                <w:bCs/>
                <w:sz w:val="20"/>
                <w:szCs w:val="20"/>
                <w:lang w:eastAsia="ru-RU"/>
              </w:rPr>
              <w:t>п. 15, 16 таблицы 5)</w:t>
            </w:r>
          </w:p>
        </w:tc>
        <w:tc>
          <w:tcPr>
            <w:tcW w:w="1560" w:type="dxa"/>
            <w:vMerge w:val="restart"/>
            <w:vAlign w:val="center"/>
          </w:tcPr>
          <w:p w:rsidR="00866EAA" w:rsidRPr="00840C9D" w:rsidRDefault="00866EAA" w:rsidP="00866EAA">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Комитет по строительству, архитектуре и жизнеобеспечению администрации Октябрьского района</w:t>
            </w: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840C9D" w:rsidRDefault="00866EAA" w:rsidP="001170CA">
            <w:pPr>
              <w:spacing w:after="0" w:line="240" w:lineRule="auto"/>
              <w:jc w:val="center"/>
              <w:rPr>
                <w:rFonts w:ascii="Times New Roman" w:hAnsi="Times New Roman"/>
                <w:sz w:val="20"/>
                <w:szCs w:val="20"/>
                <w:lang w:eastAsia="ru-RU"/>
              </w:rPr>
            </w:pPr>
            <w:r w:rsidRPr="00840C9D">
              <w:rPr>
                <w:rFonts w:ascii="Times New Roman" w:hAnsi="Times New Roman"/>
                <w:sz w:val="20"/>
                <w:szCs w:val="20"/>
              </w:rPr>
              <w:t>1590,5</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1590,5</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1590,5</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1590,5</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1968D6" w:rsidRPr="00DE5755" w:rsidTr="001170CA">
        <w:trPr>
          <w:trHeight w:val="372"/>
          <w:jc w:val="center"/>
        </w:trPr>
        <w:tc>
          <w:tcPr>
            <w:tcW w:w="817" w:type="dxa"/>
            <w:vMerge w:val="restart"/>
            <w:vAlign w:val="center"/>
          </w:tcPr>
          <w:p w:rsidR="001968D6" w:rsidRPr="00840C9D" w:rsidRDefault="001968D6" w:rsidP="001968D6">
            <w:pPr>
              <w:spacing w:after="0" w:line="240" w:lineRule="auto"/>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4.4.1.2.</w:t>
            </w:r>
          </w:p>
        </w:tc>
        <w:tc>
          <w:tcPr>
            <w:tcW w:w="3256" w:type="dxa"/>
            <w:vMerge w:val="restart"/>
            <w:vAlign w:val="center"/>
          </w:tcPr>
          <w:p w:rsidR="001968D6" w:rsidRPr="00840C9D" w:rsidRDefault="001968D6" w:rsidP="001968D6">
            <w:pPr>
              <w:spacing w:after="0" w:line="240" w:lineRule="auto"/>
              <w:jc w:val="both"/>
              <w:rPr>
                <w:rFonts w:ascii="Times New Roman" w:eastAsia="Times New Roman" w:hAnsi="Times New Roman"/>
                <w:sz w:val="20"/>
                <w:szCs w:val="20"/>
                <w:lang w:eastAsia="ru-RU"/>
              </w:rPr>
            </w:pPr>
            <w:r w:rsidRPr="00840C9D">
              <w:rPr>
                <w:rFonts w:ascii="Times New Roman" w:hAnsi="Times New Roman"/>
                <w:sz w:val="20"/>
                <w:szCs w:val="20"/>
              </w:rPr>
              <w:t>«Средняя школа» в пгт. Приобье</w:t>
            </w:r>
            <w:r w:rsidRPr="00840C9D">
              <w:rPr>
                <w:rFonts w:ascii="Times New Roman" w:eastAsia="Times New Roman" w:hAnsi="Times New Roman"/>
                <w:sz w:val="20"/>
                <w:szCs w:val="20"/>
                <w:lang w:eastAsia="ru-RU"/>
              </w:rPr>
              <w:t xml:space="preserve"> (</w:t>
            </w:r>
            <w:r w:rsidRPr="00840C9D">
              <w:rPr>
                <w:rFonts w:ascii="Times New Roman" w:eastAsia="Times New Roman" w:hAnsi="Times New Roman"/>
                <w:bCs/>
                <w:sz w:val="20"/>
                <w:szCs w:val="20"/>
                <w:lang w:eastAsia="ru-RU"/>
              </w:rPr>
              <w:t>п. 15 таблицы 5)</w:t>
            </w:r>
          </w:p>
          <w:p w:rsidR="001968D6" w:rsidRPr="00840C9D" w:rsidRDefault="001968D6" w:rsidP="001968D6">
            <w:pPr>
              <w:rPr>
                <w:rFonts w:ascii="Times New Roman" w:eastAsia="Times New Roman" w:hAnsi="Times New Roman"/>
                <w:sz w:val="20"/>
                <w:szCs w:val="20"/>
                <w:lang w:eastAsia="ru-RU"/>
              </w:rPr>
            </w:pPr>
          </w:p>
          <w:p w:rsidR="001968D6" w:rsidRPr="00840C9D" w:rsidRDefault="001968D6" w:rsidP="001968D6">
            <w:pPr>
              <w:rPr>
                <w:rFonts w:ascii="Times New Roman" w:eastAsia="Times New Roman" w:hAnsi="Times New Roman"/>
                <w:sz w:val="20"/>
                <w:szCs w:val="20"/>
                <w:lang w:eastAsia="ru-RU"/>
              </w:rPr>
            </w:pPr>
          </w:p>
        </w:tc>
        <w:tc>
          <w:tcPr>
            <w:tcW w:w="1560" w:type="dxa"/>
            <w:vMerge w:val="restart"/>
            <w:vAlign w:val="center"/>
          </w:tcPr>
          <w:p w:rsidR="001968D6" w:rsidRPr="00840C9D" w:rsidRDefault="001968D6" w:rsidP="001968D6">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Комитет по строительству, архитектуре и жизнеобеспечению администрации Октябрьского района</w:t>
            </w:r>
          </w:p>
        </w:tc>
        <w:tc>
          <w:tcPr>
            <w:tcW w:w="1559" w:type="dxa"/>
            <w:shd w:val="clear" w:color="auto" w:fill="auto"/>
            <w:vAlign w:val="bottom"/>
          </w:tcPr>
          <w:p w:rsidR="001968D6" w:rsidRPr="00840C9D" w:rsidRDefault="001968D6" w:rsidP="001968D6">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1968D6" w:rsidRPr="001968D6" w:rsidRDefault="001968D6" w:rsidP="001968D6">
            <w:pPr>
              <w:spacing w:after="0" w:line="240" w:lineRule="auto"/>
              <w:jc w:val="center"/>
              <w:rPr>
                <w:rFonts w:ascii="Times New Roman" w:hAnsi="Times New Roman"/>
                <w:sz w:val="20"/>
                <w:szCs w:val="20"/>
                <w:lang w:eastAsia="ru-RU"/>
              </w:rPr>
            </w:pPr>
            <w:r w:rsidRPr="001968D6">
              <w:rPr>
                <w:rFonts w:ascii="Times New Roman" w:hAnsi="Times New Roman"/>
                <w:sz w:val="20"/>
                <w:szCs w:val="20"/>
              </w:rPr>
              <w:t>23236,9</w:t>
            </w:r>
          </w:p>
        </w:tc>
        <w:tc>
          <w:tcPr>
            <w:tcW w:w="1276" w:type="dxa"/>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637,9</w:t>
            </w:r>
          </w:p>
        </w:tc>
        <w:tc>
          <w:tcPr>
            <w:tcW w:w="1276"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22599,0</w:t>
            </w:r>
          </w:p>
        </w:tc>
        <w:tc>
          <w:tcPr>
            <w:tcW w:w="1276"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1968D6" w:rsidRPr="00DE5755" w:rsidTr="001968D6">
        <w:trPr>
          <w:trHeight w:val="372"/>
          <w:jc w:val="center"/>
        </w:trPr>
        <w:tc>
          <w:tcPr>
            <w:tcW w:w="817" w:type="dxa"/>
            <w:vMerge/>
            <w:vAlign w:val="center"/>
          </w:tcPr>
          <w:p w:rsidR="001968D6" w:rsidRPr="00840C9D" w:rsidRDefault="001968D6" w:rsidP="001968D6">
            <w:pPr>
              <w:spacing w:after="0" w:line="240" w:lineRule="auto"/>
              <w:rPr>
                <w:rFonts w:ascii="Times New Roman" w:eastAsia="Times New Roman" w:hAnsi="Times New Roman"/>
                <w:b/>
                <w:bCs/>
                <w:sz w:val="20"/>
                <w:szCs w:val="20"/>
                <w:lang w:eastAsia="ru-RU"/>
              </w:rPr>
            </w:pPr>
          </w:p>
        </w:tc>
        <w:tc>
          <w:tcPr>
            <w:tcW w:w="3256" w:type="dxa"/>
            <w:vMerge/>
            <w:vAlign w:val="center"/>
          </w:tcPr>
          <w:p w:rsidR="001968D6" w:rsidRPr="00840C9D" w:rsidRDefault="001968D6" w:rsidP="001968D6">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1968D6" w:rsidRPr="00840C9D" w:rsidRDefault="001968D6" w:rsidP="001968D6">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1968D6" w:rsidRPr="00840C9D" w:rsidRDefault="001968D6" w:rsidP="001968D6">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1968D6" w:rsidRPr="001968D6" w:rsidRDefault="001968D6" w:rsidP="001968D6">
            <w:pPr>
              <w:spacing w:after="0" w:line="240" w:lineRule="auto"/>
              <w:jc w:val="center"/>
              <w:rPr>
                <w:rFonts w:ascii="Times New Roman" w:hAnsi="Times New Roman"/>
                <w:sz w:val="20"/>
                <w:szCs w:val="20"/>
                <w:lang w:eastAsia="ru-RU"/>
              </w:rPr>
            </w:pPr>
            <w:r w:rsidRPr="001968D6">
              <w:rPr>
                <w:rFonts w:ascii="Times New Roman" w:hAnsi="Times New Roman"/>
                <w:sz w:val="20"/>
                <w:szCs w:val="20"/>
              </w:rPr>
              <w:t>23236,9</w:t>
            </w:r>
          </w:p>
        </w:tc>
        <w:tc>
          <w:tcPr>
            <w:tcW w:w="1276" w:type="dxa"/>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637,9</w:t>
            </w:r>
          </w:p>
        </w:tc>
        <w:tc>
          <w:tcPr>
            <w:tcW w:w="1276" w:type="dxa"/>
            <w:shd w:val="clear" w:color="auto" w:fill="auto"/>
            <w:noWrap/>
            <w:vAlign w:val="center"/>
          </w:tcPr>
          <w:p w:rsidR="001968D6" w:rsidRPr="001968D6" w:rsidRDefault="001968D6" w:rsidP="001968D6">
            <w:pPr>
              <w:jc w:val="center"/>
              <w:rPr>
                <w:rFonts w:ascii="Times New Roman" w:hAnsi="Times New Roman"/>
                <w:sz w:val="20"/>
                <w:szCs w:val="20"/>
              </w:rPr>
            </w:pPr>
            <w:r w:rsidRPr="001968D6">
              <w:rPr>
                <w:rFonts w:ascii="Times New Roman" w:hAnsi="Times New Roman"/>
                <w:sz w:val="20"/>
                <w:szCs w:val="20"/>
              </w:rPr>
              <w:t>22599,0</w:t>
            </w:r>
          </w:p>
        </w:tc>
        <w:tc>
          <w:tcPr>
            <w:tcW w:w="1276"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1968D6" w:rsidRPr="00840C9D" w:rsidRDefault="001968D6" w:rsidP="001968D6">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7A7D81" w:rsidRPr="00DE5755" w:rsidTr="001170CA">
        <w:trPr>
          <w:trHeight w:val="372"/>
          <w:jc w:val="center"/>
        </w:trPr>
        <w:tc>
          <w:tcPr>
            <w:tcW w:w="817" w:type="dxa"/>
            <w:vMerge w:val="restart"/>
            <w:vAlign w:val="center"/>
          </w:tcPr>
          <w:p w:rsidR="007A7D81" w:rsidRPr="00840C9D" w:rsidRDefault="007A7D81" w:rsidP="007A7D81">
            <w:pPr>
              <w:spacing w:after="0" w:line="240" w:lineRule="auto"/>
              <w:jc w:val="center"/>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lastRenderedPageBreak/>
              <w:t>4.4.2.</w:t>
            </w:r>
          </w:p>
        </w:tc>
        <w:tc>
          <w:tcPr>
            <w:tcW w:w="3256" w:type="dxa"/>
            <w:vMerge w:val="restart"/>
            <w:vAlign w:val="center"/>
          </w:tcPr>
          <w:p w:rsidR="007A7D81" w:rsidRPr="00840C9D" w:rsidRDefault="007A7D81" w:rsidP="007A7D81">
            <w:pPr>
              <w:spacing w:after="0" w:line="240" w:lineRule="auto"/>
              <w:jc w:val="both"/>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Детская игровая площадка «Патриотическая палитра»          пгт. Талинка</w:t>
            </w:r>
          </w:p>
        </w:tc>
        <w:tc>
          <w:tcPr>
            <w:tcW w:w="1560" w:type="dxa"/>
            <w:vMerge w:val="restart"/>
            <w:vAlign w:val="center"/>
          </w:tcPr>
          <w:p w:rsidR="007A7D81" w:rsidRPr="00840C9D" w:rsidRDefault="007A7D81" w:rsidP="007A7D81">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 xml:space="preserve">Управление образования </w:t>
            </w:r>
            <w:r w:rsidRPr="00840C9D">
              <w:rPr>
                <w:rFonts w:ascii="Times New Roman" w:hAnsi="Times New Roman"/>
                <w:sz w:val="20"/>
                <w:szCs w:val="20"/>
              </w:rPr>
              <w:t>администрации Октябрьского района</w:t>
            </w:r>
          </w:p>
        </w:tc>
        <w:tc>
          <w:tcPr>
            <w:tcW w:w="1559" w:type="dxa"/>
            <w:shd w:val="clear" w:color="auto" w:fill="auto"/>
            <w:vAlign w:val="bottom"/>
          </w:tcPr>
          <w:p w:rsidR="007A7D81" w:rsidRPr="00840C9D" w:rsidRDefault="007A7D81" w:rsidP="007A7D81">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7A7D81" w:rsidRPr="00840C9D" w:rsidRDefault="005719AE" w:rsidP="001170CA">
            <w:pPr>
              <w:spacing w:after="0" w:line="240" w:lineRule="auto"/>
              <w:jc w:val="center"/>
              <w:rPr>
                <w:rFonts w:ascii="Times New Roman" w:hAnsi="Times New Roman"/>
                <w:sz w:val="20"/>
                <w:szCs w:val="20"/>
                <w:lang w:eastAsia="ru-RU"/>
              </w:rPr>
            </w:pPr>
            <w:r>
              <w:rPr>
                <w:rFonts w:ascii="Times New Roman" w:hAnsi="Times New Roman"/>
                <w:sz w:val="20"/>
                <w:szCs w:val="20"/>
              </w:rPr>
              <w:t>1177,4</w:t>
            </w:r>
          </w:p>
        </w:tc>
        <w:tc>
          <w:tcPr>
            <w:tcW w:w="1276" w:type="dxa"/>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7D81" w:rsidRPr="00840C9D" w:rsidRDefault="005719AE" w:rsidP="001170CA">
            <w:pPr>
              <w:spacing w:after="0" w:line="240" w:lineRule="auto"/>
              <w:jc w:val="center"/>
              <w:rPr>
                <w:rFonts w:ascii="Times New Roman" w:hAnsi="Times New Roman"/>
                <w:sz w:val="20"/>
                <w:szCs w:val="20"/>
                <w:lang w:eastAsia="ru-RU"/>
              </w:rPr>
            </w:pPr>
            <w:r>
              <w:rPr>
                <w:rFonts w:ascii="Times New Roman" w:hAnsi="Times New Roman"/>
                <w:sz w:val="20"/>
                <w:szCs w:val="20"/>
              </w:rPr>
              <w:t>1177,4</w:t>
            </w:r>
          </w:p>
        </w:tc>
        <w:tc>
          <w:tcPr>
            <w:tcW w:w="1276"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7A7D81" w:rsidRPr="00840C9D" w:rsidRDefault="007A7D81" w:rsidP="007A7D81">
            <w:pPr>
              <w:jc w:val="center"/>
            </w:pPr>
            <w:r w:rsidRPr="00840C9D">
              <w:rPr>
                <w:rFonts w:ascii="Times New Roman" w:hAnsi="Times New Roman"/>
                <w:sz w:val="20"/>
                <w:szCs w:val="20"/>
              </w:rPr>
              <w:t>0,0</w:t>
            </w:r>
          </w:p>
        </w:tc>
        <w:tc>
          <w:tcPr>
            <w:tcW w:w="1385" w:type="dxa"/>
            <w:shd w:val="clear" w:color="auto" w:fill="auto"/>
            <w:noWrap/>
            <w:vAlign w:val="center"/>
          </w:tcPr>
          <w:p w:rsidR="007A7D81" w:rsidRPr="00840C9D" w:rsidRDefault="007A7D81" w:rsidP="007A7D81">
            <w:pPr>
              <w:jc w:val="center"/>
            </w:pPr>
            <w:r w:rsidRPr="00840C9D">
              <w:rPr>
                <w:rFonts w:ascii="Times New Roman" w:hAnsi="Times New Roman"/>
                <w:sz w:val="20"/>
                <w:szCs w:val="20"/>
              </w:rPr>
              <w:t>0,0</w:t>
            </w:r>
          </w:p>
        </w:tc>
      </w:tr>
      <w:tr w:rsidR="007A7D81" w:rsidRPr="00DE5755" w:rsidTr="001170CA">
        <w:trPr>
          <w:trHeight w:val="372"/>
          <w:jc w:val="center"/>
        </w:trPr>
        <w:tc>
          <w:tcPr>
            <w:tcW w:w="817" w:type="dxa"/>
            <w:vMerge/>
            <w:vAlign w:val="center"/>
          </w:tcPr>
          <w:p w:rsidR="007A7D81" w:rsidRPr="00840C9D" w:rsidRDefault="007A7D81" w:rsidP="007A7D81">
            <w:pPr>
              <w:spacing w:after="0" w:line="240" w:lineRule="auto"/>
              <w:rPr>
                <w:rFonts w:ascii="Times New Roman" w:eastAsia="Times New Roman" w:hAnsi="Times New Roman"/>
                <w:b/>
                <w:bCs/>
                <w:sz w:val="20"/>
                <w:szCs w:val="20"/>
                <w:lang w:eastAsia="ru-RU"/>
              </w:rPr>
            </w:pPr>
          </w:p>
        </w:tc>
        <w:tc>
          <w:tcPr>
            <w:tcW w:w="3256" w:type="dxa"/>
            <w:vMerge/>
            <w:vAlign w:val="center"/>
          </w:tcPr>
          <w:p w:rsidR="007A7D81" w:rsidRPr="00840C9D" w:rsidRDefault="007A7D81" w:rsidP="007A7D81">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7D81" w:rsidRPr="00840C9D" w:rsidRDefault="007A7D81" w:rsidP="007A7D81">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7D81" w:rsidRPr="00840C9D" w:rsidRDefault="007A7D81" w:rsidP="007A7D81">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r>
      <w:tr w:rsidR="007A7D81" w:rsidRPr="00DE5755" w:rsidTr="001170CA">
        <w:trPr>
          <w:trHeight w:val="372"/>
          <w:jc w:val="center"/>
        </w:trPr>
        <w:tc>
          <w:tcPr>
            <w:tcW w:w="817" w:type="dxa"/>
            <w:vMerge/>
            <w:vAlign w:val="center"/>
          </w:tcPr>
          <w:p w:rsidR="007A7D81" w:rsidRPr="00840C9D" w:rsidRDefault="007A7D81" w:rsidP="007A7D81">
            <w:pPr>
              <w:spacing w:after="0" w:line="240" w:lineRule="auto"/>
              <w:rPr>
                <w:rFonts w:ascii="Times New Roman" w:eastAsia="Times New Roman" w:hAnsi="Times New Roman"/>
                <w:b/>
                <w:bCs/>
                <w:sz w:val="20"/>
                <w:szCs w:val="20"/>
                <w:lang w:eastAsia="ru-RU"/>
              </w:rPr>
            </w:pPr>
          </w:p>
        </w:tc>
        <w:tc>
          <w:tcPr>
            <w:tcW w:w="3256" w:type="dxa"/>
            <w:vMerge/>
            <w:vAlign w:val="center"/>
          </w:tcPr>
          <w:p w:rsidR="007A7D81" w:rsidRPr="00840C9D" w:rsidRDefault="007A7D81" w:rsidP="007A7D81">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7D81" w:rsidRPr="00840C9D" w:rsidRDefault="007A7D81" w:rsidP="007A7D81">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7D81" w:rsidRPr="00840C9D" w:rsidRDefault="007A7D81" w:rsidP="007A7D81">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824,0</w:t>
            </w:r>
          </w:p>
        </w:tc>
        <w:tc>
          <w:tcPr>
            <w:tcW w:w="1276" w:type="dxa"/>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824,0</w:t>
            </w:r>
          </w:p>
        </w:tc>
        <w:tc>
          <w:tcPr>
            <w:tcW w:w="1276"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r>
      <w:tr w:rsidR="007A7D81" w:rsidRPr="00DE5755" w:rsidTr="001170CA">
        <w:trPr>
          <w:trHeight w:val="372"/>
          <w:jc w:val="center"/>
        </w:trPr>
        <w:tc>
          <w:tcPr>
            <w:tcW w:w="817" w:type="dxa"/>
            <w:vMerge/>
            <w:vAlign w:val="center"/>
          </w:tcPr>
          <w:p w:rsidR="007A7D81" w:rsidRPr="00840C9D" w:rsidRDefault="007A7D81" w:rsidP="007A7D81">
            <w:pPr>
              <w:spacing w:after="0" w:line="240" w:lineRule="auto"/>
              <w:rPr>
                <w:rFonts w:ascii="Times New Roman" w:eastAsia="Times New Roman" w:hAnsi="Times New Roman"/>
                <w:b/>
                <w:bCs/>
                <w:sz w:val="20"/>
                <w:szCs w:val="20"/>
                <w:lang w:eastAsia="ru-RU"/>
              </w:rPr>
            </w:pPr>
          </w:p>
        </w:tc>
        <w:tc>
          <w:tcPr>
            <w:tcW w:w="3256" w:type="dxa"/>
            <w:vMerge/>
            <w:vAlign w:val="center"/>
          </w:tcPr>
          <w:p w:rsidR="007A7D81" w:rsidRPr="00840C9D" w:rsidRDefault="007A7D81" w:rsidP="007A7D81">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7D81" w:rsidRPr="00840C9D" w:rsidRDefault="007A7D81" w:rsidP="007A7D81">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7D81" w:rsidRPr="00840C9D" w:rsidRDefault="007A7D81" w:rsidP="007A7D81">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7A7D81" w:rsidRPr="00840C9D" w:rsidRDefault="005719AE" w:rsidP="001170CA">
            <w:pPr>
              <w:jc w:val="center"/>
              <w:rPr>
                <w:rFonts w:ascii="Times New Roman" w:hAnsi="Times New Roman"/>
                <w:sz w:val="20"/>
                <w:szCs w:val="20"/>
              </w:rPr>
            </w:pPr>
            <w:r>
              <w:rPr>
                <w:rFonts w:ascii="Times New Roman" w:hAnsi="Times New Roman"/>
                <w:sz w:val="20"/>
                <w:szCs w:val="20"/>
              </w:rPr>
              <w:t>353</w:t>
            </w:r>
            <w:r w:rsidR="007A7D81" w:rsidRPr="00840C9D">
              <w:rPr>
                <w:rFonts w:ascii="Times New Roman" w:hAnsi="Times New Roman"/>
                <w:sz w:val="20"/>
                <w:szCs w:val="20"/>
              </w:rPr>
              <w:t>,4</w:t>
            </w:r>
          </w:p>
        </w:tc>
        <w:tc>
          <w:tcPr>
            <w:tcW w:w="1276" w:type="dxa"/>
            <w:vAlign w:val="center"/>
          </w:tcPr>
          <w:p w:rsidR="007A7D81" w:rsidRPr="00840C9D" w:rsidRDefault="007A7D81"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7D81" w:rsidRPr="00840C9D" w:rsidRDefault="005719AE" w:rsidP="001170CA">
            <w:pPr>
              <w:jc w:val="center"/>
              <w:rPr>
                <w:rFonts w:ascii="Times New Roman" w:hAnsi="Times New Roman"/>
                <w:sz w:val="20"/>
                <w:szCs w:val="20"/>
              </w:rPr>
            </w:pPr>
            <w:r>
              <w:rPr>
                <w:rFonts w:ascii="Times New Roman" w:hAnsi="Times New Roman"/>
                <w:sz w:val="20"/>
                <w:szCs w:val="20"/>
              </w:rPr>
              <w:t>353</w:t>
            </w:r>
            <w:r w:rsidR="007A7D81" w:rsidRPr="00840C9D">
              <w:rPr>
                <w:rFonts w:ascii="Times New Roman" w:hAnsi="Times New Roman"/>
                <w:sz w:val="20"/>
                <w:szCs w:val="20"/>
              </w:rPr>
              <w:t>,4</w:t>
            </w:r>
          </w:p>
        </w:tc>
        <w:tc>
          <w:tcPr>
            <w:tcW w:w="1276"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7A7D81" w:rsidRPr="00840C9D" w:rsidRDefault="007A7D81" w:rsidP="007A7D81">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372"/>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7A49DC" w:rsidRPr="00DE5755" w:rsidTr="001170CA">
        <w:trPr>
          <w:trHeight w:val="413"/>
          <w:jc w:val="center"/>
        </w:trPr>
        <w:tc>
          <w:tcPr>
            <w:tcW w:w="817" w:type="dxa"/>
            <w:vMerge w:val="restart"/>
            <w:vAlign w:val="center"/>
          </w:tcPr>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r w:rsidRPr="00840C9D">
              <w:rPr>
                <w:rFonts w:ascii="Times New Roman" w:eastAsia="Times New Roman" w:hAnsi="Times New Roman"/>
                <w:b/>
                <w:bCs/>
                <w:sz w:val="20"/>
                <w:szCs w:val="20"/>
                <w:lang w:eastAsia="ru-RU"/>
              </w:rPr>
              <w:t>4.5.</w:t>
            </w: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p w:rsidR="007A49DC" w:rsidRPr="00840C9D" w:rsidRDefault="007A49DC" w:rsidP="007A49DC">
            <w:pPr>
              <w:spacing w:after="0" w:line="240" w:lineRule="auto"/>
              <w:jc w:val="center"/>
              <w:rPr>
                <w:rFonts w:ascii="Times New Roman" w:eastAsia="Times New Roman" w:hAnsi="Times New Roman"/>
                <w:b/>
                <w:bCs/>
                <w:sz w:val="20"/>
                <w:szCs w:val="20"/>
                <w:lang w:eastAsia="ru-RU"/>
              </w:rPr>
            </w:pPr>
          </w:p>
        </w:tc>
        <w:tc>
          <w:tcPr>
            <w:tcW w:w="3256" w:type="dxa"/>
            <w:vMerge w:val="restart"/>
            <w:vAlign w:val="center"/>
          </w:tcPr>
          <w:p w:rsidR="007A49DC" w:rsidRPr="00840C9D" w:rsidRDefault="007A49DC" w:rsidP="007A49DC">
            <w:pPr>
              <w:spacing w:after="0" w:line="240" w:lineRule="auto"/>
              <w:jc w:val="both"/>
              <w:rPr>
                <w:rFonts w:ascii="Times New Roman" w:eastAsia="Times New Roman" w:hAnsi="Times New Roman"/>
                <w:b/>
                <w:bCs/>
                <w:sz w:val="20"/>
                <w:szCs w:val="20"/>
                <w:lang w:eastAsia="ru-RU"/>
              </w:rPr>
            </w:pPr>
          </w:p>
          <w:p w:rsidR="007A49DC" w:rsidRPr="00840C9D" w:rsidRDefault="007A49DC" w:rsidP="007A49DC">
            <w:pPr>
              <w:spacing w:after="0" w:line="240" w:lineRule="auto"/>
              <w:jc w:val="both"/>
              <w:rPr>
                <w:rFonts w:ascii="Times New Roman" w:eastAsia="Times New Roman" w:hAnsi="Times New Roman"/>
                <w:b/>
                <w:bCs/>
                <w:sz w:val="20"/>
                <w:szCs w:val="20"/>
                <w:lang w:eastAsia="ru-RU"/>
              </w:rPr>
            </w:pPr>
            <w:r w:rsidRPr="00840C9D">
              <w:rPr>
                <w:rFonts w:ascii="Times New Roman" w:eastAsia="Times New Roman" w:hAnsi="Times New Roman"/>
                <w:b/>
                <w:bCs/>
                <w:sz w:val="20"/>
                <w:szCs w:val="20"/>
                <w:lang w:eastAsia="ru-RU"/>
              </w:rPr>
              <w:t>Основное мероприятие «Реализация мероприятий по модернизации школьных систем образования»</w:t>
            </w:r>
          </w:p>
          <w:p w:rsidR="007A49DC" w:rsidRPr="00840C9D" w:rsidRDefault="007A49DC" w:rsidP="007A49DC">
            <w:pPr>
              <w:spacing w:after="0" w:line="240" w:lineRule="auto"/>
              <w:jc w:val="both"/>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(п. 14 таблицы 5)</w:t>
            </w:r>
          </w:p>
          <w:p w:rsidR="007A49DC" w:rsidRPr="00840C9D" w:rsidRDefault="007A49DC" w:rsidP="007A49DC">
            <w:pPr>
              <w:spacing w:after="0" w:line="240" w:lineRule="auto"/>
              <w:jc w:val="both"/>
              <w:rPr>
                <w:rFonts w:ascii="Times New Roman" w:eastAsia="Times New Roman" w:hAnsi="Times New Roman"/>
                <w:bCs/>
                <w:sz w:val="20"/>
                <w:szCs w:val="20"/>
                <w:lang w:eastAsia="ru-RU"/>
              </w:rPr>
            </w:pPr>
          </w:p>
          <w:p w:rsidR="007A49DC" w:rsidRPr="00840C9D" w:rsidRDefault="007A49DC" w:rsidP="007A49DC">
            <w:pPr>
              <w:spacing w:after="0" w:line="240" w:lineRule="auto"/>
              <w:jc w:val="both"/>
              <w:rPr>
                <w:rFonts w:ascii="Times New Roman" w:eastAsia="Times New Roman" w:hAnsi="Times New Roman"/>
                <w:b/>
                <w:bCs/>
                <w:sz w:val="20"/>
                <w:szCs w:val="20"/>
                <w:lang w:eastAsia="ru-RU"/>
              </w:rPr>
            </w:pPr>
          </w:p>
        </w:tc>
        <w:tc>
          <w:tcPr>
            <w:tcW w:w="1560" w:type="dxa"/>
            <w:vMerge w:val="restart"/>
            <w:vAlign w:val="center"/>
          </w:tcPr>
          <w:p w:rsidR="007A49DC" w:rsidRPr="00840C9D" w:rsidRDefault="007A49DC" w:rsidP="007A49DC">
            <w:pPr>
              <w:spacing w:after="0" w:line="240" w:lineRule="auto"/>
              <w:jc w:val="center"/>
              <w:rPr>
                <w:rFonts w:ascii="Times New Roman" w:eastAsia="Times New Roman" w:hAnsi="Times New Roman"/>
                <w:sz w:val="20"/>
                <w:szCs w:val="20"/>
                <w:lang w:eastAsia="ru-RU"/>
              </w:rPr>
            </w:pPr>
          </w:p>
          <w:p w:rsidR="007A49DC" w:rsidRPr="00840C9D" w:rsidRDefault="007A49DC" w:rsidP="007A49DC">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 xml:space="preserve">Комитет по строительству, архитектуре и жизнеобеспечению администрации Октябрьского района, </w:t>
            </w:r>
          </w:p>
        </w:tc>
        <w:tc>
          <w:tcPr>
            <w:tcW w:w="1559" w:type="dxa"/>
            <w:shd w:val="clear" w:color="auto" w:fill="auto"/>
            <w:vAlign w:val="bottom"/>
          </w:tcPr>
          <w:p w:rsidR="007A49DC" w:rsidRPr="00840C9D" w:rsidRDefault="007A49DC" w:rsidP="007A49DC">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7A49DC" w:rsidRPr="00840C9D" w:rsidRDefault="007A49DC" w:rsidP="001170CA">
            <w:pPr>
              <w:spacing w:after="0" w:line="240" w:lineRule="auto"/>
              <w:jc w:val="center"/>
              <w:rPr>
                <w:rFonts w:ascii="Times New Roman" w:hAnsi="Times New Roman"/>
                <w:sz w:val="20"/>
                <w:szCs w:val="20"/>
                <w:lang w:eastAsia="ru-RU"/>
              </w:rPr>
            </w:pPr>
            <w:r w:rsidRPr="00840C9D">
              <w:rPr>
                <w:rFonts w:ascii="Times New Roman" w:hAnsi="Times New Roman"/>
                <w:sz w:val="20"/>
                <w:szCs w:val="20"/>
              </w:rPr>
              <w:t>368042,0</w:t>
            </w:r>
          </w:p>
        </w:tc>
        <w:tc>
          <w:tcPr>
            <w:tcW w:w="1276" w:type="dxa"/>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49DC" w:rsidRPr="00840C9D" w:rsidRDefault="007A49DC" w:rsidP="001170CA">
            <w:pPr>
              <w:spacing w:after="0" w:line="240" w:lineRule="auto"/>
              <w:jc w:val="center"/>
              <w:rPr>
                <w:rFonts w:ascii="Times New Roman" w:hAnsi="Times New Roman"/>
                <w:sz w:val="20"/>
                <w:szCs w:val="20"/>
                <w:lang w:eastAsia="ru-RU"/>
              </w:rPr>
            </w:pPr>
            <w:r w:rsidRPr="00840C9D">
              <w:rPr>
                <w:rFonts w:ascii="Times New Roman" w:hAnsi="Times New Roman"/>
                <w:sz w:val="20"/>
                <w:szCs w:val="20"/>
              </w:rPr>
              <w:t>173949,2</w:t>
            </w:r>
          </w:p>
        </w:tc>
        <w:tc>
          <w:tcPr>
            <w:tcW w:w="1276" w:type="dxa"/>
            <w:shd w:val="clear" w:color="auto" w:fill="auto"/>
            <w:noWrap/>
            <w:vAlign w:val="bottom"/>
          </w:tcPr>
          <w:p w:rsidR="007A49DC" w:rsidRPr="00840C9D" w:rsidRDefault="007A49DC" w:rsidP="007A49DC">
            <w:pPr>
              <w:jc w:val="right"/>
              <w:rPr>
                <w:rFonts w:ascii="Times New Roman" w:hAnsi="Times New Roman"/>
                <w:sz w:val="20"/>
                <w:szCs w:val="20"/>
              </w:rPr>
            </w:pPr>
            <w:r w:rsidRPr="00840C9D">
              <w:rPr>
                <w:rFonts w:ascii="Times New Roman" w:hAnsi="Times New Roman"/>
                <w:sz w:val="20"/>
                <w:szCs w:val="20"/>
              </w:rPr>
              <w:t>194092,8</w:t>
            </w:r>
          </w:p>
        </w:tc>
        <w:tc>
          <w:tcPr>
            <w:tcW w:w="1417"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r>
      <w:tr w:rsidR="007A49DC" w:rsidRPr="00DE5755" w:rsidTr="001170CA">
        <w:trPr>
          <w:trHeight w:val="413"/>
          <w:jc w:val="center"/>
        </w:trPr>
        <w:tc>
          <w:tcPr>
            <w:tcW w:w="817" w:type="dxa"/>
            <w:vMerge/>
            <w:vAlign w:val="center"/>
          </w:tcPr>
          <w:p w:rsidR="007A49DC" w:rsidRPr="00840C9D" w:rsidRDefault="007A49DC" w:rsidP="007A49DC">
            <w:pPr>
              <w:spacing w:after="0" w:line="240" w:lineRule="auto"/>
              <w:rPr>
                <w:rFonts w:ascii="Times New Roman" w:eastAsia="Times New Roman" w:hAnsi="Times New Roman"/>
                <w:b/>
                <w:bCs/>
                <w:sz w:val="20"/>
                <w:szCs w:val="20"/>
                <w:lang w:eastAsia="ru-RU"/>
              </w:rPr>
            </w:pPr>
          </w:p>
        </w:tc>
        <w:tc>
          <w:tcPr>
            <w:tcW w:w="3256" w:type="dxa"/>
            <w:vMerge/>
            <w:vAlign w:val="center"/>
          </w:tcPr>
          <w:p w:rsidR="007A49DC" w:rsidRPr="00840C9D" w:rsidRDefault="007A49DC" w:rsidP="007A49DC">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49DC" w:rsidRPr="00840C9D" w:rsidRDefault="007A49DC" w:rsidP="007A49DC">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49DC" w:rsidRPr="00840C9D" w:rsidRDefault="007A49DC" w:rsidP="007A49DC">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115774,0</w:t>
            </w:r>
          </w:p>
        </w:tc>
        <w:tc>
          <w:tcPr>
            <w:tcW w:w="1276" w:type="dxa"/>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57887,0</w:t>
            </w:r>
          </w:p>
        </w:tc>
        <w:tc>
          <w:tcPr>
            <w:tcW w:w="1276" w:type="dxa"/>
            <w:shd w:val="clear" w:color="auto" w:fill="auto"/>
            <w:noWrap/>
            <w:vAlign w:val="bottom"/>
          </w:tcPr>
          <w:p w:rsidR="007A49DC" w:rsidRPr="00840C9D" w:rsidRDefault="007A49DC" w:rsidP="007A49DC">
            <w:pPr>
              <w:jc w:val="right"/>
              <w:rPr>
                <w:rFonts w:ascii="Times New Roman" w:hAnsi="Times New Roman"/>
                <w:sz w:val="20"/>
                <w:szCs w:val="20"/>
              </w:rPr>
            </w:pPr>
            <w:r w:rsidRPr="00840C9D">
              <w:rPr>
                <w:rFonts w:ascii="Times New Roman" w:hAnsi="Times New Roman"/>
                <w:sz w:val="20"/>
                <w:szCs w:val="20"/>
              </w:rPr>
              <w:t>57887,0</w:t>
            </w:r>
          </w:p>
        </w:tc>
        <w:tc>
          <w:tcPr>
            <w:tcW w:w="1417"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r>
      <w:tr w:rsidR="007A49DC" w:rsidRPr="00DE5755" w:rsidTr="001170CA">
        <w:trPr>
          <w:trHeight w:val="413"/>
          <w:jc w:val="center"/>
        </w:trPr>
        <w:tc>
          <w:tcPr>
            <w:tcW w:w="817" w:type="dxa"/>
            <w:vMerge/>
            <w:vAlign w:val="center"/>
          </w:tcPr>
          <w:p w:rsidR="007A49DC" w:rsidRPr="00840C9D" w:rsidRDefault="007A49DC" w:rsidP="007A49DC">
            <w:pPr>
              <w:spacing w:after="0" w:line="240" w:lineRule="auto"/>
              <w:rPr>
                <w:rFonts w:ascii="Times New Roman" w:eastAsia="Times New Roman" w:hAnsi="Times New Roman"/>
                <w:b/>
                <w:bCs/>
                <w:sz w:val="20"/>
                <w:szCs w:val="20"/>
                <w:lang w:eastAsia="ru-RU"/>
              </w:rPr>
            </w:pPr>
          </w:p>
        </w:tc>
        <w:tc>
          <w:tcPr>
            <w:tcW w:w="3256" w:type="dxa"/>
            <w:vMerge/>
            <w:vAlign w:val="center"/>
          </w:tcPr>
          <w:p w:rsidR="007A49DC" w:rsidRPr="00840C9D" w:rsidRDefault="007A49DC" w:rsidP="007A49DC">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49DC" w:rsidRPr="00840C9D" w:rsidRDefault="007A49DC" w:rsidP="007A49DC">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49DC" w:rsidRPr="00840C9D" w:rsidRDefault="007A49DC" w:rsidP="007A49DC">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193530,6</w:t>
            </w:r>
          </w:p>
        </w:tc>
        <w:tc>
          <w:tcPr>
            <w:tcW w:w="1276" w:type="dxa"/>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76734,1</w:t>
            </w:r>
          </w:p>
        </w:tc>
        <w:tc>
          <w:tcPr>
            <w:tcW w:w="1276" w:type="dxa"/>
            <w:shd w:val="clear" w:color="auto" w:fill="auto"/>
            <w:noWrap/>
            <w:vAlign w:val="bottom"/>
          </w:tcPr>
          <w:p w:rsidR="007A49DC" w:rsidRPr="00840C9D" w:rsidRDefault="007A49DC" w:rsidP="007A49DC">
            <w:pPr>
              <w:jc w:val="right"/>
              <w:rPr>
                <w:rFonts w:ascii="Times New Roman" w:hAnsi="Times New Roman"/>
                <w:sz w:val="20"/>
                <w:szCs w:val="20"/>
              </w:rPr>
            </w:pPr>
            <w:r w:rsidRPr="00840C9D">
              <w:rPr>
                <w:rFonts w:ascii="Times New Roman" w:hAnsi="Times New Roman"/>
                <w:sz w:val="20"/>
                <w:szCs w:val="20"/>
              </w:rPr>
              <w:t>116796,5</w:t>
            </w:r>
          </w:p>
        </w:tc>
        <w:tc>
          <w:tcPr>
            <w:tcW w:w="1417"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r>
      <w:tr w:rsidR="007A49DC" w:rsidRPr="00DE5755" w:rsidTr="001170CA">
        <w:trPr>
          <w:trHeight w:val="413"/>
          <w:jc w:val="center"/>
        </w:trPr>
        <w:tc>
          <w:tcPr>
            <w:tcW w:w="817" w:type="dxa"/>
            <w:vMerge/>
            <w:vAlign w:val="center"/>
          </w:tcPr>
          <w:p w:rsidR="007A49DC" w:rsidRPr="00840C9D" w:rsidRDefault="007A49DC" w:rsidP="007A49DC">
            <w:pPr>
              <w:spacing w:after="0" w:line="240" w:lineRule="auto"/>
              <w:rPr>
                <w:rFonts w:ascii="Times New Roman" w:eastAsia="Times New Roman" w:hAnsi="Times New Roman"/>
                <w:b/>
                <w:bCs/>
                <w:sz w:val="20"/>
                <w:szCs w:val="20"/>
                <w:lang w:eastAsia="ru-RU"/>
              </w:rPr>
            </w:pPr>
          </w:p>
        </w:tc>
        <w:tc>
          <w:tcPr>
            <w:tcW w:w="3256" w:type="dxa"/>
            <w:vMerge/>
            <w:vAlign w:val="center"/>
          </w:tcPr>
          <w:p w:rsidR="007A49DC" w:rsidRPr="00840C9D" w:rsidRDefault="007A49DC" w:rsidP="007A49DC">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7A49DC" w:rsidRPr="00840C9D" w:rsidRDefault="007A49DC" w:rsidP="007A49DC">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7A49DC" w:rsidRPr="00840C9D" w:rsidRDefault="007A49DC" w:rsidP="007A49DC">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58737,4</w:t>
            </w:r>
          </w:p>
        </w:tc>
        <w:tc>
          <w:tcPr>
            <w:tcW w:w="1276" w:type="dxa"/>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7A49DC" w:rsidRPr="00840C9D" w:rsidRDefault="007A49DC" w:rsidP="001170CA">
            <w:pPr>
              <w:jc w:val="center"/>
              <w:rPr>
                <w:rFonts w:ascii="Times New Roman" w:hAnsi="Times New Roman"/>
                <w:sz w:val="20"/>
                <w:szCs w:val="20"/>
              </w:rPr>
            </w:pPr>
            <w:r w:rsidRPr="00840C9D">
              <w:rPr>
                <w:rFonts w:ascii="Times New Roman" w:hAnsi="Times New Roman"/>
                <w:sz w:val="20"/>
                <w:szCs w:val="20"/>
              </w:rPr>
              <w:t>39328,1</w:t>
            </w:r>
          </w:p>
        </w:tc>
        <w:tc>
          <w:tcPr>
            <w:tcW w:w="1276" w:type="dxa"/>
            <w:shd w:val="clear" w:color="auto" w:fill="auto"/>
            <w:noWrap/>
            <w:vAlign w:val="bottom"/>
          </w:tcPr>
          <w:p w:rsidR="007A49DC" w:rsidRPr="00840C9D" w:rsidRDefault="007A49DC" w:rsidP="007A49DC">
            <w:pPr>
              <w:jc w:val="right"/>
              <w:rPr>
                <w:rFonts w:ascii="Times New Roman" w:hAnsi="Times New Roman"/>
                <w:sz w:val="20"/>
                <w:szCs w:val="20"/>
              </w:rPr>
            </w:pPr>
            <w:r w:rsidRPr="00840C9D">
              <w:rPr>
                <w:rFonts w:ascii="Times New Roman" w:hAnsi="Times New Roman"/>
                <w:sz w:val="20"/>
                <w:szCs w:val="20"/>
              </w:rPr>
              <w:t>19409,3</w:t>
            </w:r>
          </w:p>
        </w:tc>
        <w:tc>
          <w:tcPr>
            <w:tcW w:w="1417"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7A49DC" w:rsidRPr="00840C9D" w:rsidRDefault="007A49DC" w:rsidP="007A49DC">
            <w:pPr>
              <w:jc w:val="center"/>
              <w:rPr>
                <w:rFonts w:ascii="Times New Roman" w:hAnsi="Times New Roman"/>
                <w:sz w:val="20"/>
                <w:szCs w:val="20"/>
              </w:rPr>
            </w:pPr>
            <w:r w:rsidRPr="00840C9D">
              <w:rPr>
                <w:rFonts w:ascii="Times New Roman" w:hAnsi="Times New Roman"/>
                <w:sz w:val="20"/>
                <w:szCs w:val="20"/>
              </w:rPr>
              <w:t>0,0</w:t>
            </w:r>
          </w:p>
        </w:tc>
      </w:tr>
      <w:tr w:rsidR="00866EAA" w:rsidRPr="00DE5755"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r>
      <w:tr w:rsidR="002A5FEF" w:rsidRPr="009E2946" w:rsidTr="002A5FEF">
        <w:trPr>
          <w:trHeight w:val="413"/>
          <w:jc w:val="center"/>
        </w:trPr>
        <w:tc>
          <w:tcPr>
            <w:tcW w:w="817" w:type="dxa"/>
            <w:vMerge w:val="restart"/>
            <w:vAlign w:val="center"/>
          </w:tcPr>
          <w:p w:rsidR="002A5FEF" w:rsidRPr="00840C9D" w:rsidRDefault="002A5FEF" w:rsidP="002A5FEF">
            <w:pPr>
              <w:spacing w:after="0" w:line="240" w:lineRule="auto"/>
              <w:jc w:val="center"/>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4.5.1.</w:t>
            </w:r>
          </w:p>
        </w:tc>
        <w:tc>
          <w:tcPr>
            <w:tcW w:w="3256" w:type="dxa"/>
            <w:vMerge w:val="restart"/>
            <w:vAlign w:val="center"/>
          </w:tcPr>
          <w:p w:rsidR="002A5FEF" w:rsidRPr="00840C9D" w:rsidRDefault="002A5FEF" w:rsidP="002A5FEF">
            <w:pPr>
              <w:spacing w:after="0" w:line="240" w:lineRule="auto"/>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Капитальный ремонт и оснащение здания МБОУ "Шеркальская СОШ" (п. 14 таблицы 5)</w:t>
            </w:r>
          </w:p>
        </w:tc>
        <w:tc>
          <w:tcPr>
            <w:tcW w:w="1560" w:type="dxa"/>
            <w:vMerge w:val="restart"/>
            <w:vAlign w:val="center"/>
          </w:tcPr>
          <w:p w:rsidR="002A5FEF" w:rsidRPr="00840C9D" w:rsidRDefault="002A5FEF" w:rsidP="002A5FEF">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Комитет по строительству, архитектуре и жизнеобеспечению администрации Октябрьского района</w:t>
            </w:r>
          </w:p>
        </w:tc>
        <w:tc>
          <w:tcPr>
            <w:tcW w:w="1559" w:type="dxa"/>
            <w:shd w:val="clear" w:color="auto" w:fill="auto"/>
            <w:vAlign w:val="bottom"/>
          </w:tcPr>
          <w:p w:rsidR="002A5FEF" w:rsidRPr="00840C9D" w:rsidRDefault="002A5FEF" w:rsidP="002A5FEF">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193411,4</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80426,4</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112985,0</w:t>
            </w:r>
          </w:p>
        </w:tc>
        <w:tc>
          <w:tcPr>
            <w:tcW w:w="1417"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r>
      <w:tr w:rsidR="002A5FEF" w:rsidRPr="009E2946" w:rsidTr="002A5FEF">
        <w:trPr>
          <w:trHeight w:val="566"/>
          <w:jc w:val="center"/>
        </w:trPr>
        <w:tc>
          <w:tcPr>
            <w:tcW w:w="817" w:type="dxa"/>
            <w:vMerge/>
            <w:vAlign w:val="center"/>
          </w:tcPr>
          <w:p w:rsidR="002A5FEF" w:rsidRPr="00840C9D" w:rsidRDefault="002A5FEF" w:rsidP="002A5FEF">
            <w:pPr>
              <w:spacing w:after="0" w:line="240" w:lineRule="auto"/>
              <w:rPr>
                <w:rFonts w:ascii="Times New Roman" w:eastAsia="Times New Roman" w:hAnsi="Times New Roman"/>
                <w:b/>
                <w:bCs/>
                <w:sz w:val="20"/>
                <w:szCs w:val="20"/>
                <w:lang w:eastAsia="ru-RU"/>
              </w:rPr>
            </w:pPr>
          </w:p>
        </w:tc>
        <w:tc>
          <w:tcPr>
            <w:tcW w:w="3256" w:type="dxa"/>
            <w:vMerge/>
            <w:vAlign w:val="center"/>
          </w:tcPr>
          <w:p w:rsidR="002A5FEF" w:rsidRPr="00840C9D" w:rsidRDefault="002A5FEF" w:rsidP="002A5FEF">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2A5FEF" w:rsidRPr="00840C9D" w:rsidRDefault="002A5FEF" w:rsidP="002A5FEF">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2A5FEF" w:rsidRPr="00840C9D" w:rsidRDefault="002A5FEF" w:rsidP="002A5FEF">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62250,0</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31125,0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31125,0</w:t>
            </w:r>
          </w:p>
        </w:tc>
        <w:tc>
          <w:tcPr>
            <w:tcW w:w="1417"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r>
      <w:tr w:rsidR="002A5FEF" w:rsidRPr="009E2946" w:rsidTr="002A5FEF">
        <w:trPr>
          <w:trHeight w:val="413"/>
          <w:jc w:val="center"/>
        </w:trPr>
        <w:tc>
          <w:tcPr>
            <w:tcW w:w="817" w:type="dxa"/>
            <w:vMerge/>
            <w:vAlign w:val="center"/>
          </w:tcPr>
          <w:p w:rsidR="002A5FEF" w:rsidRPr="00840C9D" w:rsidRDefault="002A5FEF" w:rsidP="002A5FEF">
            <w:pPr>
              <w:spacing w:after="0" w:line="240" w:lineRule="auto"/>
              <w:rPr>
                <w:rFonts w:ascii="Times New Roman" w:eastAsia="Times New Roman" w:hAnsi="Times New Roman"/>
                <w:b/>
                <w:bCs/>
                <w:sz w:val="20"/>
                <w:szCs w:val="20"/>
                <w:lang w:eastAsia="ru-RU"/>
              </w:rPr>
            </w:pPr>
          </w:p>
        </w:tc>
        <w:tc>
          <w:tcPr>
            <w:tcW w:w="3256" w:type="dxa"/>
            <w:vMerge/>
            <w:vAlign w:val="center"/>
          </w:tcPr>
          <w:p w:rsidR="002A5FEF" w:rsidRPr="00840C9D" w:rsidRDefault="002A5FEF" w:rsidP="002A5FEF">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2A5FEF" w:rsidRPr="00840C9D" w:rsidRDefault="002A5FEF" w:rsidP="002A5FEF">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2A5FEF" w:rsidRPr="00840C9D" w:rsidRDefault="002A5FEF" w:rsidP="002A5FEF">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110624,8</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41258,8</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69366,0</w:t>
            </w:r>
          </w:p>
        </w:tc>
        <w:tc>
          <w:tcPr>
            <w:tcW w:w="1417"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r>
      <w:tr w:rsidR="002A5FEF" w:rsidRPr="009E2946" w:rsidTr="002A5FEF">
        <w:trPr>
          <w:trHeight w:val="413"/>
          <w:jc w:val="center"/>
        </w:trPr>
        <w:tc>
          <w:tcPr>
            <w:tcW w:w="817" w:type="dxa"/>
            <w:vMerge/>
            <w:vAlign w:val="center"/>
          </w:tcPr>
          <w:p w:rsidR="002A5FEF" w:rsidRPr="00840C9D" w:rsidRDefault="002A5FEF" w:rsidP="002A5FEF">
            <w:pPr>
              <w:spacing w:after="0" w:line="240" w:lineRule="auto"/>
              <w:rPr>
                <w:rFonts w:ascii="Times New Roman" w:eastAsia="Times New Roman" w:hAnsi="Times New Roman"/>
                <w:b/>
                <w:bCs/>
                <w:sz w:val="20"/>
                <w:szCs w:val="20"/>
                <w:lang w:eastAsia="ru-RU"/>
              </w:rPr>
            </w:pPr>
          </w:p>
        </w:tc>
        <w:tc>
          <w:tcPr>
            <w:tcW w:w="3256" w:type="dxa"/>
            <w:vMerge/>
            <w:vAlign w:val="center"/>
          </w:tcPr>
          <w:p w:rsidR="002A5FEF" w:rsidRPr="00840C9D" w:rsidRDefault="002A5FEF" w:rsidP="002A5FEF">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2A5FEF" w:rsidRPr="00840C9D" w:rsidRDefault="002A5FEF" w:rsidP="002A5FEF">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2A5FEF" w:rsidRPr="00840C9D" w:rsidRDefault="002A5FEF" w:rsidP="002A5FEF">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20536,6</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8042,6</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12494,0</w:t>
            </w:r>
          </w:p>
        </w:tc>
        <w:tc>
          <w:tcPr>
            <w:tcW w:w="1417"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2A5FEF" w:rsidRPr="009E2946" w:rsidTr="002A5FEF">
        <w:trPr>
          <w:trHeight w:val="413"/>
          <w:jc w:val="center"/>
        </w:trPr>
        <w:tc>
          <w:tcPr>
            <w:tcW w:w="817" w:type="dxa"/>
            <w:vMerge w:val="restart"/>
            <w:vAlign w:val="center"/>
          </w:tcPr>
          <w:p w:rsidR="002A5FEF" w:rsidRPr="00840C9D" w:rsidRDefault="002A5FEF" w:rsidP="002A5FEF">
            <w:pPr>
              <w:spacing w:after="0" w:line="240" w:lineRule="auto"/>
              <w:jc w:val="center"/>
              <w:rPr>
                <w:rFonts w:ascii="Times New Roman" w:eastAsia="Times New Roman" w:hAnsi="Times New Roman"/>
                <w:bCs/>
                <w:sz w:val="20"/>
                <w:szCs w:val="20"/>
                <w:lang w:eastAsia="ru-RU"/>
              </w:rPr>
            </w:pPr>
            <w:bookmarkStart w:id="0" w:name="_GoBack" w:colFirst="4" w:colLast="7"/>
            <w:r w:rsidRPr="00840C9D">
              <w:rPr>
                <w:rFonts w:ascii="Times New Roman" w:eastAsia="Times New Roman" w:hAnsi="Times New Roman"/>
                <w:bCs/>
                <w:sz w:val="20"/>
                <w:szCs w:val="20"/>
                <w:lang w:eastAsia="ru-RU"/>
              </w:rPr>
              <w:t>4.5.2.</w:t>
            </w:r>
          </w:p>
        </w:tc>
        <w:tc>
          <w:tcPr>
            <w:tcW w:w="3256" w:type="dxa"/>
            <w:vMerge w:val="restart"/>
            <w:vAlign w:val="center"/>
          </w:tcPr>
          <w:p w:rsidR="002A5FEF" w:rsidRPr="00840C9D" w:rsidRDefault="002A5FEF" w:rsidP="002A5FEF">
            <w:pPr>
              <w:spacing w:after="0" w:line="240" w:lineRule="auto"/>
              <w:jc w:val="both"/>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Капитальный ремонт и оснащение здания МБОУ "Карымкарская СОШ"(п. 14 таблицы 5)</w:t>
            </w:r>
          </w:p>
        </w:tc>
        <w:tc>
          <w:tcPr>
            <w:tcW w:w="1560" w:type="dxa"/>
            <w:vMerge w:val="restart"/>
            <w:vAlign w:val="center"/>
          </w:tcPr>
          <w:p w:rsidR="002A5FEF" w:rsidRPr="00840C9D" w:rsidRDefault="002A5FEF" w:rsidP="002A5FEF">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 xml:space="preserve">Комитет по строительству, архитектуре и жизнеобеспечению администрации Октябрьского </w:t>
            </w:r>
            <w:r w:rsidRPr="00840C9D">
              <w:rPr>
                <w:rFonts w:ascii="Times New Roman" w:eastAsia="Times New Roman" w:hAnsi="Times New Roman"/>
                <w:sz w:val="20"/>
                <w:szCs w:val="20"/>
                <w:lang w:eastAsia="ru-RU"/>
              </w:rPr>
              <w:lastRenderedPageBreak/>
              <w:t>района</w:t>
            </w:r>
          </w:p>
        </w:tc>
        <w:tc>
          <w:tcPr>
            <w:tcW w:w="1559" w:type="dxa"/>
            <w:shd w:val="clear" w:color="auto" w:fill="auto"/>
            <w:vAlign w:val="bottom"/>
          </w:tcPr>
          <w:p w:rsidR="002A5FEF" w:rsidRPr="00840C9D" w:rsidRDefault="002A5FEF" w:rsidP="002A5FEF">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lastRenderedPageBreak/>
              <w:t>Всего</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150260,4</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69152,6</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81107,8</w:t>
            </w:r>
          </w:p>
        </w:tc>
        <w:tc>
          <w:tcPr>
            <w:tcW w:w="1417" w:type="dxa"/>
            <w:shd w:val="clear" w:color="auto" w:fill="auto"/>
            <w:noWrap/>
            <w:vAlign w:val="bottom"/>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bottom"/>
          </w:tcPr>
          <w:p w:rsidR="002A5FEF" w:rsidRPr="00840C9D" w:rsidRDefault="002A5FEF" w:rsidP="002A5FEF">
            <w:pPr>
              <w:jc w:val="center"/>
            </w:pPr>
            <w:r w:rsidRPr="00840C9D">
              <w:rPr>
                <w:rFonts w:ascii="Times New Roman" w:hAnsi="Times New Roman"/>
                <w:sz w:val="20"/>
                <w:szCs w:val="20"/>
              </w:rPr>
              <w:t>0,0</w:t>
            </w:r>
          </w:p>
        </w:tc>
      </w:tr>
      <w:tr w:rsidR="002A5FEF" w:rsidRPr="009E2946" w:rsidTr="002A5FEF">
        <w:trPr>
          <w:trHeight w:val="566"/>
          <w:jc w:val="center"/>
        </w:trPr>
        <w:tc>
          <w:tcPr>
            <w:tcW w:w="817" w:type="dxa"/>
            <w:vMerge/>
            <w:vAlign w:val="center"/>
          </w:tcPr>
          <w:p w:rsidR="002A5FEF" w:rsidRPr="00840C9D" w:rsidRDefault="002A5FEF" w:rsidP="002A5FEF">
            <w:pPr>
              <w:spacing w:after="0" w:line="240" w:lineRule="auto"/>
              <w:rPr>
                <w:rFonts w:ascii="Times New Roman" w:eastAsia="Times New Roman" w:hAnsi="Times New Roman"/>
                <w:b/>
                <w:bCs/>
                <w:sz w:val="20"/>
                <w:szCs w:val="20"/>
                <w:lang w:eastAsia="ru-RU"/>
              </w:rPr>
            </w:pPr>
          </w:p>
        </w:tc>
        <w:tc>
          <w:tcPr>
            <w:tcW w:w="3256" w:type="dxa"/>
            <w:vMerge/>
            <w:vAlign w:val="center"/>
          </w:tcPr>
          <w:p w:rsidR="002A5FEF" w:rsidRPr="00840C9D" w:rsidRDefault="002A5FEF" w:rsidP="002A5FEF">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2A5FEF" w:rsidRPr="00840C9D" w:rsidRDefault="002A5FEF" w:rsidP="002A5FEF">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2A5FEF" w:rsidRPr="00840C9D" w:rsidRDefault="002A5FEF" w:rsidP="002A5FEF">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53524,0</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26762,0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26762,0</w:t>
            </w:r>
          </w:p>
        </w:tc>
        <w:tc>
          <w:tcPr>
            <w:tcW w:w="1417"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r>
      <w:tr w:rsidR="002A5FEF" w:rsidRPr="009E2946" w:rsidTr="002A5FEF">
        <w:trPr>
          <w:trHeight w:val="413"/>
          <w:jc w:val="center"/>
        </w:trPr>
        <w:tc>
          <w:tcPr>
            <w:tcW w:w="817" w:type="dxa"/>
            <w:vMerge/>
            <w:vAlign w:val="center"/>
          </w:tcPr>
          <w:p w:rsidR="002A5FEF" w:rsidRPr="00840C9D" w:rsidRDefault="002A5FEF" w:rsidP="002A5FEF">
            <w:pPr>
              <w:spacing w:after="0" w:line="240" w:lineRule="auto"/>
              <w:rPr>
                <w:rFonts w:ascii="Times New Roman" w:eastAsia="Times New Roman" w:hAnsi="Times New Roman"/>
                <w:b/>
                <w:bCs/>
                <w:sz w:val="20"/>
                <w:szCs w:val="20"/>
                <w:lang w:eastAsia="ru-RU"/>
              </w:rPr>
            </w:pPr>
          </w:p>
        </w:tc>
        <w:tc>
          <w:tcPr>
            <w:tcW w:w="3256" w:type="dxa"/>
            <w:vMerge/>
            <w:vAlign w:val="center"/>
          </w:tcPr>
          <w:p w:rsidR="002A5FEF" w:rsidRPr="00840C9D" w:rsidRDefault="002A5FEF" w:rsidP="002A5FEF">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2A5FEF" w:rsidRPr="00840C9D" w:rsidRDefault="002A5FEF" w:rsidP="002A5FEF">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2A5FEF" w:rsidRPr="00840C9D" w:rsidRDefault="002A5FEF" w:rsidP="002A5FEF">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82905,8</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35475,3</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47430,5</w:t>
            </w:r>
          </w:p>
        </w:tc>
        <w:tc>
          <w:tcPr>
            <w:tcW w:w="1417"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r>
      <w:tr w:rsidR="002A5FEF" w:rsidRPr="009E2946" w:rsidTr="002A5FEF">
        <w:trPr>
          <w:trHeight w:val="413"/>
          <w:jc w:val="center"/>
        </w:trPr>
        <w:tc>
          <w:tcPr>
            <w:tcW w:w="817" w:type="dxa"/>
            <w:vMerge/>
            <w:vAlign w:val="center"/>
          </w:tcPr>
          <w:p w:rsidR="002A5FEF" w:rsidRPr="00840C9D" w:rsidRDefault="002A5FEF" w:rsidP="002A5FEF">
            <w:pPr>
              <w:spacing w:after="0" w:line="240" w:lineRule="auto"/>
              <w:rPr>
                <w:rFonts w:ascii="Times New Roman" w:eastAsia="Times New Roman" w:hAnsi="Times New Roman"/>
                <w:b/>
                <w:bCs/>
                <w:sz w:val="20"/>
                <w:szCs w:val="20"/>
                <w:lang w:eastAsia="ru-RU"/>
              </w:rPr>
            </w:pPr>
          </w:p>
        </w:tc>
        <w:tc>
          <w:tcPr>
            <w:tcW w:w="3256" w:type="dxa"/>
            <w:vMerge/>
            <w:vAlign w:val="center"/>
          </w:tcPr>
          <w:p w:rsidR="002A5FEF" w:rsidRPr="00840C9D" w:rsidRDefault="002A5FEF" w:rsidP="002A5FEF">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2A5FEF" w:rsidRPr="00840C9D" w:rsidRDefault="002A5FEF" w:rsidP="002A5FEF">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2A5FEF" w:rsidRPr="00840C9D" w:rsidRDefault="002A5FEF" w:rsidP="002A5FEF">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13830,6</w:t>
            </w:r>
          </w:p>
        </w:tc>
        <w:tc>
          <w:tcPr>
            <w:tcW w:w="1276" w:type="dxa"/>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0,0</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6915,3</w:t>
            </w:r>
          </w:p>
        </w:tc>
        <w:tc>
          <w:tcPr>
            <w:tcW w:w="1276" w:type="dxa"/>
            <w:shd w:val="clear" w:color="auto" w:fill="auto"/>
            <w:noWrap/>
            <w:vAlign w:val="center"/>
          </w:tcPr>
          <w:p w:rsidR="002A5FEF" w:rsidRPr="002A5FEF" w:rsidRDefault="002A5FEF" w:rsidP="002A5FEF">
            <w:pPr>
              <w:jc w:val="center"/>
              <w:rPr>
                <w:rFonts w:ascii="Times New Roman" w:hAnsi="Times New Roman"/>
                <w:sz w:val="20"/>
                <w:szCs w:val="20"/>
              </w:rPr>
            </w:pPr>
            <w:r w:rsidRPr="002A5FEF">
              <w:rPr>
                <w:rFonts w:ascii="Times New Roman" w:hAnsi="Times New Roman"/>
                <w:sz w:val="20"/>
                <w:szCs w:val="20"/>
              </w:rPr>
              <w:t>6915,3</w:t>
            </w:r>
          </w:p>
        </w:tc>
        <w:tc>
          <w:tcPr>
            <w:tcW w:w="1417"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c>
          <w:tcPr>
            <w:tcW w:w="1385" w:type="dxa"/>
            <w:shd w:val="clear" w:color="auto" w:fill="auto"/>
            <w:noWrap/>
            <w:vAlign w:val="center"/>
          </w:tcPr>
          <w:p w:rsidR="002A5FEF" w:rsidRPr="00840C9D" w:rsidRDefault="002A5FEF" w:rsidP="002A5FEF">
            <w:pPr>
              <w:jc w:val="center"/>
            </w:pPr>
            <w:r w:rsidRPr="00840C9D">
              <w:rPr>
                <w:rFonts w:ascii="Times New Roman" w:hAnsi="Times New Roman"/>
                <w:sz w:val="20"/>
                <w:szCs w:val="20"/>
              </w:rPr>
              <w:t>0,0</w:t>
            </w:r>
          </w:p>
        </w:tc>
      </w:tr>
      <w:bookmarkEnd w:id="0"/>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restart"/>
            <w:vAlign w:val="center"/>
          </w:tcPr>
          <w:p w:rsidR="00866EAA" w:rsidRPr="00840C9D" w:rsidRDefault="00866EAA" w:rsidP="00866EAA">
            <w:pPr>
              <w:spacing w:after="0" w:line="240" w:lineRule="auto"/>
              <w:jc w:val="center"/>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4.5.3.</w:t>
            </w:r>
          </w:p>
        </w:tc>
        <w:tc>
          <w:tcPr>
            <w:tcW w:w="3256" w:type="dxa"/>
            <w:vMerge w:val="restart"/>
            <w:vAlign w:val="center"/>
          </w:tcPr>
          <w:p w:rsidR="00866EAA" w:rsidRPr="00840C9D" w:rsidRDefault="00866EAA" w:rsidP="00866EAA">
            <w:pPr>
              <w:spacing w:after="0" w:line="240" w:lineRule="auto"/>
              <w:jc w:val="both"/>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Капитальный ремонт детского сада "Лесная сказка"</w:t>
            </w:r>
          </w:p>
        </w:tc>
        <w:tc>
          <w:tcPr>
            <w:tcW w:w="1560" w:type="dxa"/>
            <w:vMerge w:val="restart"/>
            <w:vAlign w:val="center"/>
          </w:tcPr>
          <w:p w:rsidR="00866EAA" w:rsidRPr="00840C9D" w:rsidRDefault="00866EAA" w:rsidP="00866EAA">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Комитет по строительству, архитектуре и жизнеобеспечению администрации Октябрьского района</w:t>
            </w: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13752,1</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13752,1</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566"/>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13752,1</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13752,1</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restart"/>
            <w:vAlign w:val="center"/>
          </w:tcPr>
          <w:p w:rsidR="00866EAA" w:rsidRPr="00840C9D" w:rsidRDefault="00866EAA" w:rsidP="00866EAA">
            <w:pPr>
              <w:spacing w:after="0" w:line="240" w:lineRule="auto"/>
              <w:jc w:val="center"/>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4.5.4.</w:t>
            </w:r>
          </w:p>
        </w:tc>
        <w:tc>
          <w:tcPr>
            <w:tcW w:w="3256" w:type="dxa"/>
            <w:vMerge w:val="restart"/>
            <w:vAlign w:val="center"/>
          </w:tcPr>
          <w:p w:rsidR="00866EAA" w:rsidRPr="00840C9D" w:rsidRDefault="00866EAA" w:rsidP="00866EAA">
            <w:pPr>
              <w:spacing w:after="0" w:line="240" w:lineRule="auto"/>
              <w:jc w:val="both"/>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Проектные работы, капитальный ремонт кровли детский сад в             п. Карымкары, Октябрьский район, ХМАО-Югры</w:t>
            </w:r>
          </w:p>
        </w:tc>
        <w:tc>
          <w:tcPr>
            <w:tcW w:w="1560" w:type="dxa"/>
            <w:vMerge w:val="restart"/>
            <w:vAlign w:val="center"/>
          </w:tcPr>
          <w:p w:rsidR="00866EAA" w:rsidRPr="00840C9D" w:rsidRDefault="00866EAA" w:rsidP="00866EAA">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Комитет по строительству, архитектуре и жизнеобеспечению администрации Октябрьского района</w:t>
            </w: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9020,1</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9020,1</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566"/>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9020,1</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9020,1</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9E2946"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DE5755" w:rsidTr="001170CA">
        <w:trPr>
          <w:trHeight w:val="413"/>
          <w:jc w:val="center"/>
        </w:trPr>
        <w:tc>
          <w:tcPr>
            <w:tcW w:w="817" w:type="dxa"/>
            <w:vMerge w:val="restart"/>
            <w:vAlign w:val="center"/>
          </w:tcPr>
          <w:p w:rsidR="00866EAA" w:rsidRPr="00840C9D" w:rsidRDefault="00866EAA" w:rsidP="00866EAA">
            <w:pPr>
              <w:spacing w:after="0" w:line="240" w:lineRule="auto"/>
              <w:jc w:val="center"/>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4.5.5.</w:t>
            </w:r>
          </w:p>
        </w:tc>
        <w:tc>
          <w:tcPr>
            <w:tcW w:w="3256" w:type="dxa"/>
            <w:vMerge w:val="restart"/>
            <w:vAlign w:val="center"/>
          </w:tcPr>
          <w:p w:rsidR="00866EAA" w:rsidRPr="00840C9D" w:rsidRDefault="00866EAA" w:rsidP="00866EAA">
            <w:pPr>
              <w:spacing w:after="0" w:line="240" w:lineRule="auto"/>
              <w:jc w:val="both"/>
              <w:rPr>
                <w:rFonts w:ascii="Times New Roman" w:eastAsia="Times New Roman" w:hAnsi="Times New Roman"/>
                <w:bCs/>
                <w:sz w:val="20"/>
                <w:szCs w:val="20"/>
                <w:lang w:eastAsia="ru-RU"/>
              </w:rPr>
            </w:pPr>
            <w:r w:rsidRPr="00840C9D">
              <w:rPr>
                <w:rFonts w:ascii="Times New Roman" w:eastAsia="Times New Roman" w:hAnsi="Times New Roman"/>
                <w:bCs/>
                <w:sz w:val="20"/>
                <w:szCs w:val="20"/>
                <w:lang w:eastAsia="ru-RU"/>
              </w:rPr>
              <w:t>"Школа-детский сад" в                          с. Перегребное</w:t>
            </w:r>
          </w:p>
        </w:tc>
        <w:tc>
          <w:tcPr>
            <w:tcW w:w="1560" w:type="dxa"/>
            <w:vMerge w:val="restart"/>
            <w:vAlign w:val="center"/>
          </w:tcPr>
          <w:p w:rsidR="00866EAA" w:rsidRPr="00840C9D" w:rsidRDefault="00866EAA" w:rsidP="00866EAA">
            <w:pPr>
              <w:spacing w:after="0" w:line="240" w:lineRule="auto"/>
              <w:jc w:val="center"/>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Комитет по строительству, архитектуре и жизнеобеспечению администрации Октябрьского района</w:t>
            </w:r>
          </w:p>
        </w:tc>
        <w:tc>
          <w:tcPr>
            <w:tcW w:w="1559" w:type="dxa"/>
            <w:shd w:val="clear" w:color="auto" w:fill="auto"/>
            <w:vAlign w:val="bottom"/>
          </w:tcPr>
          <w:p w:rsidR="00866EAA" w:rsidRPr="00840C9D" w:rsidRDefault="00866EAA" w:rsidP="00866EAA">
            <w:pPr>
              <w:spacing w:after="0" w:line="240" w:lineRule="auto"/>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1598,0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1598,0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DE5755"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DE5755"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DE5755" w:rsidTr="001170CA">
        <w:trPr>
          <w:trHeight w:val="413"/>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1598,0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1598,0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DE5755" w:rsidTr="001170CA">
        <w:trPr>
          <w:trHeight w:val="361"/>
          <w:jc w:val="center"/>
        </w:trPr>
        <w:tc>
          <w:tcPr>
            <w:tcW w:w="817" w:type="dxa"/>
            <w:vMerge/>
            <w:vAlign w:val="center"/>
          </w:tcPr>
          <w:p w:rsidR="00866EAA" w:rsidRPr="00840C9D"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ign w:val="center"/>
          </w:tcPr>
          <w:p w:rsidR="00866EAA" w:rsidRPr="00840C9D"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840C9D" w:rsidRDefault="00866EAA" w:rsidP="00866EAA">
            <w:pPr>
              <w:spacing w:after="0" w:line="240" w:lineRule="auto"/>
              <w:ind w:right="-108"/>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1170CA">
            <w:pPr>
              <w:jc w:val="center"/>
              <w:rPr>
                <w:rFonts w:ascii="Times New Roman" w:hAnsi="Times New Roman"/>
                <w:sz w:val="20"/>
                <w:szCs w:val="20"/>
              </w:rPr>
            </w:pPr>
            <w:r w:rsidRPr="00840C9D">
              <w:rPr>
                <w:rFonts w:ascii="Times New Roman" w:hAnsi="Times New Roman"/>
                <w:sz w:val="20"/>
                <w:szCs w:val="20"/>
              </w:rPr>
              <w:t>0,0</w:t>
            </w:r>
          </w:p>
        </w:tc>
        <w:tc>
          <w:tcPr>
            <w:tcW w:w="1276" w:type="dxa"/>
            <w:shd w:val="clear" w:color="auto" w:fill="auto"/>
            <w:noWrap/>
            <w:vAlign w:val="center"/>
          </w:tcPr>
          <w:p w:rsidR="00866EAA" w:rsidRPr="00840C9D" w:rsidRDefault="00866EAA" w:rsidP="00866EAA">
            <w:pPr>
              <w:jc w:val="center"/>
              <w:rPr>
                <w:rFonts w:ascii="Times New Roman" w:hAnsi="Times New Roman"/>
                <w:sz w:val="20"/>
                <w:szCs w:val="20"/>
              </w:rPr>
            </w:pPr>
            <w:r w:rsidRPr="00840C9D">
              <w:rPr>
                <w:rFonts w:ascii="Times New Roman" w:hAnsi="Times New Roman"/>
                <w:sz w:val="20"/>
                <w:szCs w:val="20"/>
              </w:rPr>
              <w:t>0,0</w:t>
            </w:r>
          </w:p>
        </w:tc>
        <w:tc>
          <w:tcPr>
            <w:tcW w:w="1417"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c>
          <w:tcPr>
            <w:tcW w:w="1385" w:type="dxa"/>
            <w:shd w:val="clear" w:color="auto" w:fill="auto"/>
            <w:noWrap/>
            <w:vAlign w:val="center"/>
          </w:tcPr>
          <w:p w:rsidR="00866EAA" w:rsidRPr="00840C9D" w:rsidRDefault="00866EAA" w:rsidP="00866EAA">
            <w:pPr>
              <w:jc w:val="center"/>
            </w:pPr>
            <w:r w:rsidRPr="00840C9D">
              <w:rPr>
                <w:rFonts w:ascii="Times New Roman" w:hAnsi="Times New Roman"/>
                <w:sz w:val="20"/>
                <w:szCs w:val="20"/>
              </w:rPr>
              <w:t>0,0</w:t>
            </w:r>
          </w:p>
        </w:tc>
      </w:tr>
      <w:tr w:rsidR="00866EAA" w:rsidRPr="00DE5755" w:rsidTr="001170CA">
        <w:trPr>
          <w:trHeight w:val="410"/>
          <w:jc w:val="center"/>
        </w:trPr>
        <w:tc>
          <w:tcPr>
            <w:tcW w:w="817" w:type="dxa"/>
            <w:vMerge w:val="restart"/>
            <w:shd w:val="clear" w:color="auto" w:fill="auto"/>
            <w:vAlign w:val="center"/>
            <w:hideMark/>
          </w:tcPr>
          <w:p w:rsidR="00866EAA" w:rsidRDefault="00866EAA" w:rsidP="00866EAA">
            <w:pPr>
              <w:spacing w:after="0" w:line="240" w:lineRule="auto"/>
              <w:jc w:val="center"/>
              <w:rPr>
                <w:rFonts w:ascii="Times New Roman" w:eastAsia="Times New Roman" w:hAnsi="Times New Roman"/>
                <w:b/>
                <w:bCs/>
                <w:sz w:val="20"/>
                <w:szCs w:val="20"/>
                <w:lang w:eastAsia="ru-RU"/>
              </w:rPr>
            </w:pPr>
          </w:p>
          <w:p w:rsidR="00866EAA" w:rsidRDefault="00866EAA" w:rsidP="00866EAA">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4.6.</w:t>
            </w:r>
          </w:p>
          <w:p w:rsidR="00866EAA" w:rsidRDefault="00866EAA" w:rsidP="00866EAA">
            <w:pPr>
              <w:spacing w:after="0" w:line="240" w:lineRule="auto"/>
              <w:jc w:val="center"/>
              <w:rPr>
                <w:rFonts w:ascii="Times New Roman" w:eastAsia="Times New Roman" w:hAnsi="Times New Roman"/>
                <w:b/>
                <w:bCs/>
                <w:sz w:val="20"/>
                <w:szCs w:val="20"/>
                <w:lang w:eastAsia="ru-RU"/>
              </w:rPr>
            </w:pPr>
          </w:p>
          <w:p w:rsidR="00866EAA" w:rsidRPr="00DE5755" w:rsidRDefault="00866EAA" w:rsidP="00866EAA">
            <w:pPr>
              <w:spacing w:after="0" w:line="240" w:lineRule="auto"/>
              <w:jc w:val="center"/>
              <w:rPr>
                <w:rFonts w:ascii="Times New Roman" w:eastAsia="Times New Roman" w:hAnsi="Times New Roman"/>
                <w:b/>
                <w:bCs/>
                <w:sz w:val="20"/>
                <w:szCs w:val="20"/>
                <w:lang w:eastAsia="ru-RU"/>
              </w:rPr>
            </w:pPr>
          </w:p>
        </w:tc>
        <w:tc>
          <w:tcPr>
            <w:tcW w:w="3256" w:type="dxa"/>
            <w:vMerge w:val="restart"/>
            <w:shd w:val="clear" w:color="auto" w:fill="auto"/>
            <w:vAlign w:val="center"/>
            <w:hideMark/>
          </w:tcPr>
          <w:p w:rsidR="00866EAA" w:rsidRDefault="00866EAA" w:rsidP="00866EAA">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Региональный проект «Современная школа» (2)</w:t>
            </w:r>
          </w:p>
          <w:p w:rsidR="00866EAA" w:rsidRPr="00DE5755" w:rsidRDefault="00866EAA" w:rsidP="00866EAA">
            <w:pPr>
              <w:spacing w:after="0" w:line="240" w:lineRule="auto"/>
              <w:jc w:val="both"/>
              <w:rPr>
                <w:rFonts w:ascii="Times New Roman" w:eastAsia="Times New Roman" w:hAnsi="Times New Roman"/>
                <w:b/>
                <w:bCs/>
                <w:sz w:val="20"/>
                <w:szCs w:val="20"/>
                <w:lang w:eastAsia="ru-RU"/>
              </w:rPr>
            </w:pPr>
          </w:p>
        </w:tc>
        <w:tc>
          <w:tcPr>
            <w:tcW w:w="1560" w:type="dxa"/>
            <w:vMerge w:val="restart"/>
            <w:shd w:val="clear" w:color="auto" w:fill="auto"/>
            <w:vAlign w:val="center"/>
            <w:hideMark/>
          </w:tcPr>
          <w:p w:rsidR="00866EAA" w:rsidRPr="00DE5755" w:rsidRDefault="00866EAA" w:rsidP="00866E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Комитет по строительству, архитектуре и жизнеобеспече</w:t>
            </w:r>
            <w:r>
              <w:rPr>
                <w:rFonts w:ascii="Times New Roman" w:eastAsia="Times New Roman" w:hAnsi="Times New Roman"/>
                <w:sz w:val="20"/>
                <w:szCs w:val="20"/>
                <w:lang w:eastAsia="ru-RU"/>
              </w:rPr>
              <w:lastRenderedPageBreak/>
              <w:t xml:space="preserve">нию </w:t>
            </w:r>
            <w:r w:rsidRPr="00DE5755">
              <w:rPr>
                <w:rFonts w:ascii="Times New Roman" w:eastAsia="Times New Roman" w:hAnsi="Times New Roman"/>
                <w:sz w:val="20"/>
                <w:szCs w:val="20"/>
                <w:lang w:eastAsia="ru-RU"/>
              </w:rPr>
              <w:t>администрации Октябрьского района</w:t>
            </w: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lastRenderedPageBreak/>
              <w:t>Всего</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1326731,7</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841247,5</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485484,2</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495"/>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600"/>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1194058,9</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757123,2</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436935,7</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435"/>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132672,8</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84124,3</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48548,5</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435"/>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43"/>
          <w:jc w:val="center"/>
        </w:trPr>
        <w:tc>
          <w:tcPr>
            <w:tcW w:w="817" w:type="dxa"/>
            <w:vMerge w:val="restart"/>
            <w:shd w:val="clear" w:color="auto" w:fill="auto"/>
            <w:vAlign w:val="center"/>
            <w:hideMark/>
          </w:tcPr>
          <w:p w:rsidR="00866EAA" w:rsidRPr="00DE5755" w:rsidRDefault="00866EAA" w:rsidP="00866EAA">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4.6.1. </w:t>
            </w:r>
          </w:p>
        </w:tc>
        <w:tc>
          <w:tcPr>
            <w:tcW w:w="3256" w:type="dxa"/>
            <w:vMerge w:val="restart"/>
            <w:shd w:val="clear" w:color="auto" w:fill="auto"/>
            <w:vAlign w:val="center"/>
            <w:hideMark/>
          </w:tcPr>
          <w:p w:rsidR="00866EAA" w:rsidRPr="00840C9D" w:rsidRDefault="00866EAA" w:rsidP="00866EAA">
            <w:pPr>
              <w:spacing w:after="0" w:line="240" w:lineRule="auto"/>
              <w:jc w:val="both"/>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 xml:space="preserve">Реконструкция здания МКОУ «Малоатлымская СОШ» под «Школа-детский сад» </w:t>
            </w:r>
          </w:p>
          <w:p w:rsidR="00866EAA" w:rsidRPr="00840C9D" w:rsidRDefault="00866EAA" w:rsidP="00866EAA">
            <w:pPr>
              <w:spacing w:after="0" w:line="240" w:lineRule="auto"/>
              <w:jc w:val="both"/>
              <w:rPr>
                <w:rFonts w:ascii="Times New Roman" w:eastAsia="Times New Roman" w:hAnsi="Times New Roman"/>
                <w:sz w:val="20"/>
                <w:szCs w:val="20"/>
                <w:lang w:eastAsia="ru-RU"/>
              </w:rPr>
            </w:pPr>
            <w:r w:rsidRPr="00840C9D">
              <w:rPr>
                <w:rFonts w:ascii="Times New Roman" w:eastAsia="Times New Roman" w:hAnsi="Times New Roman"/>
                <w:sz w:val="20"/>
                <w:szCs w:val="20"/>
                <w:lang w:eastAsia="ru-RU"/>
              </w:rPr>
              <w:t>(</w:t>
            </w:r>
            <w:r w:rsidRPr="00840C9D">
              <w:rPr>
                <w:rFonts w:ascii="Times New Roman" w:eastAsia="Times New Roman" w:hAnsi="Times New Roman"/>
                <w:bCs/>
                <w:sz w:val="20"/>
                <w:szCs w:val="20"/>
                <w:lang w:eastAsia="ru-RU"/>
              </w:rPr>
              <w:t>п. 15, 16 таблицы 5)</w:t>
            </w:r>
          </w:p>
        </w:tc>
        <w:tc>
          <w:tcPr>
            <w:tcW w:w="1560" w:type="dxa"/>
            <w:vMerge w:val="restart"/>
            <w:shd w:val="clear" w:color="auto" w:fill="auto"/>
            <w:vAlign w:val="center"/>
            <w:hideMark/>
          </w:tcPr>
          <w:p w:rsidR="00866EAA" w:rsidRPr="00DE5755" w:rsidRDefault="00866EAA" w:rsidP="00866E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Комитет по строительству, архитектуре и жизнеобеспечению </w:t>
            </w:r>
            <w:r w:rsidRPr="00DE5755">
              <w:rPr>
                <w:rFonts w:ascii="Times New Roman" w:eastAsia="Times New Roman" w:hAnsi="Times New Roman"/>
                <w:sz w:val="20"/>
                <w:szCs w:val="20"/>
                <w:lang w:eastAsia="ru-RU"/>
              </w:rPr>
              <w:t>администрации Октябрьского района</w:t>
            </w: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133326" w:rsidP="001170CA">
            <w:pPr>
              <w:jc w:val="center"/>
              <w:rPr>
                <w:rFonts w:ascii="Times New Roman" w:hAnsi="Times New Roman"/>
                <w:sz w:val="20"/>
                <w:szCs w:val="20"/>
              </w:rPr>
            </w:pPr>
            <w:r>
              <w:rPr>
                <w:rFonts w:ascii="Times New Roman" w:hAnsi="Times New Roman"/>
                <w:sz w:val="20"/>
                <w:szCs w:val="20"/>
              </w:rPr>
              <w:t>412579,4</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243173,4</w:t>
            </w:r>
          </w:p>
        </w:tc>
        <w:tc>
          <w:tcPr>
            <w:tcW w:w="1276" w:type="dxa"/>
            <w:shd w:val="clear" w:color="auto" w:fill="auto"/>
            <w:noWrap/>
            <w:vAlign w:val="center"/>
          </w:tcPr>
          <w:p w:rsidR="00866EAA" w:rsidRPr="00FF18E8" w:rsidRDefault="00133326" w:rsidP="001170CA">
            <w:pPr>
              <w:jc w:val="center"/>
              <w:rPr>
                <w:rFonts w:ascii="Times New Roman" w:hAnsi="Times New Roman"/>
                <w:sz w:val="20"/>
                <w:szCs w:val="20"/>
              </w:rPr>
            </w:pPr>
            <w:r>
              <w:rPr>
                <w:rFonts w:ascii="Times New Roman" w:hAnsi="Times New Roman"/>
                <w:sz w:val="20"/>
                <w:szCs w:val="20"/>
              </w:rPr>
              <w:t>169406,0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540"/>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hideMark/>
          </w:tcPr>
          <w:p w:rsidR="00866EAA" w:rsidRPr="00840C9D"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585"/>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hideMark/>
          </w:tcPr>
          <w:p w:rsidR="00866EAA" w:rsidRPr="00840C9D"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371321,4</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218856,1</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152465,3</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07"/>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hideMark/>
          </w:tcPr>
          <w:p w:rsidR="00866EAA" w:rsidRPr="00840C9D"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133326" w:rsidP="001170CA">
            <w:pPr>
              <w:jc w:val="center"/>
              <w:rPr>
                <w:rFonts w:ascii="Times New Roman" w:hAnsi="Times New Roman"/>
                <w:sz w:val="20"/>
                <w:szCs w:val="20"/>
              </w:rPr>
            </w:pPr>
            <w:r>
              <w:rPr>
                <w:rFonts w:ascii="Times New Roman" w:hAnsi="Times New Roman"/>
                <w:sz w:val="20"/>
                <w:szCs w:val="20"/>
              </w:rPr>
              <w:t>41258,0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24317,3</w:t>
            </w:r>
          </w:p>
        </w:tc>
        <w:tc>
          <w:tcPr>
            <w:tcW w:w="1276" w:type="dxa"/>
            <w:shd w:val="clear" w:color="auto" w:fill="auto"/>
            <w:noWrap/>
            <w:vAlign w:val="center"/>
          </w:tcPr>
          <w:p w:rsidR="00866EAA" w:rsidRPr="00FF18E8" w:rsidRDefault="00133326" w:rsidP="001170CA">
            <w:pPr>
              <w:jc w:val="center"/>
              <w:rPr>
                <w:rFonts w:ascii="Times New Roman" w:hAnsi="Times New Roman"/>
                <w:sz w:val="20"/>
                <w:szCs w:val="20"/>
              </w:rPr>
            </w:pPr>
            <w:r>
              <w:rPr>
                <w:rFonts w:ascii="Times New Roman" w:hAnsi="Times New Roman"/>
                <w:sz w:val="20"/>
                <w:szCs w:val="20"/>
              </w:rPr>
              <w:t>16940,7</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0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840C9D"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403"/>
          <w:jc w:val="center"/>
        </w:trPr>
        <w:tc>
          <w:tcPr>
            <w:tcW w:w="817" w:type="dxa"/>
            <w:vMerge w:val="restart"/>
            <w:shd w:val="clear" w:color="auto" w:fill="auto"/>
            <w:vAlign w:val="center"/>
            <w:hideMark/>
          </w:tcPr>
          <w:p w:rsidR="00866EAA" w:rsidRPr="00DE5755" w:rsidRDefault="00866EAA" w:rsidP="00866EAA">
            <w:pPr>
              <w:spacing w:after="0" w:line="240" w:lineRule="auto"/>
              <w:jc w:val="center"/>
              <w:rPr>
                <w:rFonts w:ascii="Times New Roman" w:eastAsia="Times New Roman" w:hAnsi="Times New Roman"/>
                <w:bCs/>
                <w:sz w:val="20"/>
                <w:szCs w:val="20"/>
                <w:lang w:eastAsia="ru-RU"/>
              </w:rPr>
            </w:pPr>
            <w:r w:rsidRPr="00DE5755">
              <w:rPr>
                <w:rFonts w:ascii="Times New Roman" w:eastAsia="Times New Roman" w:hAnsi="Times New Roman"/>
                <w:bCs/>
                <w:sz w:val="20"/>
                <w:szCs w:val="20"/>
                <w:lang w:eastAsia="ru-RU"/>
              </w:rPr>
              <w:t>4.6.2. </w:t>
            </w:r>
          </w:p>
        </w:tc>
        <w:tc>
          <w:tcPr>
            <w:tcW w:w="3256" w:type="dxa"/>
            <w:vMerge w:val="restart"/>
            <w:shd w:val="clear" w:color="auto" w:fill="auto"/>
            <w:vAlign w:val="center"/>
            <w:hideMark/>
          </w:tcPr>
          <w:p w:rsidR="00866EAA" w:rsidRPr="00840C9D" w:rsidRDefault="00866EAA" w:rsidP="00866EAA">
            <w:pPr>
              <w:spacing w:after="0" w:line="240" w:lineRule="auto"/>
              <w:jc w:val="both"/>
              <w:rPr>
                <w:rFonts w:ascii="Times New Roman" w:eastAsia="Times New Roman" w:hAnsi="Times New Roman"/>
                <w:sz w:val="20"/>
                <w:szCs w:val="20"/>
                <w:lang w:eastAsia="ru-RU"/>
              </w:rPr>
            </w:pPr>
            <w:r w:rsidRPr="00840C9D">
              <w:rPr>
                <w:rFonts w:ascii="Times New Roman" w:hAnsi="Times New Roman"/>
                <w:sz w:val="20"/>
                <w:szCs w:val="20"/>
              </w:rPr>
              <w:t>«Средняя школа» в пгт. Приобье</w:t>
            </w:r>
            <w:r w:rsidRPr="00840C9D">
              <w:rPr>
                <w:rFonts w:ascii="Times New Roman" w:eastAsia="Times New Roman" w:hAnsi="Times New Roman"/>
                <w:sz w:val="20"/>
                <w:szCs w:val="20"/>
                <w:lang w:eastAsia="ru-RU"/>
              </w:rPr>
              <w:t xml:space="preserve"> (</w:t>
            </w:r>
            <w:r w:rsidRPr="00840C9D">
              <w:rPr>
                <w:rFonts w:ascii="Times New Roman" w:eastAsia="Times New Roman" w:hAnsi="Times New Roman"/>
                <w:bCs/>
                <w:sz w:val="20"/>
                <w:szCs w:val="20"/>
                <w:lang w:eastAsia="ru-RU"/>
              </w:rPr>
              <w:t>п. 15 таблицы 5)</w:t>
            </w:r>
          </w:p>
        </w:tc>
        <w:tc>
          <w:tcPr>
            <w:tcW w:w="1560" w:type="dxa"/>
            <w:vMerge w:val="restart"/>
            <w:shd w:val="clear" w:color="auto" w:fill="auto"/>
            <w:vAlign w:val="center"/>
            <w:hideMark/>
          </w:tcPr>
          <w:p w:rsidR="00866EAA" w:rsidRPr="00DE5755" w:rsidRDefault="00866EAA" w:rsidP="00866EA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Комитет по строительству, архитектуре и жизнеобеспечению </w:t>
            </w:r>
            <w:r w:rsidRPr="00DE5755">
              <w:rPr>
                <w:rFonts w:ascii="Times New Roman" w:eastAsia="Times New Roman" w:hAnsi="Times New Roman"/>
                <w:sz w:val="20"/>
                <w:szCs w:val="20"/>
                <w:lang w:eastAsia="ru-RU"/>
              </w:rPr>
              <w:t>администрации Октябрьского района</w:t>
            </w: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914152,4</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598074,1</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316078,3</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585"/>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690"/>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822737,5</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538267,1</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284470,4</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99"/>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91414,9</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59807,0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31607,9</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99"/>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jc w:val="both"/>
              <w:rPr>
                <w:rFonts w:ascii="Times New Roman" w:eastAsia="Times New Roman" w:hAnsi="Times New Roman"/>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81"/>
          <w:jc w:val="center"/>
        </w:trPr>
        <w:tc>
          <w:tcPr>
            <w:tcW w:w="817" w:type="dxa"/>
            <w:vMerge w:val="restart"/>
            <w:shd w:val="clear" w:color="auto" w:fill="auto"/>
            <w:vAlign w:val="center"/>
            <w:hideMark/>
          </w:tcPr>
          <w:p w:rsidR="00866EAA" w:rsidRDefault="00866EAA" w:rsidP="00866EAA">
            <w:pPr>
              <w:spacing w:after="0" w:line="240" w:lineRule="auto"/>
              <w:jc w:val="center"/>
              <w:rPr>
                <w:rFonts w:ascii="Times New Roman" w:eastAsia="Times New Roman" w:hAnsi="Times New Roman"/>
                <w:b/>
                <w:bCs/>
                <w:sz w:val="20"/>
                <w:szCs w:val="20"/>
                <w:lang w:eastAsia="ru-RU"/>
              </w:rPr>
            </w:pPr>
          </w:p>
          <w:p w:rsidR="00866EAA" w:rsidRDefault="00866EAA" w:rsidP="00866EAA">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4.7.</w:t>
            </w:r>
          </w:p>
          <w:p w:rsidR="00866EAA" w:rsidRDefault="00866EAA" w:rsidP="00866EAA">
            <w:pPr>
              <w:spacing w:after="0" w:line="240" w:lineRule="auto"/>
              <w:jc w:val="center"/>
              <w:rPr>
                <w:rFonts w:ascii="Times New Roman" w:eastAsia="Times New Roman" w:hAnsi="Times New Roman"/>
                <w:b/>
                <w:bCs/>
                <w:sz w:val="20"/>
                <w:szCs w:val="20"/>
                <w:lang w:eastAsia="ru-RU"/>
              </w:rPr>
            </w:pPr>
          </w:p>
          <w:p w:rsidR="00866EAA" w:rsidRPr="00DE5755" w:rsidRDefault="00866EAA" w:rsidP="00866EAA">
            <w:pPr>
              <w:spacing w:after="0" w:line="240" w:lineRule="auto"/>
              <w:jc w:val="center"/>
              <w:rPr>
                <w:rFonts w:ascii="Times New Roman" w:eastAsia="Times New Roman" w:hAnsi="Times New Roman"/>
                <w:b/>
                <w:bCs/>
                <w:sz w:val="20"/>
                <w:szCs w:val="20"/>
                <w:lang w:eastAsia="ru-RU"/>
              </w:rPr>
            </w:pPr>
          </w:p>
        </w:tc>
        <w:tc>
          <w:tcPr>
            <w:tcW w:w="3256" w:type="dxa"/>
            <w:vMerge w:val="restart"/>
            <w:shd w:val="clear" w:color="auto" w:fill="auto"/>
            <w:vAlign w:val="center"/>
            <w:hideMark/>
          </w:tcPr>
          <w:p w:rsidR="00866EAA" w:rsidRDefault="00866EAA" w:rsidP="00866EAA">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 xml:space="preserve">Региональный проект «Успех каждого ребенка» (3) </w:t>
            </w:r>
          </w:p>
          <w:p w:rsidR="00866EAA" w:rsidRDefault="00866EAA" w:rsidP="00866EAA">
            <w:pPr>
              <w:spacing w:after="0" w:line="240" w:lineRule="auto"/>
              <w:jc w:val="both"/>
              <w:rPr>
                <w:rFonts w:ascii="Times New Roman" w:eastAsia="Times New Roman" w:hAnsi="Times New Roman"/>
                <w:b/>
                <w:bCs/>
                <w:sz w:val="20"/>
                <w:szCs w:val="20"/>
                <w:lang w:eastAsia="ru-RU"/>
              </w:rPr>
            </w:pPr>
          </w:p>
          <w:p w:rsidR="00866EAA" w:rsidRPr="00DE5755" w:rsidRDefault="00866EAA" w:rsidP="00866EAA">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 xml:space="preserve">                                   </w:t>
            </w:r>
          </w:p>
        </w:tc>
        <w:tc>
          <w:tcPr>
            <w:tcW w:w="1560" w:type="dxa"/>
            <w:vMerge w:val="restart"/>
            <w:shd w:val="clear" w:color="auto" w:fill="auto"/>
            <w:vAlign w:val="center"/>
            <w:hideMark/>
          </w:tcPr>
          <w:p w:rsidR="00866EAA" w:rsidRPr="00DE5755" w:rsidRDefault="00866EAA" w:rsidP="00866EAA">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 администрации Октябрьского района</w:t>
            </w: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525"/>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570"/>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hideMark/>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restart"/>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lastRenderedPageBreak/>
              <w:t>4.8.</w:t>
            </w:r>
          </w:p>
        </w:tc>
        <w:tc>
          <w:tcPr>
            <w:tcW w:w="3256" w:type="dxa"/>
            <w:vMerge w:val="restart"/>
            <w:vAlign w:val="center"/>
          </w:tcPr>
          <w:p w:rsidR="00866EAA" w:rsidRPr="00DE5755" w:rsidRDefault="00866EAA" w:rsidP="00866EAA">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 xml:space="preserve">Региональный проект «Цифровая образовательная среда» (6)                                    </w:t>
            </w:r>
          </w:p>
        </w:tc>
        <w:tc>
          <w:tcPr>
            <w:tcW w:w="1560" w:type="dxa"/>
            <w:vMerge w:val="restart"/>
            <w:vAlign w:val="center"/>
          </w:tcPr>
          <w:p w:rsidR="00866EAA" w:rsidRPr="00DE5755" w:rsidRDefault="00866EAA" w:rsidP="00866EAA">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 администрации Октябрьского района</w:t>
            </w: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restart"/>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4.9.</w:t>
            </w:r>
          </w:p>
        </w:tc>
        <w:tc>
          <w:tcPr>
            <w:tcW w:w="3256" w:type="dxa"/>
            <w:vMerge w:val="restart"/>
            <w:vAlign w:val="center"/>
          </w:tcPr>
          <w:p w:rsidR="00866EAA" w:rsidRPr="00DE5755" w:rsidRDefault="00866EAA" w:rsidP="00866EAA">
            <w:pPr>
              <w:spacing w:after="0" w:line="240" w:lineRule="auto"/>
              <w:jc w:val="both"/>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 xml:space="preserve">Региональный проект «Содействие занятости» (1)                                    </w:t>
            </w:r>
          </w:p>
        </w:tc>
        <w:tc>
          <w:tcPr>
            <w:tcW w:w="1560" w:type="dxa"/>
            <w:vMerge w:val="restart"/>
            <w:vAlign w:val="center"/>
          </w:tcPr>
          <w:p w:rsidR="00866EAA" w:rsidRPr="00DE5755" w:rsidRDefault="00866EAA" w:rsidP="00866EAA">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Управление образования администрации Октябрьского района</w:t>
            </w: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92"/>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AA30BF" w:rsidRPr="00DE5755" w:rsidTr="001170CA">
        <w:trPr>
          <w:trHeight w:val="304"/>
          <w:jc w:val="center"/>
        </w:trPr>
        <w:tc>
          <w:tcPr>
            <w:tcW w:w="817" w:type="dxa"/>
            <w:vMerge w:val="restart"/>
            <w:shd w:val="clear" w:color="auto" w:fill="auto"/>
            <w:vAlign w:val="center"/>
            <w:hideMark/>
          </w:tcPr>
          <w:p w:rsidR="00AA30BF" w:rsidRPr="00DE5755" w:rsidRDefault="00AA30BF" w:rsidP="00AA30BF">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3256" w:type="dxa"/>
            <w:vMerge w:val="restart"/>
            <w:shd w:val="clear" w:color="auto" w:fill="auto"/>
            <w:vAlign w:val="center"/>
            <w:hideMark/>
          </w:tcPr>
          <w:p w:rsidR="00AA30BF" w:rsidRPr="00DE5755" w:rsidRDefault="00AA30BF" w:rsidP="00AA30BF">
            <w:pPr>
              <w:spacing w:after="0" w:line="240" w:lineRule="auto"/>
              <w:jc w:val="center"/>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Итого по подпрограмме 4</w:t>
            </w:r>
          </w:p>
        </w:tc>
        <w:tc>
          <w:tcPr>
            <w:tcW w:w="1560" w:type="dxa"/>
            <w:vMerge w:val="restart"/>
            <w:shd w:val="clear" w:color="auto" w:fill="auto"/>
            <w:vAlign w:val="center"/>
            <w:hideMark/>
          </w:tcPr>
          <w:p w:rsidR="00AA30BF" w:rsidRPr="00DE5755" w:rsidRDefault="00AA30BF" w:rsidP="00AA30BF">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1559" w:type="dxa"/>
            <w:shd w:val="clear" w:color="auto" w:fill="auto"/>
            <w:noWrap/>
            <w:vAlign w:val="bottom"/>
            <w:hideMark/>
          </w:tcPr>
          <w:p w:rsidR="00AA30BF" w:rsidRPr="00983848" w:rsidRDefault="00AA30BF" w:rsidP="00AA30B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AA30BF" w:rsidRPr="00FF18E8" w:rsidRDefault="006C7381" w:rsidP="001170CA">
            <w:pPr>
              <w:spacing w:after="0" w:line="240" w:lineRule="auto"/>
              <w:jc w:val="center"/>
              <w:rPr>
                <w:rFonts w:ascii="Times New Roman" w:hAnsi="Times New Roman"/>
                <w:sz w:val="20"/>
                <w:szCs w:val="20"/>
                <w:lang w:eastAsia="ru-RU"/>
              </w:rPr>
            </w:pPr>
            <w:r>
              <w:rPr>
                <w:rFonts w:ascii="Times New Roman" w:hAnsi="Times New Roman"/>
                <w:sz w:val="20"/>
                <w:szCs w:val="20"/>
              </w:rPr>
              <w:t>2743883,5</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1060155,1</w:t>
            </w:r>
          </w:p>
        </w:tc>
        <w:tc>
          <w:tcPr>
            <w:tcW w:w="1276" w:type="dxa"/>
            <w:shd w:val="clear" w:color="auto" w:fill="auto"/>
            <w:noWrap/>
            <w:vAlign w:val="center"/>
          </w:tcPr>
          <w:p w:rsidR="00AA30BF" w:rsidRPr="00FF18E8" w:rsidRDefault="006C7381" w:rsidP="001170CA">
            <w:pPr>
              <w:spacing w:after="0" w:line="240" w:lineRule="auto"/>
              <w:jc w:val="center"/>
              <w:rPr>
                <w:rFonts w:ascii="Times New Roman" w:hAnsi="Times New Roman"/>
                <w:sz w:val="20"/>
                <w:szCs w:val="20"/>
                <w:lang w:eastAsia="ru-RU"/>
              </w:rPr>
            </w:pPr>
            <w:r>
              <w:rPr>
                <w:rFonts w:ascii="Times New Roman" w:hAnsi="Times New Roman"/>
                <w:sz w:val="20"/>
                <w:szCs w:val="20"/>
              </w:rPr>
              <w:t>891496,3</w:t>
            </w:r>
          </w:p>
        </w:tc>
        <w:tc>
          <w:tcPr>
            <w:tcW w:w="1276" w:type="dxa"/>
            <w:shd w:val="clear" w:color="auto" w:fill="auto"/>
            <w:noWrap/>
            <w:vAlign w:val="center"/>
          </w:tcPr>
          <w:p w:rsidR="00AA30BF" w:rsidRPr="00FF18E8" w:rsidRDefault="00AA30BF" w:rsidP="00AA30BF">
            <w:pPr>
              <w:jc w:val="center"/>
              <w:rPr>
                <w:rFonts w:ascii="Times New Roman" w:hAnsi="Times New Roman"/>
                <w:sz w:val="20"/>
                <w:szCs w:val="20"/>
              </w:rPr>
            </w:pPr>
            <w:r w:rsidRPr="00FF18E8">
              <w:rPr>
                <w:rFonts w:ascii="Times New Roman" w:hAnsi="Times New Roman"/>
                <w:sz w:val="20"/>
                <w:szCs w:val="20"/>
              </w:rPr>
              <w:t>395307,1</w:t>
            </w:r>
          </w:p>
        </w:tc>
        <w:tc>
          <w:tcPr>
            <w:tcW w:w="1417" w:type="dxa"/>
            <w:shd w:val="clear" w:color="auto" w:fill="auto"/>
            <w:noWrap/>
            <w:vAlign w:val="center"/>
          </w:tcPr>
          <w:p w:rsidR="00AA30BF" w:rsidRPr="00A33073" w:rsidRDefault="00AA30BF" w:rsidP="00AA30BF">
            <w:pPr>
              <w:jc w:val="center"/>
              <w:rPr>
                <w:rFonts w:ascii="Times New Roman" w:hAnsi="Times New Roman"/>
                <w:sz w:val="20"/>
                <w:szCs w:val="20"/>
              </w:rPr>
            </w:pPr>
            <w:r w:rsidRPr="00A33073">
              <w:rPr>
                <w:rFonts w:ascii="Times New Roman" w:hAnsi="Times New Roman"/>
                <w:sz w:val="20"/>
                <w:szCs w:val="20"/>
              </w:rPr>
              <w:t>201214,3</w:t>
            </w:r>
          </w:p>
        </w:tc>
        <w:tc>
          <w:tcPr>
            <w:tcW w:w="1385" w:type="dxa"/>
            <w:shd w:val="clear" w:color="auto" w:fill="auto"/>
            <w:noWrap/>
            <w:vAlign w:val="center"/>
          </w:tcPr>
          <w:p w:rsidR="00AA30BF" w:rsidRPr="00DE5755" w:rsidRDefault="00AA30BF" w:rsidP="00AA30BF">
            <w:pPr>
              <w:jc w:val="center"/>
              <w:rPr>
                <w:rFonts w:ascii="Times New Roman" w:hAnsi="Times New Roman"/>
                <w:sz w:val="20"/>
                <w:szCs w:val="20"/>
              </w:rPr>
            </w:pPr>
            <w:r>
              <w:rPr>
                <w:rFonts w:ascii="Times New Roman" w:hAnsi="Times New Roman"/>
                <w:sz w:val="20"/>
                <w:szCs w:val="20"/>
              </w:rPr>
              <w:t>195710,8</w:t>
            </w:r>
          </w:p>
        </w:tc>
      </w:tr>
      <w:tr w:rsidR="00AA30BF" w:rsidRPr="00DE5755" w:rsidTr="001170CA">
        <w:trPr>
          <w:trHeight w:val="555"/>
          <w:jc w:val="center"/>
        </w:trPr>
        <w:tc>
          <w:tcPr>
            <w:tcW w:w="817" w:type="dxa"/>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3256" w:type="dxa"/>
            <w:vMerge/>
            <w:vAlign w:val="center"/>
            <w:hideMark/>
          </w:tcPr>
          <w:p w:rsidR="00AA30BF" w:rsidRPr="00DE5755" w:rsidRDefault="00AA30BF" w:rsidP="00AA30BF">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AA30BF" w:rsidRPr="00983848" w:rsidRDefault="00AA30BF" w:rsidP="00AA30B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145813,1</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7626,8</w:t>
            </w:r>
          </w:p>
        </w:tc>
        <w:tc>
          <w:tcPr>
            <w:tcW w:w="1276"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66409,3</w:t>
            </w:r>
          </w:p>
        </w:tc>
        <w:tc>
          <w:tcPr>
            <w:tcW w:w="1276" w:type="dxa"/>
            <w:shd w:val="clear" w:color="auto" w:fill="auto"/>
            <w:noWrap/>
            <w:vAlign w:val="center"/>
          </w:tcPr>
          <w:p w:rsidR="00AA30BF" w:rsidRPr="00FF18E8" w:rsidRDefault="00AA30BF" w:rsidP="00AA30BF">
            <w:pPr>
              <w:jc w:val="center"/>
              <w:rPr>
                <w:rFonts w:ascii="Times New Roman" w:hAnsi="Times New Roman"/>
                <w:sz w:val="20"/>
                <w:szCs w:val="20"/>
              </w:rPr>
            </w:pPr>
            <w:r w:rsidRPr="00FF18E8">
              <w:rPr>
                <w:rFonts w:ascii="Times New Roman" w:hAnsi="Times New Roman"/>
                <w:sz w:val="20"/>
                <w:szCs w:val="20"/>
              </w:rPr>
              <w:t>65797,7</w:t>
            </w:r>
          </w:p>
        </w:tc>
        <w:tc>
          <w:tcPr>
            <w:tcW w:w="1417" w:type="dxa"/>
            <w:shd w:val="clear" w:color="auto" w:fill="auto"/>
            <w:noWrap/>
            <w:vAlign w:val="center"/>
          </w:tcPr>
          <w:p w:rsidR="00AA30BF" w:rsidRPr="00A33073" w:rsidRDefault="00AA30BF" w:rsidP="00AA30BF">
            <w:pPr>
              <w:jc w:val="center"/>
              <w:rPr>
                <w:rFonts w:ascii="Times New Roman" w:hAnsi="Times New Roman"/>
                <w:sz w:val="20"/>
                <w:szCs w:val="20"/>
              </w:rPr>
            </w:pPr>
            <w:r w:rsidRPr="00A33073">
              <w:rPr>
                <w:rFonts w:ascii="Times New Roman" w:hAnsi="Times New Roman"/>
                <w:sz w:val="20"/>
                <w:szCs w:val="20"/>
              </w:rPr>
              <w:t>5979,3</w:t>
            </w:r>
          </w:p>
        </w:tc>
        <w:tc>
          <w:tcPr>
            <w:tcW w:w="1385" w:type="dxa"/>
            <w:shd w:val="clear" w:color="auto" w:fill="auto"/>
            <w:noWrap/>
            <w:vAlign w:val="center"/>
          </w:tcPr>
          <w:p w:rsidR="00AA30BF" w:rsidRPr="00DE5755" w:rsidRDefault="00AA30BF" w:rsidP="00AA30BF">
            <w:pPr>
              <w:jc w:val="center"/>
              <w:rPr>
                <w:rFonts w:ascii="Times New Roman" w:hAnsi="Times New Roman"/>
                <w:sz w:val="20"/>
                <w:szCs w:val="20"/>
              </w:rPr>
            </w:pPr>
            <w:r w:rsidRPr="00DE5755">
              <w:rPr>
                <w:rFonts w:ascii="Times New Roman" w:hAnsi="Times New Roman"/>
                <w:sz w:val="20"/>
                <w:szCs w:val="20"/>
              </w:rPr>
              <w:t>0,0</w:t>
            </w:r>
          </w:p>
        </w:tc>
      </w:tr>
      <w:tr w:rsidR="00AA30BF" w:rsidRPr="00DE5755" w:rsidTr="001170CA">
        <w:trPr>
          <w:trHeight w:val="540"/>
          <w:jc w:val="center"/>
        </w:trPr>
        <w:tc>
          <w:tcPr>
            <w:tcW w:w="817" w:type="dxa"/>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3256" w:type="dxa"/>
            <w:vMerge/>
            <w:vAlign w:val="center"/>
            <w:hideMark/>
          </w:tcPr>
          <w:p w:rsidR="00AA30BF" w:rsidRPr="00DE5755" w:rsidRDefault="00AA30BF" w:rsidP="00AA30BF">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AA30BF" w:rsidRPr="00983848" w:rsidRDefault="00AA30BF" w:rsidP="00AA30B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1941202,2</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882144,0</w:t>
            </w:r>
          </w:p>
        </w:tc>
        <w:tc>
          <w:tcPr>
            <w:tcW w:w="1276"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656484,2</w:t>
            </w:r>
          </w:p>
        </w:tc>
        <w:tc>
          <w:tcPr>
            <w:tcW w:w="1276" w:type="dxa"/>
            <w:shd w:val="clear" w:color="auto" w:fill="auto"/>
            <w:noWrap/>
            <w:vAlign w:val="center"/>
          </w:tcPr>
          <w:p w:rsidR="00AA30BF" w:rsidRPr="00FF18E8" w:rsidRDefault="00AA30BF" w:rsidP="00AA30BF">
            <w:pPr>
              <w:jc w:val="center"/>
              <w:rPr>
                <w:rFonts w:ascii="Times New Roman" w:hAnsi="Times New Roman"/>
                <w:sz w:val="20"/>
                <w:szCs w:val="20"/>
              </w:rPr>
            </w:pPr>
            <w:r w:rsidRPr="00FF18E8">
              <w:rPr>
                <w:rFonts w:ascii="Times New Roman" w:hAnsi="Times New Roman"/>
                <w:sz w:val="20"/>
                <w:szCs w:val="20"/>
              </w:rPr>
              <w:t>258819,2</w:t>
            </w:r>
          </w:p>
        </w:tc>
        <w:tc>
          <w:tcPr>
            <w:tcW w:w="1417" w:type="dxa"/>
            <w:shd w:val="clear" w:color="auto" w:fill="auto"/>
            <w:noWrap/>
            <w:vAlign w:val="center"/>
          </w:tcPr>
          <w:p w:rsidR="00AA30BF" w:rsidRPr="00A33073" w:rsidRDefault="00AA30BF" w:rsidP="00AA30BF">
            <w:pPr>
              <w:jc w:val="center"/>
              <w:rPr>
                <w:rFonts w:ascii="Times New Roman" w:hAnsi="Times New Roman"/>
                <w:sz w:val="20"/>
                <w:szCs w:val="20"/>
              </w:rPr>
            </w:pPr>
            <w:r w:rsidRPr="00A33073">
              <w:rPr>
                <w:rFonts w:ascii="Times New Roman" w:hAnsi="Times New Roman"/>
                <w:sz w:val="20"/>
                <w:szCs w:val="20"/>
              </w:rPr>
              <w:t>143754,8</w:t>
            </w:r>
          </w:p>
        </w:tc>
        <w:tc>
          <w:tcPr>
            <w:tcW w:w="1385" w:type="dxa"/>
            <w:shd w:val="clear" w:color="auto" w:fill="auto"/>
            <w:noWrap/>
            <w:vAlign w:val="center"/>
          </w:tcPr>
          <w:p w:rsidR="00AA30BF" w:rsidRPr="00DE5755" w:rsidRDefault="00AA30BF" w:rsidP="00AA30BF">
            <w:pPr>
              <w:jc w:val="center"/>
              <w:rPr>
                <w:rFonts w:ascii="Times New Roman" w:hAnsi="Times New Roman"/>
                <w:sz w:val="20"/>
                <w:szCs w:val="20"/>
              </w:rPr>
            </w:pPr>
            <w:r w:rsidRPr="00DE5755">
              <w:rPr>
                <w:rFonts w:ascii="Times New Roman" w:hAnsi="Times New Roman"/>
                <w:sz w:val="20"/>
                <w:szCs w:val="20"/>
              </w:rPr>
              <w:t>0,0</w:t>
            </w:r>
          </w:p>
        </w:tc>
      </w:tr>
      <w:tr w:rsidR="00AA30BF" w:rsidRPr="00DE5755" w:rsidTr="001170CA">
        <w:trPr>
          <w:trHeight w:val="357"/>
          <w:jc w:val="center"/>
        </w:trPr>
        <w:tc>
          <w:tcPr>
            <w:tcW w:w="817" w:type="dxa"/>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3256" w:type="dxa"/>
            <w:vMerge/>
            <w:vAlign w:val="center"/>
            <w:hideMark/>
          </w:tcPr>
          <w:p w:rsidR="00AA30BF" w:rsidRPr="00DE5755" w:rsidRDefault="00AA30BF" w:rsidP="00AA30BF">
            <w:pPr>
              <w:spacing w:after="0" w:line="240" w:lineRule="auto"/>
              <w:rPr>
                <w:rFonts w:ascii="Times New Roman" w:eastAsia="Times New Roman" w:hAnsi="Times New Roman"/>
                <w:b/>
                <w:bCs/>
                <w:sz w:val="20"/>
                <w:szCs w:val="20"/>
                <w:lang w:eastAsia="ru-RU"/>
              </w:rPr>
            </w:pPr>
          </w:p>
        </w:tc>
        <w:tc>
          <w:tcPr>
            <w:tcW w:w="1560" w:type="dxa"/>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AA30BF" w:rsidRPr="00983848" w:rsidRDefault="00AA30BF" w:rsidP="00AA30BF">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AA30BF" w:rsidRPr="00FF18E8" w:rsidRDefault="006C7381" w:rsidP="001170CA">
            <w:pPr>
              <w:jc w:val="center"/>
              <w:rPr>
                <w:rFonts w:ascii="Times New Roman" w:hAnsi="Times New Roman"/>
                <w:sz w:val="20"/>
                <w:szCs w:val="20"/>
              </w:rPr>
            </w:pPr>
            <w:r>
              <w:rPr>
                <w:rFonts w:ascii="Times New Roman" w:hAnsi="Times New Roman"/>
                <w:sz w:val="20"/>
                <w:szCs w:val="20"/>
              </w:rPr>
              <w:t>656868,2</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170384,3</w:t>
            </w:r>
          </w:p>
        </w:tc>
        <w:tc>
          <w:tcPr>
            <w:tcW w:w="1276" w:type="dxa"/>
            <w:shd w:val="clear" w:color="auto" w:fill="auto"/>
            <w:noWrap/>
            <w:vAlign w:val="center"/>
          </w:tcPr>
          <w:p w:rsidR="00AA30BF" w:rsidRPr="00FF18E8" w:rsidRDefault="006C7381" w:rsidP="001170CA">
            <w:pPr>
              <w:jc w:val="center"/>
              <w:rPr>
                <w:rFonts w:ascii="Times New Roman" w:hAnsi="Times New Roman"/>
                <w:sz w:val="20"/>
                <w:szCs w:val="20"/>
              </w:rPr>
            </w:pPr>
            <w:r>
              <w:rPr>
                <w:rFonts w:ascii="Times New Roman" w:hAnsi="Times New Roman"/>
                <w:sz w:val="20"/>
                <w:szCs w:val="20"/>
              </w:rPr>
              <w:t>168602,8</w:t>
            </w:r>
          </w:p>
        </w:tc>
        <w:tc>
          <w:tcPr>
            <w:tcW w:w="1276" w:type="dxa"/>
            <w:shd w:val="clear" w:color="auto" w:fill="auto"/>
            <w:noWrap/>
            <w:vAlign w:val="center"/>
          </w:tcPr>
          <w:p w:rsidR="00AA30BF" w:rsidRPr="00FF18E8" w:rsidRDefault="00AA30BF" w:rsidP="00AA30BF">
            <w:pPr>
              <w:jc w:val="center"/>
              <w:rPr>
                <w:rFonts w:ascii="Times New Roman" w:hAnsi="Times New Roman"/>
                <w:sz w:val="20"/>
                <w:szCs w:val="20"/>
              </w:rPr>
            </w:pPr>
            <w:r w:rsidRPr="00FF18E8">
              <w:rPr>
                <w:rFonts w:ascii="Times New Roman" w:hAnsi="Times New Roman"/>
                <w:sz w:val="20"/>
                <w:szCs w:val="20"/>
              </w:rPr>
              <w:t>70690,2</w:t>
            </w:r>
          </w:p>
        </w:tc>
        <w:tc>
          <w:tcPr>
            <w:tcW w:w="1417" w:type="dxa"/>
            <w:shd w:val="clear" w:color="auto" w:fill="auto"/>
            <w:noWrap/>
            <w:vAlign w:val="center"/>
          </w:tcPr>
          <w:p w:rsidR="00AA30BF" w:rsidRPr="00A33073" w:rsidRDefault="00AA30BF" w:rsidP="00AA30BF">
            <w:pPr>
              <w:jc w:val="center"/>
              <w:rPr>
                <w:rFonts w:ascii="Times New Roman" w:hAnsi="Times New Roman"/>
                <w:sz w:val="20"/>
                <w:szCs w:val="20"/>
              </w:rPr>
            </w:pPr>
            <w:r w:rsidRPr="00A33073">
              <w:rPr>
                <w:rFonts w:ascii="Times New Roman" w:hAnsi="Times New Roman"/>
                <w:sz w:val="20"/>
                <w:szCs w:val="20"/>
              </w:rPr>
              <w:t>51480,2</w:t>
            </w:r>
          </w:p>
        </w:tc>
        <w:tc>
          <w:tcPr>
            <w:tcW w:w="1385" w:type="dxa"/>
            <w:shd w:val="clear" w:color="auto" w:fill="auto"/>
            <w:noWrap/>
            <w:vAlign w:val="center"/>
          </w:tcPr>
          <w:p w:rsidR="00AA30BF" w:rsidRPr="00DE5755" w:rsidRDefault="00AA30BF" w:rsidP="00AA30BF">
            <w:pPr>
              <w:jc w:val="center"/>
              <w:rPr>
                <w:rFonts w:ascii="Times New Roman" w:hAnsi="Times New Roman"/>
                <w:sz w:val="20"/>
                <w:szCs w:val="20"/>
              </w:rPr>
            </w:pPr>
            <w:r>
              <w:rPr>
                <w:rFonts w:ascii="Times New Roman" w:hAnsi="Times New Roman"/>
                <w:sz w:val="20"/>
                <w:szCs w:val="20"/>
              </w:rPr>
              <w:t>195710,8</w:t>
            </w:r>
          </w:p>
        </w:tc>
      </w:tr>
      <w:tr w:rsidR="00866EAA" w:rsidRPr="00DE5755" w:rsidTr="001170CA">
        <w:trPr>
          <w:trHeight w:val="35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F53F87">
        <w:trPr>
          <w:trHeight w:val="357"/>
          <w:jc w:val="center"/>
        </w:trPr>
        <w:tc>
          <w:tcPr>
            <w:tcW w:w="15239" w:type="dxa"/>
            <w:gridSpan w:val="10"/>
            <w:vAlign w:val="center"/>
          </w:tcPr>
          <w:p w:rsidR="00866EAA" w:rsidRPr="00FF18E8" w:rsidRDefault="00866EAA" w:rsidP="00866EAA">
            <w:pPr>
              <w:jc w:val="center"/>
              <w:rPr>
                <w:rFonts w:ascii="Times New Roman" w:hAnsi="Times New Roman"/>
                <w:sz w:val="20"/>
                <w:szCs w:val="20"/>
              </w:rPr>
            </w:pPr>
            <w:r w:rsidRPr="00FF18E8">
              <w:rPr>
                <w:rFonts w:ascii="Times New Roman" w:eastAsia="Times New Roman" w:hAnsi="Times New Roman"/>
                <w:sz w:val="20"/>
                <w:szCs w:val="20"/>
                <w:lang w:eastAsia="ru-RU"/>
              </w:rPr>
              <w:t>Подпрограмма V. Повышение доступности объектов и услуг сферы образования для инвалидов и других маломобильных групп населения</w:t>
            </w:r>
          </w:p>
        </w:tc>
      </w:tr>
      <w:tr w:rsidR="00866EAA" w:rsidRPr="00DE5755" w:rsidTr="001170CA">
        <w:trPr>
          <w:trHeight w:val="357"/>
          <w:jc w:val="center"/>
        </w:trPr>
        <w:tc>
          <w:tcPr>
            <w:tcW w:w="817" w:type="dxa"/>
            <w:vMerge w:val="restart"/>
            <w:vAlign w:val="center"/>
          </w:tcPr>
          <w:p w:rsidR="00866EAA" w:rsidRDefault="00866EAA" w:rsidP="00866EAA">
            <w:pPr>
              <w:spacing w:after="0" w:line="240" w:lineRule="auto"/>
              <w:rPr>
                <w:rFonts w:ascii="Times New Roman" w:eastAsia="Times New Roman" w:hAnsi="Times New Roman"/>
                <w:b/>
                <w:sz w:val="20"/>
                <w:szCs w:val="20"/>
                <w:lang w:eastAsia="ru-RU"/>
              </w:rPr>
            </w:pPr>
          </w:p>
          <w:p w:rsidR="00866EAA" w:rsidRDefault="00866EAA" w:rsidP="00866EAA">
            <w:pPr>
              <w:spacing w:after="0" w:line="240" w:lineRule="auto"/>
              <w:rPr>
                <w:rFonts w:ascii="Times New Roman" w:eastAsia="Times New Roman" w:hAnsi="Times New Roman"/>
                <w:b/>
                <w:sz w:val="20"/>
                <w:szCs w:val="20"/>
                <w:lang w:eastAsia="ru-RU"/>
              </w:rPr>
            </w:pPr>
          </w:p>
          <w:p w:rsidR="00866EAA" w:rsidRDefault="00866EAA" w:rsidP="00866EAA">
            <w:pPr>
              <w:spacing w:after="0" w:line="240" w:lineRule="auto"/>
              <w:rPr>
                <w:rFonts w:ascii="Times New Roman" w:eastAsia="Times New Roman" w:hAnsi="Times New Roman"/>
                <w:b/>
                <w:sz w:val="20"/>
                <w:szCs w:val="20"/>
                <w:lang w:eastAsia="ru-RU"/>
              </w:rPr>
            </w:pPr>
            <w:r w:rsidRPr="00DE5755">
              <w:rPr>
                <w:rFonts w:ascii="Times New Roman" w:eastAsia="Times New Roman" w:hAnsi="Times New Roman"/>
                <w:b/>
                <w:sz w:val="20"/>
                <w:szCs w:val="20"/>
                <w:lang w:eastAsia="ru-RU"/>
              </w:rPr>
              <w:t>5.1.</w:t>
            </w:r>
          </w:p>
          <w:p w:rsidR="00866EAA" w:rsidRDefault="00866EAA" w:rsidP="00866EAA">
            <w:pPr>
              <w:spacing w:after="0" w:line="240" w:lineRule="auto"/>
              <w:rPr>
                <w:rFonts w:ascii="Times New Roman" w:eastAsia="Times New Roman" w:hAnsi="Times New Roman"/>
                <w:b/>
                <w:sz w:val="20"/>
                <w:szCs w:val="20"/>
                <w:lang w:eastAsia="ru-RU"/>
              </w:rPr>
            </w:pPr>
          </w:p>
          <w:p w:rsidR="00866EAA" w:rsidRDefault="00866EAA" w:rsidP="00866EAA">
            <w:pPr>
              <w:spacing w:after="0" w:line="240" w:lineRule="auto"/>
              <w:rPr>
                <w:rFonts w:ascii="Times New Roman" w:eastAsia="Times New Roman" w:hAnsi="Times New Roman"/>
                <w:b/>
                <w:sz w:val="20"/>
                <w:szCs w:val="20"/>
                <w:lang w:eastAsia="ru-RU"/>
              </w:rPr>
            </w:pPr>
          </w:p>
          <w:p w:rsidR="00866EAA" w:rsidRDefault="00866EAA" w:rsidP="00866EAA">
            <w:pPr>
              <w:spacing w:after="0" w:line="240" w:lineRule="auto"/>
              <w:rPr>
                <w:rFonts w:ascii="Times New Roman" w:eastAsia="Times New Roman" w:hAnsi="Times New Roman"/>
                <w:b/>
                <w:sz w:val="20"/>
                <w:szCs w:val="20"/>
                <w:lang w:eastAsia="ru-RU"/>
              </w:rPr>
            </w:pPr>
          </w:p>
          <w:p w:rsidR="00866EAA" w:rsidRDefault="00866EAA" w:rsidP="00866EAA">
            <w:pPr>
              <w:spacing w:after="0" w:line="240" w:lineRule="auto"/>
              <w:rPr>
                <w:rFonts w:ascii="Times New Roman" w:eastAsia="Times New Roman" w:hAnsi="Times New Roman"/>
                <w:b/>
                <w:sz w:val="20"/>
                <w:szCs w:val="20"/>
                <w:lang w:eastAsia="ru-RU"/>
              </w:rPr>
            </w:pPr>
          </w:p>
          <w:p w:rsidR="00866EAA" w:rsidRPr="00DE5755" w:rsidRDefault="00866EAA" w:rsidP="00866EAA">
            <w:pPr>
              <w:spacing w:after="0" w:line="240" w:lineRule="auto"/>
              <w:rPr>
                <w:rFonts w:ascii="Times New Roman" w:eastAsia="Times New Roman" w:hAnsi="Times New Roman"/>
                <w:b/>
                <w:sz w:val="20"/>
                <w:szCs w:val="20"/>
                <w:lang w:eastAsia="ru-RU"/>
              </w:rPr>
            </w:pPr>
          </w:p>
        </w:tc>
        <w:tc>
          <w:tcPr>
            <w:tcW w:w="3256" w:type="dxa"/>
            <w:vMerge w:val="restart"/>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lastRenderedPageBreak/>
              <w:t>Основное мероприятие "Формирование условий для беспрепятственного доступа инвалидов и других маломобильных групп населения к объектам и услугам в сфере образования"</w:t>
            </w:r>
          </w:p>
          <w:p w:rsidR="00866EAA" w:rsidRPr="00DE5755" w:rsidRDefault="00866EAA" w:rsidP="00866EAA">
            <w:pPr>
              <w:spacing w:after="0" w:line="240" w:lineRule="auto"/>
              <w:rPr>
                <w:rFonts w:ascii="Times New Roman" w:eastAsia="Times New Roman" w:hAnsi="Times New Roman"/>
                <w:b/>
                <w:bCs/>
                <w:sz w:val="20"/>
                <w:szCs w:val="20"/>
                <w:lang w:eastAsia="ru-RU"/>
              </w:rPr>
            </w:pPr>
            <w:r w:rsidRPr="00DE5755">
              <w:rPr>
                <w:rFonts w:ascii="Times New Roman" w:eastAsia="Times New Roman" w:hAnsi="Times New Roman"/>
                <w:sz w:val="20"/>
                <w:szCs w:val="20"/>
                <w:lang w:eastAsia="ru-RU"/>
              </w:rPr>
              <w:lastRenderedPageBreak/>
              <w:t>(</w:t>
            </w:r>
            <w:r w:rsidRPr="00DE5755">
              <w:rPr>
                <w:rFonts w:ascii="Times New Roman" w:eastAsia="Times New Roman" w:hAnsi="Times New Roman"/>
                <w:bCs/>
                <w:sz w:val="20"/>
                <w:szCs w:val="20"/>
                <w:lang w:eastAsia="ru-RU"/>
              </w:rPr>
              <w:t>п. 31 таблицы 5)</w:t>
            </w:r>
          </w:p>
        </w:tc>
        <w:tc>
          <w:tcPr>
            <w:tcW w:w="1560" w:type="dxa"/>
            <w:vMerge w:val="restart"/>
            <w:vAlign w:val="center"/>
          </w:tcPr>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lang w:eastAsia="ru-RU"/>
              </w:rPr>
              <w:t>2446,6</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646,6</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600,0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600,0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600,0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5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5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lang w:eastAsia="ru-RU"/>
              </w:rPr>
              <w:t>2446,6</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646,6</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600,0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600,0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600,0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5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57"/>
          <w:jc w:val="center"/>
        </w:trPr>
        <w:tc>
          <w:tcPr>
            <w:tcW w:w="817" w:type="dxa"/>
            <w:vMerge w:val="restart"/>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restart"/>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r w:rsidRPr="00DE5755">
              <w:rPr>
                <w:rFonts w:ascii="Times New Roman" w:eastAsia="Times New Roman" w:hAnsi="Times New Roman"/>
                <w:b/>
                <w:bCs/>
                <w:sz w:val="20"/>
                <w:szCs w:val="20"/>
                <w:lang w:eastAsia="ru-RU"/>
              </w:rPr>
              <w:t>Итого по подпрограмме 5</w:t>
            </w:r>
          </w:p>
        </w:tc>
        <w:tc>
          <w:tcPr>
            <w:tcW w:w="1560" w:type="dxa"/>
            <w:vMerge w:val="restart"/>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lang w:eastAsia="ru-RU"/>
              </w:rPr>
              <w:t>2446,6</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646,6</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600,0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600,0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600,0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5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5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lang w:eastAsia="ru-RU"/>
              </w:rPr>
              <w:t>2446,6</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646,6</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600,0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600,0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600,0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357"/>
          <w:jc w:val="center"/>
        </w:trPr>
        <w:tc>
          <w:tcPr>
            <w:tcW w:w="817"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3256" w:type="dxa"/>
            <w:vMerge/>
            <w:vAlign w:val="center"/>
          </w:tcPr>
          <w:p w:rsidR="00866EAA" w:rsidRPr="00DE5755" w:rsidRDefault="00866EAA" w:rsidP="00866EAA">
            <w:pPr>
              <w:spacing w:after="0" w:line="240" w:lineRule="auto"/>
              <w:rPr>
                <w:rFonts w:ascii="Times New Roman" w:eastAsia="Times New Roman" w:hAnsi="Times New Roman"/>
                <w:b/>
                <w:bCs/>
                <w:sz w:val="20"/>
                <w:szCs w:val="20"/>
                <w:lang w:eastAsia="ru-RU"/>
              </w:rPr>
            </w:pPr>
          </w:p>
        </w:tc>
        <w:tc>
          <w:tcPr>
            <w:tcW w:w="1560" w:type="dxa"/>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983848" w:rsidRDefault="00866EAA" w:rsidP="00866EAA">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AA30BF" w:rsidRPr="00DE5755" w:rsidTr="001170CA">
        <w:trPr>
          <w:trHeight w:val="419"/>
          <w:jc w:val="center"/>
        </w:trPr>
        <w:tc>
          <w:tcPr>
            <w:tcW w:w="5633" w:type="dxa"/>
            <w:gridSpan w:val="3"/>
            <w:vMerge w:val="restart"/>
            <w:shd w:val="clear" w:color="auto" w:fill="auto"/>
            <w:vAlign w:val="center"/>
            <w:hideMark/>
          </w:tcPr>
          <w:p w:rsidR="00AA30BF" w:rsidRPr="00B17C40" w:rsidRDefault="00AA30BF" w:rsidP="00AA30BF">
            <w:pPr>
              <w:spacing w:after="0" w:line="240" w:lineRule="auto"/>
              <w:jc w:val="center"/>
              <w:rPr>
                <w:rFonts w:ascii="Times New Roman" w:eastAsia="Times New Roman" w:hAnsi="Times New Roman"/>
                <w:sz w:val="20"/>
                <w:szCs w:val="20"/>
                <w:lang w:val="en-US" w:eastAsia="ru-RU"/>
              </w:rPr>
            </w:pPr>
            <w:r w:rsidRPr="00DE5755">
              <w:rPr>
                <w:rFonts w:ascii="Times New Roman" w:eastAsia="Times New Roman" w:hAnsi="Times New Roman"/>
                <w:sz w:val="20"/>
                <w:szCs w:val="20"/>
                <w:lang w:eastAsia="ru-RU"/>
              </w:rPr>
              <w:t> </w:t>
            </w:r>
          </w:p>
          <w:p w:rsidR="00AA30BF" w:rsidRPr="00DE5755" w:rsidRDefault="00AA30BF" w:rsidP="00AA30BF">
            <w:pPr>
              <w:spacing w:after="0" w:line="240" w:lineRule="auto"/>
              <w:jc w:val="center"/>
              <w:rPr>
                <w:rFonts w:ascii="Times New Roman" w:eastAsia="Times New Roman" w:hAnsi="Times New Roman"/>
                <w:b/>
                <w:bCs/>
                <w:sz w:val="24"/>
                <w:szCs w:val="24"/>
                <w:lang w:eastAsia="ru-RU"/>
              </w:rPr>
            </w:pPr>
            <w:r w:rsidRPr="00DE5755">
              <w:rPr>
                <w:rFonts w:ascii="Times New Roman" w:eastAsia="Times New Roman" w:hAnsi="Times New Roman"/>
                <w:b/>
                <w:bCs/>
                <w:sz w:val="24"/>
                <w:szCs w:val="24"/>
                <w:lang w:eastAsia="ru-RU"/>
              </w:rPr>
              <w:t>Всего по муниципальной программе:</w:t>
            </w:r>
          </w:p>
          <w:p w:rsidR="00AA30BF" w:rsidRPr="00DE5755" w:rsidRDefault="00AA30BF" w:rsidP="00AA30BF">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1559" w:type="dxa"/>
            <w:shd w:val="clear" w:color="auto" w:fill="auto"/>
            <w:noWrap/>
            <w:vAlign w:val="bottom"/>
            <w:hideMark/>
          </w:tcPr>
          <w:p w:rsidR="00AA30BF" w:rsidRPr="00983848" w:rsidRDefault="00AA30BF" w:rsidP="00AA30BF">
            <w:pPr>
              <w:spacing w:after="0" w:line="240" w:lineRule="auto"/>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Всего</w:t>
            </w:r>
          </w:p>
        </w:tc>
        <w:tc>
          <w:tcPr>
            <w:tcW w:w="1417" w:type="dxa"/>
            <w:shd w:val="clear" w:color="auto" w:fill="auto"/>
            <w:noWrap/>
            <w:vAlign w:val="center"/>
          </w:tcPr>
          <w:p w:rsidR="00AA30BF" w:rsidRPr="00FF18E8" w:rsidRDefault="006C7381" w:rsidP="001170CA">
            <w:pPr>
              <w:spacing w:after="0" w:line="240" w:lineRule="auto"/>
              <w:jc w:val="center"/>
              <w:rPr>
                <w:rFonts w:ascii="Times New Roman" w:hAnsi="Times New Roman"/>
                <w:sz w:val="20"/>
                <w:szCs w:val="20"/>
                <w:lang w:eastAsia="ru-RU"/>
              </w:rPr>
            </w:pPr>
            <w:r>
              <w:rPr>
                <w:rFonts w:ascii="Times New Roman" w:hAnsi="Times New Roman"/>
                <w:sz w:val="20"/>
                <w:szCs w:val="20"/>
              </w:rPr>
              <w:t>12748653,0</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3120214,9</w:t>
            </w:r>
          </w:p>
        </w:tc>
        <w:tc>
          <w:tcPr>
            <w:tcW w:w="1276" w:type="dxa"/>
            <w:shd w:val="clear" w:color="auto" w:fill="auto"/>
            <w:noWrap/>
            <w:vAlign w:val="center"/>
          </w:tcPr>
          <w:p w:rsidR="00AA30BF" w:rsidRPr="00FF18E8" w:rsidRDefault="006C7381" w:rsidP="001170CA">
            <w:pPr>
              <w:spacing w:after="0" w:line="240" w:lineRule="auto"/>
              <w:jc w:val="center"/>
              <w:rPr>
                <w:rFonts w:ascii="Times New Roman" w:hAnsi="Times New Roman"/>
                <w:sz w:val="20"/>
                <w:szCs w:val="20"/>
                <w:lang w:eastAsia="ru-RU"/>
              </w:rPr>
            </w:pPr>
            <w:r>
              <w:rPr>
                <w:rFonts w:ascii="Times New Roman" w:hAnsi="Times New Roman"/>
                <w:sz w:val="20"/>
                <w:szCs w:val="20"/>
              </w:rPr>
              <w:t>3028821,7</w:t>
            </w:r>
          </w:p>
        </w:tc>
        <w:tc>
          <w:tcPr>
            <w:tcW w:w="1276" w:type="dxa"/>
            <w:shd w:val="clear" w:color="auto" w:fill="auto"/>
            <w:noWrap/>
            <w:vAlign w:val="center"/>
          </w:tcPr>
          <w:p w:rsidR="00AA30BF" w:rsidRPr="00FF18E8" w:rsidRDefault="00AA30BF" w:rsidP="00AA30BF">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2634025,9</w:t>
            </w:r>
          </w:p>
        </w:tc>
        <w:tc>
          <w:tcPr>
            <w:tcW w:w="1417"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2437807,8</w:t>
            </w:r>
          </w:p>
        </w:tc>
        <w:tc>
          <w:tcPr>
            <w:tcW w:w="1385"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1527782,8</w:t>
            </w:r>
          </w:p>
        </w:tc>
      </w:tr>
      <w:tr w:rsidR="00AA30BF" w:rsidRPr="00DE5755" w:rsidTr="001170CA">
        <w:trPr>
          <w:trHeight w:val="570"/>
          <w:jc w:val="center"/>
        </w:trPr>
        <w:tc>
          <w:tcPr>
            <w:tcW w:w="5633" w:type="dxa"/>
            <w:gridSpan w:val="3"/>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AA30BF" w:rsidRPr="00983848" w:rsidRDefault="00AA30BF" w:rsidP="00AA30BF">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9016522,6</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2517977,1</w:t>
            </w:r>
          </w:p>
        </w:tc>
        <w:tc>
          <w:tcPr>
            <w:tcW w:w="1276"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2389501,3</w:t>
            </w:r>
          </w:p>
        </w:tc>
        <w:tc>
          <w:tcPr>
            <w:tcW w:w="1276" w:type="dxa"/>
            <w:shd w:val="clear" w:color="auto" w:fill="auto"/>
            <w:noWrap/>
            <w:vAlign w:val="center"/>
          </w:tcPr>
          <w:p w:rsidR="00AA30BF" w:rsidRPr="00FF18E8" w:rsidRDefault="00AA30BF" w:rsidP="00AA30BF">
            <w:pPr>
              <w:jc w:val="center"/>
              <w:rPr>
                <w:rFonts w:ascii="Times New Roman" w:hAnsi="Times New Roman"/>
                <w:sz w:val="20"/>
                <w:szCs w:val="20"/>
              </w:rPr>
            </w:pPr>
            <w:r w:rsidRPr="00FF18E8">
              <w:rPr>
                <w:rFonts w:ascii="Times New Roman" w:hAnsi="Times New Roman"/>
                <w:sz w:val="20"/>
                <w:szCs w:val="20"/>
              </w:rPr>
              <w:t>2111646,1</w:t>
            </w:r>
          </w:p>
        </w:tc>
        <w:tc>
          <w:tcPr>
            <w:tcW w:w="1417"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1997398,1</w:t>
            </w:r>
          </w:p>
        </w:tc>
        <w:tc>
          <w:tcPr>
            <w:tcW w:w="1385"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0,0</w:t>
            </w:r>
          </w:p>
        </w:tc>
      </w:tr>
      <w:tr w:rsidR="00AA30BF" w:rsidRPr="00DE5755" w:rsidTr="001170CA">
        <w:trPr>
          <w:trHeight w:val="455"/>
          <w:jc w:val="center"/>
        </w:trPr>
        <w:tc>
          <w:tcPr>
            <w:tcW w:w="5633" w:type="dxa"/>
            <w:gridSpan w:val="3"/>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AA30BF" w:rsidRPr="00983848" w:rsidRDefault="00AA30BF" w:rsidP="00AA30BF">
            <w:pPr>
              <w:spacing w:after="0" w:line="240" w:lineRule="auto"/>
              <w:ind w:right="-108"/>
              <w:rPr>
                <w:rFonts w:ascii="Times New Roman" w:eastAsia="Times New Roman" w:hAnsi="Times New Roman"/>
                <w:sz w:val="20"/>
                <w:szCs w:val="20"/>
                <w:lang w:eastAsia="ru-RU"/>
              </w:rPr>
            </w:pPr>
            <w:r w:rsidRPr="00983848">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AA30BF" w:rsidRPr="00FF18E8" w:rsidRDefault="006C7381" w:rsidP="001170CA">
            <w:pPr>
              <w:jc w:val="center"/>
              <w:rPr>
                <w:rFonts w:ascii="Times New Roman" w:hAnsi="Times New Roman"/>
                <w:sz w:val="20"/>
                <w:szCs w:val="20"/>
              </w:rPr>
            </w:pPr>
            <w:r>
              <w:rPr>
                <w:rFonts w:ascii="Times New Roman" w:hAnsi="Times New Roman"/>
                <w:sz w:val="20"/>
                <w:szCs w:val="20"/>
              </w:rPr>
              <w:t>3391340,6</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547564,8</w:t>
            </w:r>
          </w:p>
        </w:tc>
        <w:tc>
          <w:tcPr>
            <w:tcW w:w="1276" w:type="dxa"/>
            <w:shd w:val="clear" w:color="auto" w:fill="auto"/>
            <w:noWrap/>
            <w:vAlign w:val="center"/>
          </w:tcPr>
          <w:p w:rsidR="00AA30BF" w:rsidRPr="00FF18E8" w:rsidRDefault="006C7381" w:rsidP="001170CA">
            <w:pPr>
              <w:jc w:val="center"/>
              <w:rPr>
                <w:rFonts w:ascii="Times New Roman" w:hAnsi="Times New Roman"/>
                <w:sz w:val="20"/>
                <w:szCs w:val="20"/>
              </w:rPr>
            </w:pPr>
            <w:r>
              <w:rPr>
                <w:rFonts w:ascii="Times New Roman" w:hAnsi="Times New Roman"/>
                <w:sz w:val="20"/>
                <w:szCs w:val="20"/>
              </w:rPr>
              <w:t>523508,9</w:t>
            </w:r>
          </w:p>
        </w:tc>
        <w:tc>
          <w:tcPr>
            <w:tcW w:w="1276" w:type="dxa"/>
            <w:shd w:val="clear" w:color="auto" w:fill="auto"/>
            <w:noWrap/>
            <w:vAlign w:val="center"/>
          </w:tcPr>
          <w:p w:rsidR="00AA30BF" w:rsidRPr="00FF18E8" w:rsidRDefault="00AA30BF" w:rsidP="00AA30BF">
            <w:pPr>
              <w:jc w:val="center"/>
              <w:rPr>
                <w:rFonts w:ascii="Times New Roman" w:hAnsi="Times New Roman"/>
                <w:sz w:val="20"/>
                <w:szCs w:val="20"/>
              </w:rPr>
            </w:pPr>
            <w:r w:rsidRPr="00FF18E8">
              <w:rPr>
                <w:rFonts w:ascii="Times New Roman" w:hAnsi="Times New Roman"/>
                <w:sz w:val="20"/>
                <w:szCs w:val="20"/>
              </w:rPr>
              <w:t>407336,1</w:t>
            </w:r>
          </w:p>
        </w:tc>
        <w:tc>
          <w:tcPr>
            <w:tcW w:w="1417"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385148,1</w:t>
            </w:r>
          </w:p>
        </w:tc>
        <w:tc>
          <w:tcPr>
            <w:tcW w:w="1385"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1527782,8</w:t>
            </w:r>
          </w:p>
        </w:tc>
      </w:tr>
      <w:tr w:rsidR="00AA30BF" w:rsidRPr="00DE5755" w:rsidTr="001170CA">
        <w:trPr>
          <w:trHeight w:val="571"/>
          <w:jc w:val="center"/>
        </w:trPr>
        <w:tc>
          <w:tcPr>
            <w:tcW w:w="5633" w:type="dxa"/>
            <w:gridSpan w:val="3"/>
            <w:vMerge/>
            <w:vAlign w:val="center"/>
            <w:hideMark/>
          </w:tcPr>
          <w:p w:rsidR="00AA30BF" w:rsidRPr="00DE5755" w:rsidRDefault="00AA30BF" w:rsidP="00AA30BF">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AA30BF" w:rsidRPr="00DE5755" w:rsidRDefault="00AA30BF" w:rsidP="00AA30BF">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340789,8</w:t>
            </w:r>
          </w:p>
        </w:tc>
        <w:tc>
          <w:tcPr>
            <w:tcW w:w="1276" w:type="dxa"/>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54673,0</w:t>
            </w:r>
          </w:p>
        </w:tc>
        <w:tc>
          <w:tcPr>
            <w:tcW w:w="1276" w:type="dxa"/>
            <w:shd w:val="clear" w:color="auto" w:fill="auto"/>
            <w:noWrap/>
            <w:vAlign w:val="center"/>
          </w:tcPr>
          <w:p w:rsidR="00AA30BF" w:rsidRPr="00FF18E8" w:rsidRDefault="00AA30BF" w:rsidP="001170CA">
            <w:pPr>
              <w:jc w:val="center"/>
              <w:rPr>
                <w:rFonts w:ascii="Times New Roman" w:hAnsi="Times New Roman"/>
                <w:sz w:val="20"/>
                <w:szCs w:val="20"/>
              </w:rPr>
            </w:pPr>
            <w:r w:rsidRPr="00FF18E8">
              <w:rPr>
                <w:rFonts w:ascii="Times New Roman" w:hAnsi="Times New Roman"/>
                <w:sz w:val="20"/>
                <w:szCs w:val="20"/>
              </w:rPr>
              <w:t>115811,5</w:t>
            </w:r>
          </w:p>
        </w:tc>
        <w:tc>
          <w:tcPr>
            <w:tcW w:w="1276" w:type="dxa"/>
            <w:shd w:val="clear" w:color="auto" w:fill="auto"/>
            <w:noWrap/>
            <w:vAlign w:val="center"/>
          </w:tcPr>
          <w:p w:rsidR="00AA30BF" w:rsidRPr="00FF18E8" w:rsidRDefault="00AA30BF" w:rsidP="00AA30BF">
            <w:pPr>
              <w:jc w:val="center"/>
              <w:rPr>
                <w:rFonts w:ascii="Times New Roman" w:hAnsi="Times New Roman"/>
                <w:sz w:val="20"/>
                <w:szCs w:val="20"/>
              </w:rPr>
            </w:pPr>
            <w:r w:rsidRPr="00FF18E8">
              <w:rPr>
                <w:rFonts w:ascii="Times New Roman" w:hAnsi="Times New Roman"/>
                <w:sz w:val="20"/>
                <w:szCs w:val="20"/>
              </w:rPr>
              <w:t>115043,7</w:t>
            </w:r>
          </w:p>
        </w:tc>
        <w:tc>
          <w:tcPr>
            <w:tcW w:w="1417"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55261,6</w:t>
            </w:r>
          </w:p>
        </w:tc>
        <w:tc>
          <w:tcPr>
            <w:tcW w:w="1385" w:type="dxa"/>
            <w:shd w:val="clear" w:color="auto" w:fill="auto"/>
            <w:noWrap/>
            <w:vAlign w:val="center"/>
          </w:tcPr>
          <w:p w:rsidR="00AA30BF" w:rsidRPr="006C44E8" w:rsidRDefault="00AA30BF" w:rsidP="00AA30BF">
            <w:pPr>
              <w:jc w:val="center"/>
              <w:rPr>
                <w:rFonts w:ascii="Times New Roman" w:hAnsi="Times New Roman"/>
                <w:sz w:val="20"/>
                <w:szCs w:val="20"/>
              </w:rPr>
            </w:pPr>
            <w:r w:rsidRPr="006C44E8">
              <w:rPr>
                <w:rFonts w:ascii="Times New Roman" w:hAnsi="Times New Roman"/>
                <w:sz w:val="20"/>
                <w:szCs w:val="20"/>
              </w:rPr>
              <w:t>0,0</w:t>
            </w:r>
          </w:p>
        </w:tc>
      </w:tr>
      <w:tr w:rsidR="00866EAA" w:rsidRPr="00DE5755" w:rsidTr="001170CA">
        <w:trPr>
          <w:trHeight w:val="571"/>
          <w:jc w:val="center"/>
        </w:trPr>
        <w:tc>
          <w:tcPr>
            <w:tcW w:w="5633" w:type="dxa"/>
            <w:gridSpan w:val="3"/>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DE5755" w:rsidRDefault="00866EAA" w:rsidP="00866EAA">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F53F87">
        <w:trPr>
          <w:trHeight w:val="445"/>
          <w:jc w:val="center"/>
        </w:trPr>
        <w:tc>
          <w:tcPr>
            <w:tcW w:w="15239" w:type="dxa"/>
            <w:gridSpan w:val="10"/>
            <w:shd w:val="clear" w:color="auto" w:fill="auto"/>
            <w:vAlign w:val="center"/>
            <w:hideMark/>
          </w:tcPr>
          <w:p w:rsidR="00866EAA" w:rsidRPr="00FF18E8" w:rsidRDefault="00866EAA" w:rsidP="00866EAA">
            <w:pPr>
              <w:spacing w:after="0" w:line="240" w:lineRule="auto"/>
              <w:jc w:val="center"/>
              <w:rPr>
                <w:rFonts w:ascii="Times New Roman" w:eastAsia="Times New Roman" w:hAnsi="Times New Roman"/>
                <w:sz w:val="20"/>
                <w:szCs w:val="20"/>
                <w:lang w:eastAsia="ru-RU"/>
              </w:rPr>
            </w:pPr>
          </w:p>
          <w:p w:rsidR="00866EAA" w:rsidRPr="00FF18E8" w:rsidRDefault="00866EAA" w:rsidP="00866EAA">
            <w:pPr>
              <w:spacing w:after="0" w:line="240" w:lineRule="auto"/>
              <w:ind w:right="176"/>
              <w:jc w:val="center"/>
              <w:rPr>
                <w:rFonts w:ascii="Times New Roman" w:hAnsi="Times New Roman"/>
                <w:sz w:val="20"/>
                <w:szCs w:val="20"/>
              </w:rPr>
            </w:pPr>
            <w:r w:rsidRPr="00FF18E8">
              <w:rPr>
                <w:rFonts w:ascii="Times New Roman" w:eastAsia="Times New Roman" w:hAnsi="Times New Roman"/>
                <w:sz w:val="20"/>
                <w:szCs w:val="20"/>
                <w:lang w:eastAsia="ru-RU"/>
              </w:rPr>
              <w:t>В том числе:</w:t>
            </w:r>
          </w:p>
        </w:tc>
      </w:tr>
      <w:tr w:rsidR="00866EAA" w:rsidRPr="00DE5755" w:rsidTr="001170CA">
        <w:trPr>
          <w:trHeight w:val="422"/>
          <w:jc w:val="center"/>
        </w:trPr>
        <w:tc>
          <w:tcPr>
            <w:tcW w:w="5633" w:type="dxa"/>
            <w:gridSpan w:val="3"/>
            <w:vMerge w:val="restart"/>
            <w:shd w:val="clear" w:color="auto" w:fill="auto"/>
            <w:vAlign w:val="center"/>
          </w:tcPr>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Проектная часть</w:t>
            </w: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Default="00866EAA" w:rsidP="00866EAA">
            <w:pPr>
              <w:spacing w:after="0" w:line="240" w:lineRule="auto"/>
              <w:rPr>
                <w:rFonts w:ascii="Times New Roman" w:eastAsia="Times New Roman" w:hAnsi="Times New Roman"/>
                <w:sz w:val="20"/>
                <w:szCs w:val="20"/>
                <w:lang w:eastAsia="ru-RU"/>
              </w:rPr>
            </w:pPr>
          </w:p>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noWrap/>
            <w:vAlign w:val="bottom"/>
          </w:tcPr>
          <w:p w:rsidR="00866EAA" w:rsidRPr="00DE5755" w:rsidRDefault="00866EAA" w:rsidP="00866EAA">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Всего</w:t>
            </w:r>
          </w:p>
        </w:tc>
        <w:tc>
          <w:tcPr>
            <w:tcW w:w="1417" w:type="dxa"/>
            <w:shd w:val="clear" w:color="auto" w:fill="auto"/>
            <w:noWrap/>
            <w:vAlign w:val="center"/>
          </w:tcPr>
          <w:p w:rsidR="00866EAA" w:rsidRPr="00FF18E8" w:rsidRDefault="006C7381" w:rsidP="001170CA">
            <w:pPr>
              <w:spacing w:after="0" w:line="240" w:lineRule="auto"/>
              <w:jc w:val="center"/>
              <w:rPr>
                <w:rFonts w:ascii="Times New Roman" w:hAnsi="Times New Roman"/>
                <w:sz w:val="20"/>
                <w:szCs w:val="20"/>
                <w:lang w:eastAsia="ru-RU"/>
              </w:rPr>
            </w:pPr>
            <w:r>
              <w:rPr>
                <w:rFonts w:ascii="Times New Roman" w:hAnsi="Times New Roman"/>
                <w:sz w:val="20"/>
                <w:szCs w:val="20"/>
              </w:rPr>
              <w:t>1344152,9</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845431,5</w:t>
            </w:r>
          </w:p>
        </w:tc>
        <w:tc>
          <w:tcPr>
            <w:tcW w:w="1276" w:type="dxa"/>
            <w:shd w:val="clear" w:color="auto" w:fill="auto"/>
            <w:noWrap/>
            <w:vAlign w:val="center"/>
          </w:tcPr>
          <w:p w:rsidR="00866EAA" w:rsidRPr="00FF18E8" w:rsidRDefault="006C7381" w:rsidP="001170CA">
            <w:pPr>
              <w:jc w:val="center"/>
              <w:rPr>
                <w:rFonts w:ascii="Times New Roman" w:hAnsi="Times New Roman"/>
                <w:sz w:val="20"/>
                <w:szCs w:val="20"/>
              </w:rPr>
            </w:pPr>
            <w:r>
              <w:rPr>
                <w:rFonts w:ascii="Times New Roman" w:hAnsi="Times New Roman"/>
                <w:sz w:val="20"/>
                <w:szCs w:val="20"/>
              </w:rPr>
              <w:t>489609,5</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4125,3</w:t>
            </w:r>
          </w:p>
        </w:tc>
        <w:tc>
          <w:tcPr>
            <w:tcW w:w="1417" w:type="dxa"/>
            <w:shd w:val="clear" w:color="auto" w:fill="auto"/>
            <w:noWrap/>
            <w:vAlign w:val="center"/>
          </w:tcPr>
          <w:p w:rsidR="00866EAA" w:rsidRPr="00D25354" w:rsidRDefault="00866EAA" w:rsidP="00866EAA">
            <w:pPr>
              <w:jc w:val="center"/>
              <w:rPr>
                <w:rFonts w:ascii="Times New Roman" w:hAnsi="Times New Roman"/>
                <w:sz w:val="20"/>
                <w:szCs w:val="20"/>
              </w:rPr>
            </w:pPr>
            <w:r w:rsidRPr="00D25354">
              <w:rPr>
                <w:rFonts w:ascii="Times New Roman" w:hAnsi="Times New Roman"/>
                <w:sz w:val="20"/>
                <w:szCs w:val="20"/>
              </w:rPr>
              <w:t>4986,6</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422"/>
          <w:jc w:val="center"/>
        </w:trPr>
        <w:tc>
          <w:tcPr>
            <w:tcW w:w="5633" w:type="dxa"/>
            <w:gridSpan w:val="3"/>
            <w:vMerge/>
            <w:shd w:val="clear" w:color="auto" w:fill="auto"/>
            <w:vAlign w:val="center"/>
          </w:tcPr>
          <w:p w:rsidR="00866EAA" w:rsidRPr="00DE5755" w:rsidRDefault="00866EAA" w:rsidP="00866EAA">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866EAA" w:rsidRPr="00DE5755" w:rsidRDefault="00866EAA" w:rsidP="00866EAA">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6430,1</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1615,4</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1592,8</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1592,8</w:t>
            </w:r>
          </w:p>
        </w:tc>
        <w:tc>
          <w:tcPr>
            <w:tcW w:w="1417" w:type="dxa"/>
            <w:shd w:val="clear" w:color="auto" w:fill="auto"/>
            <w:noWrap/>
            <w:vAlign w:val="center"/>
          </w:tcPr>
          <w:p w:rsidR="00866EAA" w:rsidRPr="00D25354" w:rsidRDefault="00866EAA" w:rsidP="00866EAA">
            <w:pPr>
              <w:jc w:val="center"/>
              <w:rPr>
                <w:rFonts w:ascii="Times New Roman" w:hAnsi="Times New Roman"/>
                <w:sz w:val="20"/>
                <w:szCs w:val="20"/>
              </w:rPr>
            </w:pPr>
            <w:r w:rsidRPr="00D25354">
              <w:rPr>
                <w:rFonts w:ascii="Times New Roman" w:hAnsi="Times New Roman"/>
                <w:sz w:val="20"/>
                <w:szCs w:val="20"/>
              </w:rPr>
              <w:t>1629,1</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422"/>
          <w:jc w:val="center"/>
        </w:trPr>
        <w:tc>
          <w:tcPr>
            <w:tcW w:w="5633" w:type="dxa"/>
            <w:gridSpan w:val="3"/>
            <w:vMerge/>
            <w:shd w:val="clear" w:color="auto" w:fill="auto"/>
            <w:vAlign w:val="center"/>
          </w:tcPr>
          <w:p w:rsidR="00866EAA" w:rsidRPr="00DE5755" w:rsidRDefault="00866EAA" w:rsidP="00866EAA">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866EAA" w:rsidRPr="00DE5755" w:rsidRDefault="00866EAA" w:rsidP="00866EAA">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1204875,6</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759649,9</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439426,9</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2491,2</w:t>
            </w:r>
          </w:p>
        </w:tc>
        <w:tc>
          <w:tcPr>
            <w:tcW w:w="1417" w:type="dxa"/>
            <w:shd w:val="clear" w:color="auto" w:fill="auto"/>
            <w:noWrap/>
            <w:vAlign w:val="center"/>
          </w:tcPr>
          <w:p w:rsidR="00866EAA" w:rsidRPr="00D25354" w:rsidRDefault="00866EAA" w:rsidP="00866EAA">
            <w:pPr>
              <w:jc w:val="center"/>
              <w:rPr>
                <w:rFonts w:ascii="Times New Roman" w:hAnsi="Times New Roman"/>
                <w:sz w:val="20"/>
                <w:szCs w:val="20"/>
              </w:rPr>
            </w:pPr>
            <w:r w:rsidRPr="00D25354">
              <w:rPr>
                <w:rFonts w:ascii="Times New Roman" w:hAnsi="Times New Roman"/>
                <w:sz w:val="20"/>
                <w:szCs w:val="20"/>
              </w:rPr>
              <w:t>3307,6</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219"/>
          <w:jc w:val="center"/>
        </w:trPr>
        <w:tc>
          <w:tcPr>
            <w:tcW w:w="5633" w:type="dxa"/>
            <w:gridSpan w:val="3"/>
            <w:vMerge/>
            <w:shd w:val="clear" w:color="auto" w:fill="auto"/>
            <w:vAlign w:val="center"/>
          </w:tcPr>
          <w:p w:rsidR="00866EAA" w:rsidRPr="00DE5755" w:rsidRDefault="00866EAA" w:rsidP="00866EAA">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866EAA" w:rsidRPr="00DE5755" w:rsidRDefault="00866EAA" w:rsidP="00866EAA">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66EAA" w:rsidRPr="00FF18E8" w:rsidRDefault="006C7381" w:rsidP="001170CA">
            <w:pPr>
              <w:jc w:val="center"/>
              <w:rPr>
                <w:rFonts w:ascii="Times New Roman" w:hAnsi="Times New Roman"/>
                <w:sz w:val="20"/>
                <w:szCs w:val="20"/>
              </w:rPr>
            </w:pPr>
            <w:r>
              <w:rPr>
                <w:rFonts w:ascii="Times New Roman" w:hAnsi="Times New Roman"/>
                <w:sz w:val="20"/>
                <w:szCs w:val="20"/>
              </w:rPr>
              <w:t>132847,2</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84166,2</w:t>
            </w:r>
          </w:p>
        </w:tc>
        <w:tc>
          <w:tcPr>
            <w:tcW w:w="1276" w:type="dxa"/>
            <w:shd w:val="clear" w:color="auto" w:fill="auto"/>
            <w:noWrap/>
            <w:vAlign w:val="center"/>
          </w:tcPr>
          <w:p w:rsidR="00866EAA" w:rsidRPr="00FF18E8" w:rsidRDefault="006C7381" w:rsidP="001170CA">
            <w:pPr>
              <w:jc w:val="center"/>
              <w:rPr>
                <w:rFonts w:ascii="Times New Roman" w:hAnsi="Times New Roman"/>
                <w:sz w:val="20"/>
                <w:szCs w:val="20"/>
              </w:rPr>
            </w:pPr>
            <w:r>
              <w:rPr>
                <w:rFonts w:ascii="Times New Roman" w:hAnsi="Times New Roman"/>
                <w:sz w:val="20"/>
                <w:szCs w:val="20"/>
              </w:rPr>
              <w:t>48589,8</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41,3</w:t>
            </w:r>
          </w:p>
        </w:tc>
        <w:tc>
          <w:tcPr>
            <w:tcW w:w="1417" w:type="dxa"/>
            <w:shd w:val="clear" w:color="auto" w:fill="auto"/>
            <w:noWrap/>
            <w:vAlign w:val="center"/>
          </w:tcPr>
          <w:p w:rsidR="00866EAA" w:rsidRPr="00D25354" w:rsidRDefault="00866EAA" w:rsidP="00866EAA">
            <w:pPr>
              <w:jc w:val="center"/>
              <w:rPr>
                <w:rFonts w:ascii="Times New Roman" w:hAnsi="Times New Roman"/>
                <w:sz w:val="20"/>
                <w:szCs w:val="20"/>
              </w:rPr>
            </w:pPr>
            <w:r w:rsidRPr="00D25354">
              <w:rPr>
                <w:rFonts w:ascii="Times New Roman" w:hAnsi="Times New Roman"/>
                <w:sz w:val="20"/>
                <w:szCs w:val="20"/>
              </w:rPr>
              <w:t>49,9</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422"/>
          <w:jc w:val="center"/>
        </w:trPr>
        <w:tc>
          <w:tcPr>
            <w:tcW w:w="5633" w:type="dxa"/>
            <w:gridSpan w:val="3"/>
            <w:vMerge/>
            <w:shd w:val="clear" w:color="auto" w:fill="auto"/>
            <w:vAlign w:val="center"/>
          </w:tcPr>
          <w:p w:rsidR="00866EAA" w:rsidRPr="00DE5755" w:rsidRDefault="00866EAA" w:rsidP="00866EAA">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866EAA" w:rsidRPr="00DE5755" w:rsidRDefault="00866EAA" w:rsidP="00866EAA">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FF18E8" w:rsidRPr="00DE5755" w:rsidTr="001170CA">
        <w:trPr>
          <w:trHeight w:val="422"/>
          <w:jc w:val="center"/>
        </w:trPr>
        <w:tc>
          <w:tcPr>
            <w:tcW w:w="5633" w:type="dxa"/>
            <w:gridSpan w:val="3"/>
            <w:vMerge w:val="restart"/>
            <w:shd w:val="clear" w:color="auto" w:fill="auto"/>
            <w:vAlign w:val="center"/>
          </w:tcPr>
          <w:p w:rsidR="00FF18E8" w:rsidRDefault="00FF18E8" w:rsidP="00FF18E8">
            <w:pPr>
              <w:spacing w:after="0" w:line="240" w:lineRule="auto"/>
              <w:rPr>
                <w:rFonts w:ascii="Times New Roman" w:eastAsia="Times New Roman" w:hAnsi="Times New Roman"/>
                <w:sz w:val="20"/>
                <w:szCs w:val="20"/>
                <w:lang w:eastAsia="ru-RU"/>
              </w:rPr>
            </w:pPr>
          </w:p>
          <w:p w:rsidR="00FF18E8" w:rsidRDefault="00FF18E8" w:rsidP="00FF18E8">
            <w:pPr>
              <w:spacing w:after="0" w:line="240" w:lineRule="auto"/>
              <w:rPr>
                <w:rFonts w:ascii="Times New Roman" w:eastAsia="Times New Roman" w:hAnsi="Times New Roman"/>
                <w:sz w:val="20"/>
                <w:szCs w:val="20"/>
                <w:lang w:eastAsia="ru-RU"/>
              </w:rPr>
            </w:pPr>
          </w:p>
          <w:p w:rsidR="00FF18E8"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Процессная часть</w:t>
            </w:r>
          </w:p>
          <w:p w:rsidR="00FF18E8" w:rsidRDefault="00FF18E8" w:rsidP="00FF18E8">
            <w:pPr>
              <w:spacing w:after="0" w:line="240" w:lineRule="auto"/>
              <w:rPr>
                <w:rFonts w:ascii="Times New Roman" w:eastAsia="Times New Roman" w:hAnsi="Times New Roman"/>
                <w:sz w:val="20"/>
                <w:szCs w:val="20"/>
                <w:lang w:eastAsia="ru-RU"/>
              </w:rPr>
            </w:pPr>
          </w:p>
          <w:p w:rsidR="00FF18E8" w:rsidRDefault="00FF18E8" w:rsidP="00FF18E8">
            <w:pPr>
              <w:spacing w:after="0" w:line="240" w:lineRule="auto"/>
              <w:rPr>
                <w:rFonts w:ascii="Times New Roman" w:eastAsia="Times New Roman" w:hAnsi="Times New Roman"/>
                <w:sz w:val="20"/>
                <w:szCs w:val="20"/>
                <w:lang w:eastAsia="ru-RU"/>
              </w:rPr>
            </w:pPr>
          </w:p>
          <w:p w:rsidR="00FF18E8" w:rsidRDefault="00FF18E8" w:rsidP="00FF18E8">
            <w:pPr>
              <w:spacing w:after="0" w:line="240" w:lineRule="auto"/>
              <w:rPr>
                <w:rFonts w:ascii="Times New Roman" w:eastAsia="Times New Roman" w:hAnsi="Times New Roman"/>
                <w:sz w:val="20"/>
                <w:szCs w:val="20"/>
                <w:lang w:eastAsia="ru-RU"/>
              </w:rPr>
            </w:pPr>
          </w:p>
          <w:p w:rsidR="00FF18E8" w:rsidRPr="00DE5755"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noWrap/>
            <w:vAlign w:val="bottom"/>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lastRenderedPageBreak/>
              <w:t>Всего</w:t>
            </w:r>
          </w:p>
        </w:tc>
        <w:tc>
          <w:tcPr>
            <w:tcW w:w="1417" w:type="dxa"/>
            <w:shd w:val="clear" w:color="auto" w:fill="auto"/>
            <w:noWrap/>
            <w:vAlign w:val="center"/>
          </w:tcPr>
          <w:p w:rsidR="00FF18E8" w:rsidRPr="00FF18E8" w:rsidRDefault="00FD7821" w:rsidP="001170CA">
            <w:pPr>
              <w:spacing w:after="0" w:line="240" w:lineRule="auto"/>
              <w:jc w:val="center"/>
              <w:rPr>
                <w:rFonts w:ascii="Times New Roman" w:hAnsi="Times New Roman"/>
                <w:sz w:val="20"/>
                <w:szCs w:val="20"/>
                <w:lang w:eastAsia="ru-RU"/>
              </w:rPr>
            </w:pPr>
            <w:r>
              <w:rPr>
                <w:rFonts w:ascii="Times New Roman" w:hAnsi="Times New Roman"/>
                <w:sz w:val="20"/>
                <w:szCs w:val="20"/>
              </w:rPr>
              <w:t>11404500,1</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2274783,4</w:t>
            </w:r>
          </w:p>
        </w:tc>
        <w:tc>
          <w:tcPr>
            <w:tcW w:w="1276" w:type="dxa"/>
            <w:shd w:val="clear" w:color="auto" w:fill="auto"/>
            <w:noWrap/>
            <w:vAlign w:val="center"/>
          </w:tcPr>
          <w:p w:rsidR="00FF18E8" w:rsidRPr="00FF18E8" w:rsidRDefault="00FD7821" w:rsidP="001170CA">
            <w:pPr>
              <w:spacing w:after="0" w:line="240" w:lineRule="auto"/>
              <w:jc w:val="center"/>
              <w:rPr>
                <w:rFonts w:ascii="Times New Roman" w:hAnsi="Times New Roman"/>
                <w:sz w:val="20"/>
                <w:szCs w:val="20"/>
                <w:lang w:eastAsia="ru-RU"/>
              </w:rPr>
            </w:pPr>
            <w:r>
              <w:rPr>
                <w:rFonts w:ascii="Times New Roman" w:hAnsi="Times New Roman"/>
                <w:sz w:val="20"/>
                <w:szCs w:val="20"/>
              </w:rPr>
              <w:t>2539212,2</w:t>
            </w:r>
          </w:p>
        </w:tc>
        <w:tc>
          <w:tcPr>
            <w:tcW w:w="1276" w:type="dxa"/>
            <w:shd w:val="clear" w:color="auto" w:fill="auto"/>
            <w:noWrap/>
            <w:vAlign w:val="center"/>
          </w:tcPr>
          <w:p w:rsidR="00FF18E8" w:rsidRPr="00FF18E8" w:rsidRDefault="00FF18E8"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2629900,6</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2432821,2</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1527782,8</w:t>
            </w:r>
          </w:p>
        </w:tc>
      </w:tr>
      <w:tr w:rsidR="00FF18E8" w:rsidRPr="00DE5755" w:rsidTr="001170CA">
        <w:trPr>
          <w:trHeight w:val="422"/>
          <w:jc w:val="center"/>
        </w:trPr>
        <w:tc>
          <w:tcPr>
            <w:tcW w:w="5633" w:type="dxa"/>
            <w:gridSpan w:val="3"/>
            <w:vMerge/>
            <w:shd w:val="clear" w:color="auto" w:fill="auto"/>
            <w:vAlign w:val="center"/>
          </w:tcPr>
          <w:p w:rsidR="00FF18E8" w:rsidRPr="00DE5755" w:rsidRDefault="00FF18E8" w:rsidP="00FF18E8">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334359,7</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53057,6</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114218,7</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113450,9</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53632,5</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0,0</w:t>
            </w:r>
          </w:p>
        </w:tc>
      </w:tr>
      <w:tr w:rsidR="00FF18E8" w:rsidRPr="00DE5755" w:rsidTr="001170CA">
        <w:trPr>
          <w:trHeight w:val="422"/>
          <w:jc w:val="center"/>
        </w:trPr>
        <w:tc>
          <w:tcPr>
            <w:tcW w:w="5633" w:type="dxa"/>
            <w:gridSpan w:val="3"/>
            <w:vMerge/>
            <w:shd w:val="clear" w:color="auto" w:fill="auto"/>
            <w:vAlign w:val="center"/>
          </w:tcPr>
          <w:p w:rsidR="00FF18E8" w:rsidRPr="00DE5755" w:rsidRDefault="00FF18E8" w:rsidP="00FF18E8">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Бюджет автономного </w:t>
            </w:r>
            <w:r w:rsidRPr="00DE5755">
              <w:rPr>
                <w:rFonts w:ascii="Times New Roman" w:eastAsia="Times New Roman" w:hAnsi="Times New Roman"/>
                <w:sz w:val="20"/>
                <w:szCs w:val="20"/>
                <w:lang w:eastAsia="ru-RU"/>
              </w:rPr>
              <w:lastRenderedPageBreak/>
              <w:t>округа</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lastRenderedPageBreak/>
              <w:t>7811647,0</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1758327,2</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1950074,4</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2109154,9</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1994090,5</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0,0</w:t>
            </w:r>
          </w:p>
        </w:tc>
      </w:tr>
      <w:tr w:rsidR="00FF18E8" w:rsidRPr="00DE5755" w:rsidTr="001170CA">
        <w:trPr>
          <w:trHeight w:val="422"/>
          <w:jc w:val="center"/>
        </w:trPr>
        <w:tc>
          <w:tcPr>
            <w:tcW w:w="5633" w:type="dxa"/>
            <w:gridSpan w:val="3"/>
            <w:vMerge/>
            <w:shd w:val="clear" w:color="auto" w:fill="auto"/>
            <w:vAlign w:val="center"/>
          </w:tcPr>
          <w:p w:rsidR="00FF18E8" w:rsidRPr="00DE5755" w:rsidRDefault="00FF18E8" w:rsidP="00FF18E8">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FF18E8" w:rsidRPr="00DE5755" w:rsidRDefault="00FF18E8" w:rsidP="00FF18E8">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F18E8" w:rsidRPr="00FF18E8" w:rsidRDefault="00FD7821" w:rsidP="001170CA">
            <w:pPr>
              <w:jc w:val="center"/>
              <w:rPr>
                <w:rFonts w:ascii="Times New Roman" w:hAnsi="Times New Roman"/>
                <w:sz w:val="20"/>
                <w:szCs w:val="20"/>
              </w:rPr>
            </w:pPr>
            <w:r>
              <w:rPr>
                <w:rFonts w:ascii="Times New Roman" w:hAnsi="Times New Roman"/>
                <w:sz w:val="20"/>
                <w:szCs w:val="20"/>
              </w:rPr>
              <w:t>3258493,4</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463398,6</w:t>
            </w:r>
          </w:p>
        </w:tc>
        <w:tc>
          <w:tcPr>
            <w:tcW w:w="1276" w:type="dxa"/>
            <w:shd w:val="clear" w:color="auto" w:fill="auto"/>
            <w:noWrap/>
            <w:vAlign w:val="center"/>
          </w:tcPr>
          <w:p w:rsidR="00FF18E8" w:rsidRPr="00FF18E8" w:rsidRDefault="00FD7821" w:rsidP="001170CA">
            <w:pPr>
              <w:jc w:val="center"/>
              <w:rPr>
                <w:rFonts w:ascii="Times New Roman" w:hAnsi="Times New Roman"/>
                <w:sz w:val="20"/>
                <w:szCs w:val="20"/>
              </w:rPr>
            </w:pPr>
            <w:r>
              <w:rPr>
                <w:rFonts w:ascii="Times New Roman" w:hAnsi="Times New Roman"/>
                <w:sz w:val="20"/>
                <w:szCs w:val="20"/>
              </w:rPr>
              <w:t>474919,1</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407294,8</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385098,2</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1527782,8</w:t>
            </w:r>
          </w:p>
        </w:tc>
      </w:tr>
      <w:tr w:rsidR="00866EAA" w:rsidRPr="00DE5755" w:rsidTr="001170CA">
        <w:trPr>
          <w:trHeight w:val="422"/>
          <w:jc w:val="center"/>
        </w:trPr>
        <w:tc>
          <w:tcPr>
            <w:tcW w:w="5633" w:type="dxa"/>
            <w:gridSpan w:val="3"/>
            <w:vMerge/>
            <w:shd w:val="clear" w:color="auto" w:fill="auto"/>
            <w:vAlign w:val="center"/>
          </w:tcPr>
          <w:p w:rsidR="00866EAA" w:rsidRPr="00DE5755" w:rsidRDefault="00866EAA" w:rsidP="00866EAA">
            <w:pPr>
              <w:spacing w:after="0" w:line="240" w:lineRule="auto"/>
              <w:jc w:val="center"/>
              <w:rPr>
                <w:rFonts w:ascii="Times New Roman" w:eastAsia="Times New Roman" w:hAnsi="Times New Roman"/>
                <w:sz w:val="20"/>
                <w:szCs w:val="20"/>
                <w:lang w:eastAsia="ru-RU"/>
              </w:rPr>
            </w:pPr>
          </w:p>
        </w:tc>
        <w:tc>
          <w:tcPr>
            <w:tcW w:w="1559" w:type="dxa"/>
            <w:shd w:val="clear" w:color="auto" w:fill="auto"/>
            <w:noWrap/>
            <w:vAlign w:val="bottom"/>
          </w:tcPr>
          <w:p w:rsidR="00866EAA" w:rsidRPr="00DE5755" w:rsidRDefault="00866EAA" w:rsidP="00866EAA">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F53F87">
        <w:trPr>
          <w:trHeight w:val="235"/>
          <w:jc w:val="center"/>
        </w:trPr>
        <w:tc>
          <w:tcPr>
            <w:tcW w:w="15239" w:type="dxa"/>
            <w:gridSpan w:val="10"/>
            <w:shd w:val="clear" w:color="auto" w:fill="auto"/>
            <w:vAlign w:val="center"/>
          </w:tcPr>
          <w:p w:rsidR="00866EAA" w:rsidRPr="00FF18E8" w:rsidRDefault="00866EAA" w:rsidP="00866EAA">
            <w:pPr>
              <w:pStyle w:val="ConsPlusNormal"/>
              <w:jc w:val="center"/>
              <w:rPr>
                <w:rFonts w:ascii="Times New Roman" w:hAnsi="Times New Roman" w:cs="Times New Roman"/>
              </w:rPr>
            </w:pPr>
            <w:r w:rsidRPr="00FF18E8">
              <w:rPr>
                <w:rFonts w:ascii="Times New Roman" w:hAnsi="Times New Roman" w:cs="Times New Roman"/>
              </w:rPr>
              <w:t>В том числе:</w:t>
            </w:r>
          </w:p>
        </w:tc>
      </w:tr>
      <w:tr w:rsidR="00FF18E8" w:rsidRPr="00DE5755" w:rsidTr="001170CA">
        <w:trPr>
          <w:trHeight w:val="422"/>
          <w:jc w:val="center"/>
        </w:trPr>
        <w:tc>
          <w:tcPr>
            <w:tcW w:w="5633" w:type="dxa"/>
            <w:gridSpan w:val="3"/>
            <w:vMerge w:val="restart"/>
            <w:shd w:val="clear" w:color="auto" w:fill="auto"/>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Инвестиции в объекты </w:t>
            </w:r>
            <w:r>
              <w:rPr>
                <w:rFonts w:ascii="Times New Roman" w:eastAsia="Times New Roman" w:hAnsi="Times New Roman"/>
                <w:sz w:val="20"/>
                <w:szCs w:val="20"/>
                <w:lang w:eastAsia="ru-RU"/>
              </w:rPr>
              <w:t xml:space="preserve">государственной и </w:t>
            </w:r>
            <w:r w:rsidRPr="00DE5755">
              <w:rPr>
                <w:rFonts w:ascii="Times New Roman" w:eastAsia="Times New Roman" w:hAnsi="Times New Roman"/>
                <w:sz w:val="20"/>
                <w:szCs w:val="20"/>
                <w:lang w:eastAsia="ru-RU"/>
              </w:rPr>
              <w:t>муниципальной собственности</w:t>
            </w:r>
          </w:p>
        </w:tc>
        <w:tc>
          <w:tcPr>
            <w:tcW w:w="1559" w:type="dxa"/>
            <w:shd w:val="clear" w:color="auto" w:fill="auto"/>
            <w:noWrap/>
            <w:vAlign w:val="bottom"/>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Всего</w:t>
            </w:r>
          </w:p>
        </w:tc>
        <w:tc>
          <w:tcPr>
            <w:tcW w:w="1417" w:type="dxa"/>
            <w:shd w:val="clear" w:color="auto" w:fill="auto"/>
            <w:noWrap/>
            <w:vAlign w:val="center"/>
          </w:tcPr>
          <w:p w:rsidR="00FF18E8" w:rsidRPr="00FF18E8" w:rsidRDefault="004647BF" w:rsidP="001170CA">
            <w:pPr>
              <w:spacing w:after="0" w:line="240" w:lineRule="auto"/>
              <w:jc w:val="center"/>
              <w:rPr>
                <w:rFonts w:ascii="Times New Roman" w:hAnsi="Times New Roman"/>
                <w:sz w:val="20"/>
                <w:szCs w:val="20"/>
                <w:lang w:eastAsia="ru-RU"/>
              </w:rPr>
            </w:pPr>
            <w:r>
              <w:rPr>
                <w:rFonts w:ascii="Times New Roman" w:hAnsi="Times New Roman"/>
                <w:sz w:val="20"/>
                <w:szCs w:val="20"/>
              </w:rPr>
              <w:t>1348981,7</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841497,5</w:t>
            </w:r>
          </w:p>
        </w:tc>
        <w:tc>
          <w:tcPr>
            <w:tcW w:w="1276" w:type="dxa"/>
            <w:shd w:val="clear" w:color="auto" w:fill="auto"/>
            <w:noWrap/>
            <w:vAlign w:val="center"/>
          </w:tcPr>
          <w:p w:rsidR="00FF18E8" w:rsidRPr="00FF18E8" w:rsidRDefault="004647BF" w:rsidP="001170CA">
            <w:pPr>
              <w:spacing w:after="0" w:line="240" w:lineRule="auto"/>
              <w:jc w:val="center"/>
              <w:rPr>
                <w:rFonts w:ascii="Times New Roman" w:hAnsi="Times New Roman"/>
                <w:sz w:val="20"/>
                <w:szCs w:val="20"/>
                <w:lang w:eastAsia="ru-RU"/>
              </w:rPr>
            </w:pPr>
            <w:r>
              <w:rPr>
                <w:rFonts w:ascii="Times New Roman" w:hAnsi="Times New Roman"/>
                <w:sz w:val="20"/>
                <w:szCs w:val="20"/>
              </w:rPr>
              <w:t>507484,2</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r>
      <w:tr w:rsidR="00FF18E8" w:rsidRPr="00DE5755" w:rsidTr="001170CA">
        <w:trPr>
          <w:trHeight w:val="450"/>
          <w:jc w:val="center"/>
        </w:trPr>
        <w:tc>
          <w:tcPr>
            <w:tcW w:w="5633" w:type="dxa"/>
            <w:gridSpan w:val="3"/>
            <w:vMerge/>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noWrap/>
            <w:vAlign w:val="bottom"/>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r>
      <w:tr w:rsidR="00FF18E8" w:rsidRPr="00DE5755" w:rsidTr="001170CA">
        <w:trPr>
          <w:trHeight w:val="525"/>
          <w:jc w:val="center"/>
        </w:trPr>
        <w:tc>
          <w:tcPr>
            <w:tcW w:w="5633" w:type="dxa"/>
            <w:gridSpan w:val="3"/>
            <w:vMerge/>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1194058,9</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757123,2</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436935,7</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r>
      <w:tr w:rsidR="00FF18E8" w:rsidRPr="00DE5755" w:rsidTr="001170CA">
        <w:trPr>
          <w:trHeight w:val="389"/>
          <w:jc w:val="center"/>
        </w:trPr>
        <w:tc>
          <w:tcPr>
            <w:tcW w:w="5633" w:type="dxa"/>
            <w:gridSpan w:val="3"/>
            <w:vMerge/>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F18E8" w:rsidRPr="00DE5755" w:rsidRDefault="00FF18E8" w:rsidP="00FF18E8">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F18E8" w:rsidRPr="00FF18E8" w:rsidRDefault="004647BF" w:rsidP="001170CA">
            <w:pPr>
              <w:jc w:val="center"/>
              <w:rPr>
                <w:rFonts w:ascii="Times New Roman" w:hAnsi="Times New Roman"/>
                <w:sz w:val="20"/>
                <w:szCs w:val="20"/>
              </w:rPr>
            </w:pPr>
            <w:r>
              <w:rPr>
                <w:rFonts w:ascii="Times New Roman" w:hAnsi="Times New Roman"/>
                <w:sz w:val="20"/>
                <w:szCs w:val="20"/>
              </w:rPr>
              <w:t>154922,8</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84374,3</w:t>
            </w:r>
          </w:p>
        </w:tc>
        <w:tc>
          <w:tcPr>
            <w:tcW w:w="1276" w:type="dxa"/>
            <w:shd w:val="clear" w:color="auto" w:fill="auto"/>
            <w:noWrap/>
            <w:vAlign w:val="center"/>
          </w:tcPr>
          <w:p w:rsidR="00FF18E8" w:rsidRPr="00FF18E8" w:rsidRDefault="004647BF" w:rsidP="001170CA">
            <w:pPr>
              <w:jc w:val="center"/>
              <w:rPr>
                <w:rFonts w:ascii="Times New Roman" w:hAnsi="Times New Roman"/>
                <w:sz w:val="20"/>
                <w:szCs w:val="20"/>
              </w:rPr>
            </w:pPr>
            <w:r>
              <w:rPr>
                <w:rFonts w:ascii="Times New Roman" w:hAnsi="Times New Roman"/>
                <w:sz w:val="20"/>
                <w:szCs w:val="20"/>
              </w:rPr>
              <w:t>70548,5</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1170CA">
        <w:trPr>
          <w:trHeight w:val="126"/>
          <w:jc w:val="center"/>
        </w:trPr>
        <w:tc>
          <w:tcPr>
            <w:tcW w:w="5633" w:type="dxa"/>
            <w:gridSpan w:val="3"/>
            <w:vMerge/>
            <w:vAlign w:val="center"/>
            <w:hideMark/>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66EAA" w:rsidRPr="00DE5755" w:rsidRDefault="00866EAA" w:rsidP="00866EAA">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FF18E8" w:rsidRPr="00DE5755" w:rsidTr="001170CA">
        <w:trPr>
          <w:trHeight w:val="335"/>
          <w:jc w:val="center"/>
        </w:trPr>
        <w:tc>
          <w:tcPr>
            <w:tcW w:w="5633" w:type="dxa"/>
            <w:gridSpan w:val="3"/>
            <w:vMerge w:val="restart"/>
            <w:shd w:val="clear" w:color="auto" w:fill="auto"/>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xml:space="preserve">Прочие расходы   </w:t>
            </w:r>
          </w:p>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tc>
        <w:tc>
          <w:tcPr>
            <w:tcW w:w="1559" w:type="dxa"/>
            <w:shd w:val="clear" w:color="auto" w:fill="auto"/>
            <w:noWrap/>
            <w:vAlign w:val="bottom"/>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Всего</w:t>
            </w:r>
          </w:p>
        </w:tc>
        <w:tc>
          <w:tcPr>
            <w:tcW w:w="1417" w:type="dxa"/>
            <w:shd w:val="clear" w:color="auto" w:fill="auto"/>
            <w:noWrap/>
            <w:vAlign w:val="center"/>
          </w:tcPr>
          <w:p w:rsidR="00FF18E8" w:rsidRPr="00FF18E8" w:rsidRDefault="00FD7821" w:rsidP="001170CA">
            <w:pPr>
              <w:spacing w:after="0" w:line="240" w:lineRule="auto"/>
              <w:jc w:val="center"/>
              <w:rPr>
                <w:rFonts w:ascii="Times New Roman" w:hAnsi="Times New Roman"/>
                <w:sz w:val="20"/>
                <w:szCs w:val="20"/>
                <w:lang w:eastAsia="ru-RU"/>
              </w:rPr>
            </w:pPr>
            <w:r>
              <w:rPr>
                <w:rFonts w:ascii="Times New Roman" w:hAnsi="Times New Roman"/>
                <w:sz w:val="20"/>
                <w:szCs w:val="20"/>
              </w:rPr>
              <w:t>11399671,3</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2278717,4</w:t>
            </w:r>
          </w:p>
        </w:tc>
        <w:tc>
          <w:tcPr>
            <w:tcW w:w="1276" w:type="dxa"/>
            <w:shd w:val="clear" w:color="auto" w:fill="auto"/>
            <w:noWrap/>
            <w:vAlign w:val="center"/>
          </w:tcPr>
          <w:p w:rsidR="00FF18E8" w:rsidRPr="00FF18E8" w:rsidRDefault="00FD7821" w:rsidP="001170CA">
            <w:pPr>
              <w:spacing w:after="0" w:line="240" w:lineRule="auto"/>
              <w:jc w:val="center"/>
              <w:rPr>
                <w:rFonts w:ascii="Times New Roman" w:hAnsi="Times New Roman"/>
                <w:sz w:val="20"/>
                <w:szCs w:val="20"/>
                <w:lang w:eastAsia="ru-RU"/>
              </w:rPr>
            </w:pPr>
            <w:r>
              <w:rPr>
                <w:rFonts w:ascii="Times New Roman" w:hAnsi="Times New Roman"/>
                <w:sz w:val="20"/>
                <w:szCs w:val="20"/>
              </w:rPr>
              <w:t>2521337,5</w:t>
            </w:r>
          </w:p>
        </w:tc>
        <w:tc>
          <w:tcPr>
            <w:tcW w:w="1276" w:type="dxa"/>
            <w:shd w:val="clear" w:color="auto" w:fill="auto"/>
            <w:noWrap/>
            <w:vAlign w:val="center"/>
          </w:tcPr>
          <w:p w:rsidR="00FF18E8" w:rsidRPr="00FF18E8" w:rsidRDefault="00FF18E8" w:rsidP="00FF18E8">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2634025,9</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2437807,8</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1527782,8</w:t>
            </w:r>
          </w:p>
        </w:tc>
      </w:tr>
      <w:tr w:rsidR="00FF18E8" w:rsidRPr="00DE5755" w:rsidTr="001170CA">
        <w:trPr>
          <w:trHeight w:val="600"/>
          <w:jc w:val="center"/>
        </w:trPr>
        <w:tc>
          <w:tcPr>
            <w:tcW w:w="5633" w:type="dxa"/>
            <w:gridSpan w:val="3"/>
            <w:vMerge/>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340789,8</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54673,0</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115811,5</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115043,7</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55261,6</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0,0</w:t>
            </w:r>
          </w:p>
        </w:tc>
      </w:tr>
      <w:tr w:rsidR="00FF18E8" w:rsidRPr="00DE5755" w:rsidTr="001170CA">
        <w:trPr>
          <w:trHeight w:val="570"/>
          <w:jc w:val="center"/>
        </w:trPr>
        <w:tc>
          <w:tcPr>
            <w:tcW w:w="5633" w:type="dxa"/>
            <w:gridSpan w:val="3"/>
            <w:vMerge/>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7822463,7</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1760853,9</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1952565,6</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2111646,1</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1997398,1</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0,0</w:t>
            </w:r>
          </w:p>
        </w:tc>
      </w:tr>
      <w:tr w:rsidR="00FF18E8" w:rsidRPr="00DE5755" w:rsidTr="001170CA">
        <w:trPr>
          <w:trHeight w:val="336"/>
          <w:jc w:val="center"/>
        </w:trPr>
        <w:tc>
          <w:tcPr>
            <w:tcW w:w="5633" w:type="dxa"/>
            <w:gridSpan w:val="3"/>
            <w:vMerge/>
            <w:vAlign w:val="center"/>
            <w:hideMark/>
          </w:tcPr>
          <w:p w:rsidR="00FF18E8" w:rsidRPr="00DE5755"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FF18E8" w:rsidRPr="00DE5755" w:rsidRDefault="00FF18E8" w:rsidP="00FF18E8">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F18E8" w:rsidRPr="00FF18E8" w:rsidRDefault="00FD7821" w:rsidP="001170CA">
            <w:pPr>
              <w:jc w:val="center"/>
              <w:rPr>
                <w:rFonts w:ascii="Times New Roman" w:hAnsi="Times New Roman"/>
                <w:sz w:val="20"/>
                <w:szCs w:val="20"/>
              </w:rPr>
            </w:pPr>
            <w:r>
              <w:rPr>
                <w:rFonts w:ascii="Times New Roman" w:hAnsi="Times New Roman"/>
                <w:sz w:val="20"/>
                <w:szCs w:val="20"/>
              </w:rPr>
              <w:t>3236417,8</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463190,5</w:t>
            </w:r>
          </w:p>
        </w:tc>
        <w:tc>
          <w:tcPr>
            <w:tcW w:w="1276" w:type="dxa"/>
            <w:shd w:val="clear" w:color="auto" w:fill="auto"/>
            <w:noWrap/>
            <w:vAlign w:val="center"/>
          </w:tcPr>
          <w:p w:rsidR="00FF18E8" w:rsidRPr="00FF18E8" w:rsidRDefault="00FD7821" w:rsidP="001170CA">
            <w:pPr>
              <w:jc w:val="center"/>
              <w:rPr>
                <w:rFonts w:ascii="Times New Roman" w:hAnsi="Times New Roman"/>
                <w:sz w:val="20"/>
                <w:szCs w:val="20"/>
              </w:rPr>
            </w:pPr>
            <w:r>
              <w:rPr>
                <w:rFonts w:ascii="Times New Roman" w:hAnsi="Times New Roman"/>
                <w:sz w:val="20"/>
                <w:szCs w:val="20"/>
              </w:rPr>
              <w:t>452960,4</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407336,1</w:t>
            </w:r>
          </w:p>
        </w:tc>
        <w:tc>
          <w:tcPr>
            <w:tcW w:w="1417"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385148,1</w:t>
            </w:r>
          </w:p>
        </w:tc>
        <w:tc>
          <w:tcPr>
            <w:tcW w:w="1385" w:type="dxa"/>
            <w:shd w:val="clear" w:color="auto" w:fill="auto"/>
            <w:noWrap/>
            <w:vAlign w:val="center"/>
          </w:tcPr>
          <w:p w:rsidR="00FF18E8" w:rsidRPr="006C44E8" w:rsidRDefault="00FF18E8" w:rsidP="00FF18E8">
            <w:pPr>
              <w:jc w:val="center"/>
              <w:rPr>
                <w:rFonts w:ascii="Times New Roman" w:hAnsi="Times New Roman"/>
                <w:sz w:val="20"/>
                <w:szCs w:val="20"/>
              </w:rPr>
            </w:pPr>
            <w:r w:rsidRPr="006C44E8">
              <w:rPr>
                <w:rFonts w:ascii="Times New Roman" w:hAnsi="Times New Roman"/>
                <w:sz w:val="20"/>
                <w:szCs w:val="20"/>
              </w:rPr>
              <w:t>1527782,8</w:t>
            </w:r>
          </w:p>
        </w:tc>
      </w:tr>
      <w:tr w:rsidR="00866EAA" w:rsidRPr="00DE5755" w:rsidTr="001170CA">
        <w:trPr>
          <w:trHeight w:val="336"/>
          <w:jc w:val="center"/>
        </w:trPr>
        <w:tc>
          <w:tcPr>
            <w:tcW w:w="5633" w:type="dxa"/>
            <w:gridSpan w:val="3"/>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Default="00866EAA" w:rsidP="00866EAA">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Иные источники финансирования</w:t>
            </w:r>
          </w:p>
          <w:p w:rsidR="00FF18E8" w:rsidRDefault="00FF18E8" w:rsidP="00866EAA">
            <w:pPr>
              <w:spacing w:after="0" w:line="240" w:lineRule="auto"/>
              <w:ind w:right="-108"/>
              <w:rPr>
                <w:rFonts w:ascii="Times New Roman" w:eastAsia="Times New Roman" w:hAnsi="Times New Roman"/>
                <w:sz w:val="20"/>
                <w:szCs w:val="20"/>
                <w:lang w:eastAsia="ru-RU"/>
              </w:rPr>
            </w:pPr>
          </w:p>
          <w:p w:rsidR="00FF18E8" w:rsidRPr="00DE5755" w:rsidRDefault="00FF18E8" w:rsidP="00866EAA">
            <w:pPr>
              <w:spacing w:after="0" w:line="240" w:lineRule="auto"/>
              <w:ind w:right="-108"/>
              <w:rPr>
                <w:rFonts w:ascii="Times New Roman" w:eastAsia="Times New Roman" w:hAnsi="Times New Roman"/>
                <w:sz w:val="20"/>
                <w:szCs w:val="20"/>
                <w:lang w:eastAsia="ru-RU"/>
              </w:rPr>
            </w:pP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866EAA" w:rsidRPr="00DE5755" w:rsidRDefault="00866EAA" w:rsidP="00866EAA">
            <w:pPr>
              <w:jc w:val="center"/>
              <w:rPr>
                <w:rFonts w:ascii="Times New Roman" w:hAnsi="Times New Roman"/>
                <w:sz w:val="20"/>
                <w:szCs w:val="20"/>
              </w:rPr>
            </w:pPr>
            <w:r w:rsidRPr="00DE5755">
              <w:rPr>
                <w:rFonts w:ascii="Times New Roman" w:hAnsi="Times New Roman"/>
                <w:sz w:val="20"/>
                <w:szCs w:val="20"/>
              </w:rPr>
              <w:t>0,0</w:t>
            </w:r>
          </w:p>
        </w:tc>
      </w:tr>
      <w:tr w:rsidR="00866EAA" w:rsidRPr="00DE5755" w:rsidTr="00F53F87">
        <w:trPr>
          <w:trHeight w:val="246"/>
          <w:jc w:val="center"/>
        </w:trPr>
        <w:tc>
          <w:tcPr>
            <w:tcW w:w="15239" w:type="dxa"/>
            <w:gridSpan w:val="10"/>
            <w:vAlign w:val="center"/>
          </w:tcPr>
          <w:p w:rsidR="00866EAA" w:rsidRPr="00FF18E8" w:rsidRDefault="00866EAA" w:rsidP="00866EAA">
            <w:pPr>
              <w:pStyle w:val="ConsPlusNormal"/>
              <w:jc w:val="center"/>
              <w:rPr>
                <w:rFonts w:ascii="Times New Roman" w:hAnsi="Times New Roman" w:cs="Times New Roman"/>
              </w:rPr>
            </w:pPr>
            <w:r w:rsidRPr="00FF18E8">
              <w:rPr>
                <w:rFonts w:ascii="Times New Roman" w:hAnsi="Times New Roman" w:cs="Times New Roman"/>
              </w:rPr>
              <w:t>В том числе:</w:t>
            </w:r>
          </w:p>
        </w:tc>
      </w:tr>
      <w:tr w:rsidR="00852E62" w:rsidRPr="00653D96" w:rsidTr="00852E62">
        <w:trPr>
          <w:trHeight w:val="450"/>
          <w:jc w:val="center"/>
        </w:trPr>
        <w:tc>
          <w:tcPr>
            <w:tcW w:w="5633" w:type="dxa"/>
            <w:gridSpan w:val="3"/>
            <w:vMerge w:val="restart"/>
            <w:shd w:val="clear" w:color="auto" w:fill="auto"/>
            <w:vAlign w:val="center"/>
            <w:hideMark/>
          </w:tcPr>
          <w:p w:rsidR="00852E62" w:rsidRPr="00C50F8C" w:rsidRDefault="00852E62" w:rsidP="00852E62">
            <w:pPr>
              <w:spacing w:after="0" w:line="240" w:lineRule="auto"/>
              <w:jc w:val="center"/>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Управление образования</w:t>
            </w:r>
            <w:r w:rsidRPr="00C50F8C">
              <w:rPr>
                <w:rFonts w:ascii="Times New Roman" w:hAnsi="Times New Roman"/>
                <w:sz w:val="20"/>
                <w:szCs w:val="20"/>
              </w:rPr>
              <w:t xml:space="preserve"> администрации Октябрьского района</w:t>
            </w:r>
            <w:r w:rsidRPr="00C50F8C">
              <w:rPr>
                <w:rFonts w:ascii="Times New Roman" w:eastAsia="Times New Roman" w:hAnsi="Times New Roman"/>
                <w:sz w:val="20"/>
                <w:szCs w:val="20"/>
                <w:lang w:eastAsia="ru-RU"/>
              </w:rPr>
              <w:t>, отдел молодежной политики</w:t>
            </w:r>
            <w:r w:rsidRPr="00C50F8C">
              <w:rPr>
                <w:rFonts w:ascii="Times New Roman" w:hAnsi="Times New Roman"/>
                <w:sz w:val="20"/>
                <w:szCs w:val="20"/>
              </w:rPr>
              <w:t xml:space="preserve"> администрации Октябрьского района</w:t>
            </w:r>
          </w:p>
        </w:tc>
        <w:tc>
          <w:tcPr>
            <w:tcW w:w="1559" w:type="dxa"/>
            <w:shd w:val="clear" w:color="auto" w:fill="auto"/>
            <w:noWrap/>
            <w:vAlign w:val="bottom"/>
            <w:hideMark/>
          </w:tcPr>
          <w:p w:rsidR="00852E62" w:rsidRPr="00C50F8C" w:rsidRDefault="00852E62" w:rsidP="00852E62">
            <w:pPr>
              <w:spacing w:after="0" w:line="240" w:lineRule="auto"/>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Всего</w:t>
            </w:r>
          </w:p>
        </w:tc>
        <w:tc>
          <w:tcPr>
            <w:tcW w:w="1417" w:type="dxa"/>
            <w:shd w:val="clear" w:color="auto" w:fill="auto"/>
            <w:noWrap/>
            <w:vAlign w:val="center"/>
          </w:tcPr>
          <w:p w:rsidR="00852E62" w:rsidRPr="00852E62" w:rsidRDefault="00FD7821" w:rsidP="00852E62">
            <w:pPr>
              <w:spacing w:after="0" w:line="240" w:lineRule="auto"/>
              <w:jc w:val="center"/>
              <w:rPr>
                <w:rFonts w:ascii="Times New Roman" w:hAnsi="Times New Roman"/>
                <w:sz w:val="20"/>
                <w:szCs w:val="20"/>
                <w:lang w:eastAsia="ru-RU"/>
              </w:rPr>
            </w:pPr>
            <w:r>
              <w:rPr>
                <w:rFonts w:ascii="Times New Roman" w:hAnsi="Times New Roman"/>
                <w:sz w:val="20"/>
                <w:szCs w:val="20"/>
              </w:rPr>
              <w:t>11025601,0</w:t>
            </w:r>
          </w:p>
        </w:tc>
        <w:tc>
          <w:tcPr>
            <w:tcW w:w="1276" w:type="dxa"/>
            <w:vAlign w:val="center"/>
          </w:tcPr>
          <w:p w:rsidR="00852E62" w:rsidRPr="00852E62" w:rsidRDefault="00852E62" w:rsidP="00852E62">
            <w:pPr>
              <w:jc w:val="center"/>
              <w:rPr>
                <w:rFonts w:ascii="Times New Roman" w:hAnsi="Times New Roman"/>
                <w:sz w:val="20"/>
                <w:szCs w:val="20"/>
              </w:rPr>
            </w:pPr>
            <w:r w:rsidRPr="00852E62">
              <w:rPr>
                <w:rFonts w:ascii="Times New Roman" w:hAnsi="Times New Roman"/>
                <w:sz w:val="20"/>
                <w:szCs w:val="20"/>
              </w:rPr>
              <w:t>2274721,9</w:t>
            </w:r>
          </w:p>
        </w:tc>
        <w:tc>
          <w:tcPr>
            <w:tcW w:w="1276" w:type="dxa"/>
            <w:shd w:val="clear" w:color="auto" w:fill="auto"/>
            <w:noWrap/>
            <w:vAlign w:val="center"/>
          </w:tcPr>
          <w:p w:rsidR="00852E62" w:rsidRPr="00852E62" w:rsidRDefault="004C4DBB" w:rsidP="00852E62">
            <w:pPr>
              <w:spacing w:after="0" w:line="240" w:lineRule="auto"/>
              <w:jc w:val="center"/>
              <w:rPr>
                <w:rFonts w:ascii="Times New Roman" w:hAnsi="Times New Roman"/>
                <w:sz w:val="20"/>
                <w:szCs w:val="20"/>
                <w:lang w:eastAsia="ru-RU"/>
              </w:rPr>
            </w:pPr>
            <w:r>
              <w:rPr>
                <w:rFonts w:ascii="Times New Roman" w:hAnsi="Times New Roman"/>
                <w:sz w:val="20"/>
                <w:szCs w:val="20"/>
              </w:rPr>
              <w:t>2345355,4</w:t>
            </w:r>
          </w:p>
        </w:tc>
        <w:tc>
          <w:tcPr>
            <w:tcW w:w="1276" w:type="dxa"/>
            <w:shd w:val="clear" w:color="auto" w:fill="auto"/>
            <w:noWrap/>
            <w:vAlign w:val="center"/>
          </w:tcPr>
          <w:p w:rsidR="00852E62" w:rsidRPr="00FF18E8" w:rsidRDefault="00852E62" w:rsidP="00852E62">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2439933,1</w:t>
            </w:r>
          </w:p>
        </w:tc>
        <w:tc>
          <w:tcPr>
            <w:tcW w:w="1417" w:type="dxa"/>
            <w:shd w:val="clear" w:color="auto" w:fill="auto"/>
            <w:noWrap/>
            <w:vAlign w:val="center"/>
          </w:tcPr>
          <w:p w:rsidR="00852E62" w:rsidRPr="003315E2" w:rsidRDefault="00852E62" w:rsidP="00852E62">
            <w:pPr>
              <w:jc w:val="center"/>
              <w:rPr>
                <w:rFonts w:ascii="Times New Roman" w:hAnsi="Times New Roman"/>
                <w:sz w:val="20"/>
                <w:szCs w:val="20"/>
              </w:rPr>
            </w:pPr>
            <w:r w:rsidRPr="003315E2">
              <w:rPr>
                <w:rFonts w:ascii="Times New Roman" w:hAnsi="Times New Roman"/>
                <w:sz w:val="20"/>
                <w:szCs w:val="20"/>
              </w:rPr>
              <w:t>2437807,8</w:t>
            </w:r>
          </w:p>
        </w:tc>
        <w:tc>
          <w:tcPr>
            <w:tcW w:w="1385" w:type="dxa"/>
            <w:shd w:val="clear" w:color="auto" w:fill="auto"/>
            <w:noWrap/>
            <w:vAlign w:val="center"/>
          </w:tcPr>
          <w:p w:rsidR="00852E62" w:rsidRPr="003315E2" w:rsidRDefault="00852E62" w:rsidP="00852E62">
            <w:pPr>
              <w:jc w:val="center"/>
              <w:rPr>
                <w:rFonts w:ascii="Times New Roman" w:hAnsi="Times New Roman"/>
                <w:sz w:val="20"/>
                <w:szCs w:val="20"/>
              </w:rPr>
            </w:pPr>
            <w:r w:rsidRPr="003315E2">
              <w:rPr>
                <w:rFonts w:ascii="Times New Roman" w:hAnsi="Times New Roman"/>
                <w:sz w:val="20"/>
                <w:szCs w:val="20"/>
              </w:rPr>
              <w:t>1527782,8</w:t>
            </w:r>
          </w:p>
        </w:tc>
      </w:tr>
      <w:tr w:rsidR="00852E62" w:rsidRPr="00653D96" w:rsidTr="00852E62">
        <w:trPr>
          <w:trHeight w:val="525"/>
          <w:jc w:val="center"/>
        </w:trPr>
        <w:tc>
          <w:tcPr>
            <w:tcW w:w="5633" w:type="dxa"/>
            <w:gridSpan w:val="3"/>
            <w:vMerge/>
            <w:vAlign w:val="center"/>
            <w:hideMark/>
          </w:tcPr>
          <w:p w:rsidR="00852E62" w:rsidRPr="00C50F8C" w:rsidRDefault="00852E62" w:rsidP="00852E6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52E62" w:rsidRPr="00C50F8C" w:rsidRDefault="00852E62" w:rsidP="00852E62">
            <w:pPr>
              <w:spacing w:after="0" w:line="240" w:lineRule="auto"/>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852E62" w:rsidRPr="00852E62" w:rsidRDefault="00852E62" w:rsidP="00852E62">
            <w:pPr>
              <w:jc w:val="center"/>
              <w:rPr>
                <w:rFonts w:ascii="Times New Roman" w:hAnsi="Times New Roman"/>
                <w:sz w:val="20"/>
                <w:szCs w:val="20"/>
              </w:rPr>
            </w:pPr>
            <w:r w:rsidRPr="00852E62">
              <w:rPr>
                <w:rFonts w:ascii="Times New Roman" w:hAnsi="Times New Roman"/>
                <w:sz w:val="20"/>
                <w:szCs w:val="20"/>
              </w:rPr>
              <w:t>7626220,9</w:t>
            </w:r>
          </w:p>
        </w:tc>
        <w:tc>
          <w:tcPr>
            <w:tcW w:w="1276" w:type="dxa"/>
            <w:vAlign w:val="center"/>
          </w:tcPr>
          <w:p w:rsidR="00852E62" w:rsidRPr="00852E62" w:rsidRDefault="00852E62" w:rsidP="00852E62">
            <w:pPr>
              <w:jc w:val="center"/>
              <w:rPr>
                <w:rFonts w:ascii="Times New Roman" w:hAnsi="Times New Roman"/>
                <w:sz w:val="20"/>
                <w:szCs w:val="20"/>
              </w:rPr>
            </w:pPr>
            <w:r w:rsidRPr="00852E62">
              <w:rPr>
                <w:rFonts w:ascii="Times New Roman" w:hAnsi="Times New Roman"/>
                <w:sz w:val="20"/>
                <w:szCs w:val="20"/>
              </w:rPr>
              <w:t>1759317,5</w:t>
            </w:r>
          </w:p>
        </w:tc>
        <w:tc>
          <w:tcPr>
            <w:tcW w:w="1276" w:type="dxa"/>
            <w:shd w:val="clear" w:color="auto" w:fill="auto"/>
            <w:noWrap/>
            <w:vAlign w:val="center"/>
          </w:tcPr>
          <w:p w:rsidR="00852E62" w:rsidRPr="00852E62" w:rsidRDefault="00852E62" w:rsidP="00852E62">
            <w:pPr>
              <w:jc w:val="center"/>
              <w:rPr>
                <w:rFonts w:ascii="Times New Roman" w:hAnsi="Times New Roman"/>
                <w:sz w:val="20"/>
                <w:szCs w:val="20"/>
              </w:rPr>
            </w:pPr>
            <w:r w:rsidRPr="00852E62">
              <w:rPr>
                <w:rFonts w:ascii="Times New Roman" w:hAnsi="Times New Roman"/>
                <w:sz w:val="20"/>
                <w:szCs w:val="20"/>
              </w:rPr>
              <w:t>1874655,7</w:t>
            </w:r>
          </w:p>
        </w:tc>
        <w:tc>
          <w:tcPr>
            <w:tcW w:w="1276" w:type="dxa"/>
            <w:shd w:val="clear" w:color="auto" w:fill="auto"/>
            <w:noWrap/>
            <w:vAlign w:val="center"/>
          </w:tcPr>
          <w:p w:rsidR="00852E62" w:rsidRPr="00FF18E8" w:rsidRDefault="00852E62" w:rsidP="00852E62">
            <w:pPr>
              <w:jc w:val="center"/>
              <w:rPr>
                <w:rFonts w:ascii="Times New Roman" w:hAnsi="Times New Roman"/>
                <w:sz w:val="20"/>
                <w:szCs w:val="20"/>
              </w:rPr>
            </w:pPr>
            <w:r w:rsidRPr="00FF18E8">
              <w:rPr>
                <w:rFonts w:ascii="Times New Roman" w:hAnsi="Times New Roman"/>
                <w:sz w:val="20"/>
                <w:szCs w:val="20"/>
              </w:rPr>
              <w:t>1994849,6</w:t>
            </w:r>
          </w:p>
        </w:tc>
        <w:tc>
          <w:tcPr>
            <w:tcW w:w="1417" w:type="dxa"/>
            <w:shd w:val="clear" w:color="auto" w:fill="auto"/>
            <w:noWrap/>
            <w:vAlign w:val="center"/>
          </w:tcPr>
          <w:p w:rsidR="00852E62" w:rsidRPr="003315E2" w:rsidRDefault="00852E62" w:rsidP="00852E62">
            <w:pPr>
              <w:jc w:val="center"/>
              <w:rPr>
                <w:rFonts w:ascii="Times New Roman" w:hAnsi="Times New Roman"/>
                <w:sz w:val="20"/>
                <w:szCs w:val="20"/>
              </w:rPr>
            </w:pPr>
            <w:r w:rsidRPr="003315E2">
              <w:rPr>
                <w:rFonts w:ascii="Times New Roman" w:hAnsi="Times New Roman"/>
                <w:sz w:val="20"/>
                <w:szCs w:val="20"/>
              </w:rPr>
              <w:t>1997398,1</w:t>
            </w:r>
          </w:p>
        </w:tc>
        <w:tc>
          <w:tcPr>
            <w:tcW w:w="1385" w:type="dxa"/>
            <w:shd w:val="clear" w:color="auto" w:fill="auto"/>
            <w:noWrap/>
            <w:vAlign w:val="center"/>
          </w:tcPr>
          <w:p w:rsidR="00852E62" w:rsidRPr="003315E2" w:rsidRDefault="00852E62" w:rsidP="00852E62">
            <w:pPr>
              <w:jc w:val="center"/>
              <w:rPr>
                <w:rFonts w:ascii="Times New Roman" w:hAnsi="Times New Roman"/>
                <w:sz w:val="20"/>
                <w:szCs w:val="20"/>
              </w:rPr>
            </w:pPr>
            <w:r w:rsidRPr="003315E2">
              <w:rPr>
                <w:rFonts w:ascii="Times New Roman" w:hAnsi="Times New Roman"/>
                <w:sz w:val="20"/>
                <w:szCs w:val="20"/>
              </w:rPr>
              <w:t>0,0</w:t>
            </w:r>
          </w:p>
        </w:tc>
      </w:tr>
      <w:tr w:rsidR="00852E62" w:rsidRPr="00653D96" w:rsidTr="00852E62">
        <w:trPr>
          <w:trHeight w:val="405"/>
          <w:jc w:val="center"/>
        </w:trPr>
        <w:tc>
          <w:tcPr>
            <w:tcW w:w="5633" w:type="dxa"/>
            <w:gridSpan w:val="3"/>
            <w:vMerge/>
            <w:vAlign w:val="center"/>
            <w:hideMark/>
          </w:tcPr>
          <w:p w:rsidR="00852E62" w:rsidRPr="00C50F8C" w:rsidRDefault="00852E62" w:rsidP="00852E62">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852E62" w:rsidRPr="00C50F8C" w:rsidRDefault="00852E62" w:rsidP="00852E62">
            <w:pPr>
              <w:spacing w:after="0" w:line="240" w:lineRule="auto"/>
              <w:ind w:right="-108"/>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852E62" w:rsidRPr="00852E62" w:rsidRDefault="004C4DBB" w:rsidP="00852E62">
            <w:pPr>
              <w:jc w:val="center"/>
              <w:rPr>
                <w:rFonts w:ascii="Times New Roman" w:hAnsi="Times New Roman"/>
                <w:sz w:val="20"/>
                <w:szCs w:val="20"/>
              </w:rPr>
            </w:pPr>
            <w:r>
              <w:rPr>
                <w:rFonts w:ascii="Times New Roman" w:hAnsi="Times New Roman"/>
                <w:sz w:val="20"/>
                <w:szCs w:val="20"/>
              </w:rPr>
              <w:t>3174364,3</w:t>
            </w:r>
          </w:p>
        </w:tc>
        <w:tc>
          <w:tcPr>
            <w:tcW w:w="1276" w:type="dxa"/>
            <w:vAlign w:val="center"/>
          </w:tcPr>
          <w:p w:rsidR="00852E62" w:rsidRPr="00852E62" w:rsidRDefault="00852E62" w:rsidP="00852E62">
            <w:pPr>
              <w:jc w:val="center"/>
              <w:rPr>
                <w:rFonts w:ascii="Times New Roman" w:hAnsi="Times New Roman"/>
                <w:sz w:val="20"/>
                <w:szCs w:val="20"/>
              </w:rPr>
            </w:pPr>
            <w:r w:rsidRPr="00852E62">
              <w:rPr>
                <w:rFonts w:ascii="Times New Roman" w:hAnsi="Times New Roman"/>
                <w:sz w:val="20"/>
                <w:szCs w:val="20"/>
              </w:rPr>
              <w:t>460731,4</w:t>
            </w:r>
          </w:p>
        </w:tc>
        <w:tc>
          <w:tcPr>
            <w:tcW w:w="1276" w:type="dxa"/>
            <w:shd w:val="clear" w:color="auto" w:fill="auto"/>
            <w:noWrap/>
            <w:vAlign w:val="center"/>
          </w:tcPr>
          <w:p w:rsidR="00852E62" w:rsidRPr="00852E62" w:rsidRDefault="004C4DBB" w:rsidP="00852E62">
            <w:pPr>
              <w:jc w:val="center"/>
              <w:rPr>
                <w:rFonts w:ascii="Times New Roman" w:hAnsi="Times New Roman"/>
                <w:sz w:val="20"/>
                <w:szCs w:val="20"/>
              </w:rPr>
            </w:pPr>
            <w:r>
              <w:rPr>
                <w:rFonts w:ascii="Times New Roman" w:hAnsi="Times New Roman"/>
                <w:sz w:val="20"/>
                <w:szCs w:val="20"/>
              </w:rPr>
              <w:t>412775,2</w:t>
            </w:r>
          </w:p>
        </w:tc>
        <w:tc>
          <w:tcPr>
            <w:tcW w:w="1276" w:type="dxa"/>
            <w:shd w:val="clear" w:color="auto" w:fill="auto"/>
            <w:noWrap/>
            <w:vAlign w:val="center"/>
          </w:tcPr>
          <w:p w:rsidR="00852E62" w:rsidRPr="00FF18E8" w:rsidRDefault="00852E62" w:rsidP="00852E62">
            <w:pPr>
              <w:jc w:val="center"/>
              <w:rPr>
                <w:rFonts w:ascii="Times New Roman" w:hAnsi="Times New Roman"/>
                <w:sz w:val="20"/>
                <w:szCs w:val="20"/>
              </w:rPr>
            </w:pPr>
            <w:r w:rsidRPr="00FF18E8">
              <w:rPr>
                <w:rFonts w:ascii="Times New Roman" w:hAnsi="Times New Roman"/>
                <w:sz w:val="20"/>
                <w:szCs w:val="20"/>
              </w:rPr>
              <w:t>387926,8</w:t>
            </w:r>
          </w:p>
        </w:tc>
        <w:tc>
          <w:tcPr>
            <w:tcW w:w="1417" w:type="dxa"/>
            <w:shd w:val="clear" w:color="auto" w:fill="auto"/>
            <w:noWrap/>
            <w:vAlign w:val="center"/>
          </w:tcPr>
          <w:p w:rsidR="00852E62" w:rsidRPr="003315E2" w:rsidRDefault="00852E62" w:rsidP="00852E62">
            <w:pPr>
              <w:jc w:val="center"/>
              <w:rPr>
                <w:rFonts w:ascii="Times New Roman" w:hAnsi="Times New Roman"/>
                <w:sz w:val="20"/>
                <w:szCs w:val="20"/>
              </w:rPr>
            </w:pPr>
            <w:r w:rsidRPr="003315E2">
              <w:rPr>
                <w:rFonts w:ascii="Times New Roman" w:hAnsi="Times New Roman"/>
                <w:sz w:val="20"/>
                <w:szCs w:val="20"/>
              </w:rPr>
              <w:t>385148,1</w:t>
            </w:r>
          </w:p>
        </w:tc>
        <w:tc>
          <w:tcPr>
            <w:tcW w:w="1385" w:type="dxa"/>
            <w:shd w:val="clear" w:color="auto" w:fill="auto"/>
            <w:noWrap/>
            <w:vAlign w:val="center"/>
          </w:tcPr>
          <w:p w:rsidR="00852E62" w:rsidRPr="003315E2" w:rsidRDefault="00852E62" w:rsidP="00852E62">
            <w:pPr>
              <w:jc w:val="center"/>
              <w:rPr>
                <w:rFonts w:ascii="Times New Roman" w:hAnsi="Times New Roman"/>
                <w:sz w:val="20"/>
                <w:szCs w:val="20"/>
              </w:rPr>
            </w:pPr>
            <w:r w:rsidRPr="003315E2">
              <w:rPr>
                <w:rFonts w:ascii="Times New Roman" w:hAnsi="Times New Roman"/>
                <w:sz w:val="20"/>
                <w:szCs w:val="20"/>
              </w:rPr>
              <w:t>1527782,8</w:t>
            </w:r>
          </w:p>
        </w:tc>
      </w:tr>
      <w:tr w:rsidR="00FF18E8" w:rsidRPr="00653D96" w:rsidTr="001170CA">
        <w:trPr>
          <w:trHeight w:val="403"/>
          <w:jc w:val="center"/>
        </w:trPr>
        <w:tc>
          <w:tcPr>
            <w:tcW w:w="5633" w:type="dxa"/>
            <w:gridSpan w:val="3"/>
            <w:vMerge/>
            <w:vAlign w:val="center"/>
            <w:hideMark/>
          </w:tcPr>
          <w:p w:rsidR="00FF18E8" w:rsidRPr="00C50F8C"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hideMark/>
          </w:tcPr>
          <w:p w:rsidR="00FF18E8" w:rsidRPr="00C50F8C" w:rsidRDefault="00FF18E8" w:rsidP="00FF18E8">
            <w:pPr>
              <w:spacing w:after="0" w:line="240" w:lineRule="auto"/>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225015,8</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54673,0</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57924,5</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57156,7</w:t>
            </w:r>
          </w:p>
        </w:tc>
        <w:tc>
          <w:tcPr>
            <w:tcW w:w="1417" w:type="dxa"/>
            <w:shd w:val="clear" w:color="auto" w:fill="auto"/>
            <w:noWrap/>
            <w:vAlign w:val="center"/>
          </w:tcPr>
          <w:p w:rsidR="00FF18E8" w:rsidRPr="003315E2" w:rsidRDefault="00FF18E8" w:rsidP="00FF18E8">
            <w:pPr>
              <w:jc w:val="center"/>
              <w:rPr>
                <w:rFonts w:ascii="Times New Roman" w:hAnsi="Times New Roman"/>
                <w:sz w:val="20"/>
                <w:szCs w:val="20"/>
              </w:rPr>
            </w:pPr>
            <w:r w:rsidRPr="003315E2">
              <w:rPr>
                <w:rFonts w:ascii="Times New Roman" w:hAnsi="Times New Roman"/>
                <w:sz w:val="20"/>
                <w:szCs w:val="20"/>
              </w:rPr>
              <w:t>55261,6</w:t>
            </w:r>
          </w:p>
        </w:tc>
        <w:tc>
          <w:tcPr>
            <w:tcW w:w="1385" w:type="dxa"/>
            <w:shd w:val="clear" w:color="auto" w:fill="auto"/>
            <w:noWrap/>
            <w:vAlign w:val="center"/>
          </w:tcPr>
          <w:p w:rsidR="00FF18E8" w:rsidRPr="003315E2" w:rsidRDefault="00FF18E8" w:rsidP="00FF18E8">
            <w:pPr>
              <w:jc w:val="center"/>
              <w:rPr>
                <w:rFonts w:ascii="Times New Roman" w:hAnsi="Times New Roman"/>
                <w:sz w:val="20"/>
                <w:szCs w:val="20"/>
              </w:rPr>
            </w:pPr>
            <w:r w:rsidRPr="003315E2">
              <w:rPr>
                <w:rFonts w:ascii="Times New Roman" w:hAnsi="Times New Roman"/>
                <w:sz w:val="20"/>
                <w:szCs w:val="20"/>
              </w:rPr>
              <w:t>0</w:t>
            </w:r>
          </w:p>
        </w:tc>
      </w:tr>
      <w:tr w:rsidR="00866EAA" w:rsidRPr="00C50F8C" w:rsidTr="001170CA">
        <w:trPr>
          <w:trHeight w:val="403"/>
          <w:jc w:val="center"/>
        </w:trPr>
        <w:tc>
          <w:tcPr>
            <w:tcW w:w="5633" w:type="dxa"/>
            <w:gridSpan w:val="3"/>
            <w:vMerge/>
            <w:vAlign w:val="center"/>
          </w:tcPr>
          <w:p w:rsidR="00866EAA" w:rsidRPr="00C50F8C"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tcPr>
          <w:p w:rsidR="00866EAA" w:rsidRPr="00C50F8C" w:rsidRDefault="00866EAA" w:rsidP="00866EAA">
            <w:pPr>
              <w:spacing w:after="0" w:line="240" w:lineRule="auto"/>
              <w:rPr>
                <w:rFonts w:ascii="Times New Roman" w:eastAsia="Times New Roman" w:hAnsi="Times New Roman"/>
                <w:sz w:val="20"/>
                <w:szCs w:val="20"/>
                <w:lang w:eastAsia="ru-RU"/>
              </w:rPr>
            </w:pPr>
            <w:r w:rsidRPr="00C50F8C">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lang w:eastAsia="ru-RU"/>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653D96" w:rsidRDefault="00866EAA" w:rsidP="00866EAA">
            <w:pPr>
              <w:jc w:val="center"/>
              <w:rPr>
                <w:rFonts w:ascii="Times New Roman" w:hAnsi="Times New Roman"/>
                <w:sz w:val="20"/>
                <w:szCs w:val="20"/>
              </w:rPr>
            </w:pPr>
            <w:r w:rsidRPr="00653D96">
              <w:rPr>
                <w:rFonts w:ascii="Times New Roman" w:hAnsi="Times New Roman"/>
                <w:sz w:val="20"/>
                <w:szCs w:val="20"/>
              </w:rPr>
              <w:t>0,0</w:t>
            </w:r>
          </w:p>
        </w:tc>
        <w:tc>
          <w:tcPr>
            <w:tcW w:w="1385" w:type="dxa"/>
            <w:shd w:val="clear" w:color="auto" w:fill="auto"/>
            <w:noWrap/>
            <w:vAlign w:val="center"/>
          </w:tcPr>
          <w:p w:rsidR="00866EAA" w:rsidRPr="00653D96" w:rsidRDefault="00866EAA" w:rsidP="00866EAA">
            <w:pPr>
              <w:jc w:val="center"/>
              <w:rPr>
                <w:rFonts w:ascii="Times New Roman" w:hAnsi="Times New Roman"/>
                <w:sz w:val="20"/>
                <w:szCs w:val="20"/>
              </w:rPr>
            </w:pPr>
            <w:r w:rsidRPr="00653D96">
              <w:rPr>
                <w:rFonts w:ascii="Times New Roman" w:hAnsi="Times New Roman"/>
                <w:sz w:val="20"/>
                <w:szCs w:val="20"/>
              </w:rPr>
              <w:t>0,0</w:t>
            </w:r>
          </w:p>
        </w:tc>
      </w:tr>
      <w:tr w:rsidR="003D056E" w:rsidRPr="00DE5755" w:rsidTr="003D056E">
        <w:trPr>
          <w:trHeight w:val="405"/>
          <w:jc w:val="center"/>
        </w:trPr>
        <w:tc>
          <w:tcPr>
            <w:tcW w:w="5633" w:type="dxa"/>
            <w:gridSpan w:val="3"/>
            <w:vMerge w:val="restart"/>
            <w:shd w:val="clear" w:color="auto" w:fill="auto"/>
            <w:vAlign w:val="center"/>
            <w:hideMark/>
          </w:tcPr>
          <w:p w:rsidR="003D056E" w:rsidRPr="00DE5755" w:rsidRDefault="003D056E" w:rsidP="003D056E">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 </w:t>
            </w:r>
          </w:p>
          <w:p w:rsidR="003D056E" w:rsidRPr="00DE5755" w:rsidRDefault="003D056E" w:rsidP="003D056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Комитет по строительству, архитектуре и жизнеобеспечению </w:t>
            </w:r>
            <w:r w:rsidRPr="00DE5755">
              <w:rPr>
                <w:rFonts w:ascii="Times New Roman" w:eastAsia="Times New Roman" w:hAnsi="Times New Roman"/>
                <w:sz w:val="20"/>
                <w:szCs w:val="20"/>
                <w:lang w:eastAsia="ru-RU"/>
              </w:rPr>
              <w:t>администрации Октябрьского района</w:t>
            </w:r>
          </w:p>
        </w:tc>
        <w:tc>
          <w:tcPr>
            <w:tcW w:w="1559" w:type="dxa"/>
            <w:shd w:val="clear" w:color="auto" w:fill="auto"/>
            <w:noWrap/>
            <w:vAlign w:val="bottom"/>
            <w:hideMark/>
          </w:tcPr>
          <w:p w:rsidR="003D056E" w:rsidRPr="00DE5755" w:rsidRDefault="003D056E" w:rsidP="003D056E">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Всего</w:t>
            </w:r>
          </w:p>
        </w:tc>
        <w:tc>
          <w:tcPr>
            <w:tcW w:w="1417" w:type="dxa"/>
            <w:shd w:val="clear" w:color="auto" w:fill="auto"/>
            <w:noWrap/>
            <w:vAlign w:val="center"/>
          </w:tcPr>
          <w:p w:rsidR="003D056E" w:rsidRPr="003D056E" w:rsidRDefault="00FD7821" w:rsidP="003D056E">
            <w:pPr>
              <w:spacing w:after="0" w:line="240" w:lineRule="auto"/>
              <w:jc w:val="center"/>
              <w:rPr>
                <w:rFonts w:ascii="Times New Roman" w:hAnsi="Times New Roman"/>
                <w:sz w:val="20"/>
                <w:szCs w:val="20"/>
                <w:lang w:eastAsia="ru-RU"/>
              </w:rPr>
            </w:pPr>
            <w:r>
              <w:rPr>
                <w:rFonts w:ascii="Times New Roman" w:hAnsi="Times New Roman"/>
                <w:sz w:val="20"/>
                <w:szCs w:val="20"/>
              </w:rPr>
              <w:t>1719900,7</w:t>
            </w:r>
          </w:p>
        </w:tc>
        <w:tc>
          <w:tcPr>
            <w:tcW w:w="1276" w:type="dxa"/>
            <w:vAlign w:val="center"/>
          </w:tcPr>
          <w:p w:rsidR="003D056E" w:rsidRPr="003D056E" w:rsidRDefault="003D056E" w:rsidP="003D056E">
            <w:pPr>
              <w:jc w:val="center"/>
              <w:rPr>
                <w:rFonts w:ascii="Times New Roman" w:hAnsi="Times New Roman"/>
                <w:sz w:val="20"/>
                <w:szCs w:val="20"/>
              </w:rPr>
            </w:pPr>
            <w:r w:rsidRPr="003D056E">
              <w:rPr>
                <w:rFonts w:ascii="Times New Roman" w:hAnsi="Times New Roman"/>
                <w:sz w:val="20"/>
                <w:szCs w:val="20"/>
              </w:rPr>
              <w:t>843775,6</w:t>
            </w:r>
          </w:p>
        </w:tc>
        <w:tc>
          <w:tcPr>
            <w:tcW w:w="1276" w:type="dxa"/>
            <w:shd w:val="clear" w:color="auto" w:fill="auto"/>
            <w:noWrap/>
            <w:vAlign w:val="center"/>
          </w:tcPr>
          <w:p w:rsidR="003D056E" w:rsidRPr="003D056E" w:rsidRDefault="00FD7821" w:rsidP="003D056E">
            <w:pPr>
              <w:spacing w:after="0" w:line="240" w:lineRule="auto"/>
              <w:jc w:val="center"/>
              <w:rPr>
                <w:rFonts w:ascii="Times New Roman" w:hAnsi="Times New Roman"/>
                <w:sz w:val="20"/>
                <w:szCs w:val="20"/>
                <w:lang w:eastAsia="ru-RU"/>
              </w:rPr>
            </w:pPr>
            <w:r>
              <w:rPr>
                <w:rFonts w:ascii="Times New Roman" w:hAnsi="Times New Roman"/>
                <w:sz w:val="20"/>
                <w:szCs w:val="20"/>
              </w:rPr>
              <w:t>682032,4</w:t>
            </w:r>
          </w:p>
        </w:tc>
        <w:tc>
          <w:tcPr>
            <w:tcW w:w="1276" w:type="dxa"/>
            <w:shd w:val="clear" w:color="auto" w:fill="auto"/>
            <w:noWrap/>
            <w:vAlign w:val="center"/>
          </w:tcPr>
          <w:p w:rsidR="003D056E" w:rsidRPr="00FF18E8" w:rsidRDefault="003D056E" w:rsidP="003D056E">
            <w:pPr>
              <w:jc w:val="center"/>
              <w:rPr>
                <w:rFonts w:ascii="Times New Roman" w:hAnsi="Times New Roman"/>
                <w:sz w:val="20"/>
                <w:szCs w:val="20"/>
              </w:rPr>
            </w:pPr>
            <w:r w:rsidRPr="00FF18E8">
              <w:rPr>
                <w:rFonts w:ascii="Times New Roman" w:hAnsi="Times New Roman"/>
                <w:sz w:val="20"/>
                <w:szCs w:val="20"/>
              </w:rPr>
              <w:t>194092,8</w:t>
            </w:r>
          </w:p>
        </w:tc>
        <w:tc>
          <w:tcPr>
            <w:tcW w:w="1417" w:type="dxa"/>
            <w:shd w:val="clear" w:color="auto" w:fill="auto"/>
            <w:noWrap/>
            <w:vAlign w:val="center"/>
          </w:tcPr>
          <w:p w:rsidR="003D056E" w:rsidRPr="00653D96" w:rsidRDefault="003D056E" w:rsidP="003D056E">
            <w:pPr>
              <w:jc w:val="center"/>
              <w:rPr>
                <w:rFonts w:ascii="Times New Roman" w:hAnsi="Times New Roman"/>
                <w:sz w:val="20"/>
                <w:szCs w:val="20"/>
              </w:rPr>
            </w:pPr>
            <w:r w:rsidRPr="00653D96">
              <w:rPr>
                <w:rFonts w:ascii="Times New Roman" w:hAnsi="Times New Roman"/>
                <w:sz w:val="20"/>
                <w:szCs w:val="20"/>
              </w:rPr>
              <w:t>0,0</w:t>
            </w:r>
          </w:p>
        </w:tc>
        <w:tc>
          <w:tcPr>
            <w:tcW w:w="1385" w:type="dxa"/>
            <w:shd w:val="clear" w:color="auto" w:fill="auto"/>
            <w:noWrap/>
            <w:vAlign w:val="center"/>
          </w:tcPr>
          <w:p w:rsidR="003D056E" w:rsidRPr="00653D96" w:rsidRDefault="003D056E" w:rsidP="003D056E">
            <w:pPr>
              <w:jc w:val="center"/>
              <w:rPr>
                <w:rFonts w:ascii="Times New Roman" w:hAnsi="Times New Roman"/>
                <w:sz w:val="20"/>
                <w:szCs w:val="20"/>
              </w:rPr>
            </w:pPr>
            <w:r w:rsidRPr="00653D96">
              <w:rPr>
                <w:rFonts w:ascii="Times New Roman" w:hAnsi="Times New Roman"/>
                <w:sz w:val="20"/>
                <w:szCs w:val="20"/>
              </w:rPr>
              <w:t>0,0</w:t>
            </w:r>
          </w:p>
        </w:tc>
      </w:tr>
      <w:tr w:rsidR="003D056E" w:rsidRPr="00DE5755" w:rsidTr="003D056E">
        <w:trPr>
          <w:trHeight w:val="525"/>
          <w:jc w:val="center"/>
        </w:trPr>
        <w:tc>
          <w:tcPr>
            <w:tcW w:w="5633" w:type="dxa"/>
            <w:gridSpan w:val="3"/>
            <w:vMerge/>
            <w:vAlign w:val="center"/>
          </w:tcPr>
          <w:p w:rsidR="003D056E" w:rsidRPr="00DE5755" w:rsidRDefault="003D056E" w:rsidP="003D056E">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3D056E" w:rsidRPr="00DE5755" w:rsidRDefault="003D056E" w:rsidP="003D056E">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Федеральный бюджет</w:t>
            </w:r>
          </w:p>
        </w:tc>
        <w:tc>
          <w:tcPr>
            <w:tcW w:w="1417" w:type="dxa"/>
            <w:shd w:val="clear" w:color="auto" w:fill="auto"/>
            <w:noWrap/>
            <w:vAlign w:val="center"/>
          </w:tcPr>
          <w:p w:rsidR="003D056E" w:rsidRPr="003D056E" w:rsidRDefault="003D056E" w:rsidP="003D056E">
            <w:pPr>
              <w:jc w:val="center"/>
              <w:rPr>
                <w:rFonts w:ascii="Times New Roman" w:hAnsi="Times New Roman"/>
                <w:sz w:val="20"/>
                <w:szCs w:val="20"/>
              </w:rPr>
            </w:pPr>
            <w:r w:rsidRPr="003D056E">
              <w:rPr>
                <w:rFonts w:ascii="Times New Roman" w:hAnsi="Times New Roman"/>
                <w:sz w:val="20"/>
                <w:szCs w:val="20"/>
              </w:rPr>
              <w:t>115774,0</w:t>
            </w:r>
          </w:p>
        </w:tc>
        <w:tc>
          <w:tcPr>
            <w:tcW w:w="1276" w:type="dxa"/>
            <w:vAlign w:val="center"/>
          </w:tcPr>
          <w:p w:rsidR="003D056E" w:rsidRPr="003D056E" w:rsidRDefault="003D056E" w:rsidP="003D056E">
            <w:pPr>
              <w:jc w:val="center"/>
              <w:rPr>
                <w:rFonts w:ascii="Times New Roman" w:hAnsi="Times New Roman"/>
                <w:sz w:val="20"/>
                <w:szCs w:val="20"/>
              </w:rPr>
            </w:pPr>
            <w:r w:rsidRPr="003D056E">
              <w:rPr>
                <w:rFonts w:ascii="Times New Roman" w:hAnsi="Times New Roman"/>
                <w:sz w:val="20"/>
                <w:szCs w:val="20"/>
              </w:rPr>
              <w:t>0,0</w:t>
            </w:r>
          </w:p>
        </w:tc>
        <w:tc>
          <w:tcPr>
            <w:tcW w:w="1276" w:type="dxa"/>
            <w:shd w:val="clear" w:color="auto" w:fill="auto"/>
            <w:noWrap/>
            <w:vAlign w:val="center"/>
          </w:tcPr>
          <w:p w:rsidR="003D056E" w:rsidRPr="003D056E" w:rsidRDefault="003D056E" w:rsidP="003D056E">
            <w:pPr>
              <w:jc w:val="center"/>
              <w:rPr>
                <w:rFonts w:ascii="Times New Roman" w:hAnsi="Times New Roman"/>
                <w:sz w:val="20"/>
                <w:szCs w:val="20"/>
              </w:rPr>
            </w:pPr>
            <w:r w:rsidRPr="003D056E">
              <w:rPr>
                <w:rFonts w:ascii="Times New Roman" w:hAnsi="Times New Roman"/>
                <w:sz w:val="20"/>
                <w:szCs w:val="20"/>
              </w:rPr>
              <w:t>57887,0</w:t>
            </w:r>
          </w:p>
        </w:tc>
        <w:tc>
          <w:tcPr>
            <w:tcW w:w="1276" w:type="dxa"/>
            <w:shd w:val="clear" w:color="auto" w:fill="auto"/>
            <w:noWrap/>
            <w:vAlign w:val="center"/>
          </w:tcPr>
          <w:p w:rsidR="003D056E" w:rsidRPr="00FF18E8" w:rsidRDefault="003D056E" w:rsidP="003D056E">
            <w:pPr>
              <w:jc w:val="center"/>
              <w:rPr>
                <w:rFonts w:ascii="Times New Roman" w:hAnsi="Times New Roman"/>
                <w:sz w:val="20"/>
                <w:szCs w:val="20"/>
              </w:rPr>
            </w:pPr>
            <w:r w:rsidRPr="00FF18E8">
              <w:rPr>
                <w:rFonts w:ascii="Times New Roman" w:hAnsi="Times New Roman"/>
                <w:sz w:val="20"/>
                <w:szCs w:val="20"/>
              </w:rPr>
              <w:t>57887,0</w:t>
            </w:r>
          </w:p>
        </w:tc>
        <w:tc>
          <w:tcPr>
            <w:tcW w:w="1417" w:type="dxa"/>
            <w:shd w:val="clear" w:color="auto" w:fill="auto"/>
            <w:noWrap/>
            <w:vAlign w:val="center"/>
          </w:tcPr>
          <w:p w:rsidR="003D056E" w:rsidRPr="00653D96" w:rsidRDefault="003D056E" w:rsidP="003D056E">
            <w:pPr>
              <w:jc w:val="center"/>
              <w:rPr>
                <w:rFonts w:ascii="Times New Roman" w:hAnsi="Times New Roman"/>
                <w:sz w:val="20"/>
                <w:szCs w:val="20"/>
              </w:rPr>
            </w:pPr>
            <w:r w:rsidRPr="00653D96">
              <w:rPr>
                <w:rFonts w:ascii="Times New Roman" w:hAnsi="Times New Roman"/>
                <w:sz w:val="20"/>
                <w:szCs w:val="20"/>
              </w:rPr>
              <w:t>0,0</w:t>
            </w:r>
          </w:p>
        </w:tc>
        <w:tc>
          <w:tcPr>
            <w:tcW w:w="1385" w:type="dxa"/>
            <w:shd w:val="clear" w:color="auto" w:fill="auto"/>
            <w:noWrap/>
            <w:vAlign w:val="center"/>
          </w:tcPr>
          <w:p w:rsidR="003D056E" w:rsidRPr="00653D96" w:rsidRDefault="003D056E" w:rsidP="003D056E">
            <w:pPr>
              <w:jc w:val="center"/>
              <w:rPr>
                <w:rFonts w:ascii="Times New Roman" w:hAnsi="Times New Roman"/>
                <w:sz w:val="20"/>
                <w:szCs w:val="20"/>
              </w:rPr>
            </w:pPr>
          </w:p>
        </w:tc>
      </w:tr>
      <w:tr w:rsidR="003D056E" w:rsidRPr="00DE5755" w:rsidTr="003D056E">
        <w:trPr>
          <w:trHeight w:val="525"/>
          <w:jc w:val="center"/>
        </w:trPr>
        <w:tc>
          <w:tcPr>
            <w:tcW w:w="5633" w:type="dxa"/>
            <w:gridSpan w:val="3"/>
            <w:vMerge/>
            <w:vAlign w:val="center"/>
            <w:hideMark/>
          </w:tcPr>
          <w:p w:rsidR="003D056E" w:rsidRPr="00DE5755" w:rsidRDefault="003D056E" w:rsidP="003D056E">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D056E" w:rsidRPr="00DE5755" w:rsidRDefault="003D056E" w:rsidP="003D056E">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3D056E" w:rsidRPr="003D056E" w:rsidRDefault="003D056E" w:rsidP="003D056E">
            <w:pPr>
              <w:jc w:val="center"/>
              <w:rPr>
                <w:rFonts w:ascii="Times New Roman" w:hAnsi="Times New Roman"/>
                <w:sz w:val="20"/>
                <w:szCs w:val="20"/>
              </w:rPr>
            </w:pPr>
            <w:r w:rsidRPr="003D056E">
              <w:rPr>
                <w:rFonts w:ascii="Times New Roman" w:hAnsi="Times New Roman"/>
                <w:sz w:val="20"/>
                <w:szCs w:val="20"/>
              </w:rPr>
              <w:t>1387589,5</w:t>
            </w:r>
          </w:p>
        </w:tc>
        <w:tc>
          <w:tcPr>
            <w:tcW w:w="1276" w:type="dxa"/>
            <w:vAlign w:val="center"/>
          </w:tcPr>
          <w:p w:rsidR="003D056E" w:rsidRPr="003D056E" w:rsidRDefault="003D056E" w:rsidP="003D056E">
            <w:pPr>
              <w:jc w:val="center"/>
              <w:rPr>
                <w:rFonts w:ascii="Times New Roman" w:hAnsi="Times New Roman"/>
                <w:sz w:val="20"/>
                <w:szCs w:val="20"/>
              </w:rPr>
            </w:pPr>
            <w:r w:rsidRPr="003D056E">
              <w:rPr>
                <w:rFonts w:ascii="Times New Roman" w:hAnsi="Times New Roman"/>
                <w:sz w:val="20"/>
                <w:szCs w:val="20"/>
              </w:rPr>
              <w:t>757123,2</w:t>
            </w:r>
          </w:p>
        </w:tc>
        <w:tc>
          <w:tcPr>
            <w:tcW w:w="1276" w:type="dxa"/>
            <w:shd w:val="clear" w:color="auto" w:fill="auto"/>
            <w:noWrap/>
            <w:vAlign w:val="center"/>
          </w:tcPr>
          <w:p w:rsidR="003D056E" w:rsidRPr="003D056E" w:rsidRDefault="00FD7821" w:rsidP="003D056E">
            <w:pPr>
              <w:jc w:val="center"/>
              <w:rPr>
                <w:rFonts w:ascii="Times New Roman" w:hAnsi="Times New Roman"/>
                <w:sz w:val="20"/>
                <w:szCs w:val="20"/>
              </w:rPr>
            </w:pPr>
            <w:r>
              <w:rPr>
                <w:rFonts w:ascii="Times New Roman" w:hAnsi="Times New Roman"/>
                <w:sz w:val="20"/>
                <w:szCs w:val="20"/>
              </w:rPr>
              <w:t>513669,8</w:t>
            </w:r>
          </w:p>
        </w:tc>
        <w:tc>
          <w:tcPr>
            <w:tcW w:w="1276" w:type="dxa"/>
            <w:shd w:val="clear" w:color="auto" w:fill="auto"/>
            <w:noWrap/>
            <w:vAlign w:val="center"/>
          </w:tcPr>
          <w:p w:rsidR="003D056E" w:rsidRPr="00FF18E8" w:rsidRDefault="003D056E" w:rsidP="003D056E">
            <w:pPr>
              <w:jc w:val="center"/>
              <w:rPr>
                <w:rFonts w:ascii="Times New Roman" w:hAnsi="Times New Roman"/>
                <w:sz w:val="20"/>
                <w:szCs w:val="20"/>
              </w:rPr>
            </w:pPr>
            <w:r w:rsidRPr="00FF18E8">
              <w:rPr>
                <w:rFonts w:ascii="Times New Roman" w:hAnsi="Times New Roman"/>
                <w:sz w:val="20"/>
                <w:szCs w:val="20"/>
              </w:rPr>
              <w:t>116796,5</w:t>
            </w:r>
          </w:p>
        </w:tc>
        <w:tc>
          <w:tcPr>
            <w:tcW w:w="1417" w:type="dxa"/>
            <w:shd w:val="clear" w:color="auto" w:fill="auto"/>
            <w:noWrap/>
            <w:vAlign w:val="center"/>
          </w:tcPr>
          <w:p w:rsidR="003D056E" w:rsidRPr="00653D96" w:rsidRDefault="003D056E" w:rsidP="003D056E">
            <w:pPr>
              <w:jc w:val="center"/>
              <w:rPr>
                <w:rFonts w:ascii="Times New Roman" w:hAnsi="Times New Roman"/>
                <w:sz w:val="20"/>
                <w:szCs w:val="20"/>
              </w:rPr>
            </w:pPr>
            <w:r w:rsidRPr="00653D96">
              <w:rPr>
                <w:rFonts w:ascii="Times New Roman" w:hAnsi="Times New Roman"/>
                <w:sz w:val="20"/>
                <w:szCs w:val="20"/>
              </w:rPr>
              <w:t>0,0</w:t>
            </w:r>
          </w:p>
        </w:tc>
        <w:tc>
          <w:tcPr>
            <w:tcW w:w="1385" w:type="dxa"/>
            <w:shd w:val="clear" w:color="auto" w:fill="auto"/>
            <w:noWrap/>
            <w:vAlign w:val="center"/>
          </w:tcPr>
          <w:p w:rsidR="003D056E" w:rsidRPr="00653D96" w:rsidRDefault="003D056E" w:rsidP="003D056E">
            <w:pPr>
              <w:jc w:val="center"/>
              <w:rPr>
                <w:rFonts w:ascii="Times New Roman" w:hAnsi="Times New Roman"/>
                <w:sz w:val="20"/>
                <w:szCs w:val="20"/>
              </w:rPr>
            </w:pPr>
            <w:r w:rsidRPr="00653D96">
              <w:rPr>
                <w:rFonts w:ascii="Times New Roman" w:hAnsi="Times New Roman"/>
                <w:sz w:val="20"/>
                <w:szCs w:val="20"/>
              </w:rPr>
              <w:t>0,0</w:t>
            </w:r>
          </w:p>
        </w:tc>
      </w:tr>
      <w:tr w:rsidR="003D056E" w:rsidRPr="00DE5755" w:rsidTr="003D056E">
        <w:trPr>
          <w:trHeight w:val="405"/>
          <w:jc w:val="center"/>
        </w:trPr>
        <w:tc>
          <w:tcPr>
            <w:tcW w:w="5633" w:type="dxa"/>
            <w:gridSpan w:val="3"/>
            <w:vMerge/>
            <w:vAlign w:val="center"/>
            <w:hideMark/>
          </w:tcPr>
          <w:p w:rsidR="003D056E" w:rsidRPr="00DE5755" w:rsidRDefault="003D056E" w:rsidP="003D056E">
            <w:pPr>
              <w:spacing w:after="0" w:line="240" w:lineRule="auto"/>
              <w:rPr>
                <w:rFonts w:ascii="Times New Roman" w:eastAsia="Times New Roman" w:hAnsi="Times New Roman"/>
                <w:sz w:val="20"/>
                <w:szCs w:val="20"/>
                <w:lang w:eastAsia="ru-RU"/>
              </w:rPr>
            </w:pPr>
          </w:p>
        </w:tc>
        <w:tc>
          <w:tcPr>
            <w:tcW w:w="1559" w:type="dxa"/>
            <w:shd w:val="clear" w:color="auto" w:fill="auto"/>
            <w:vAlign w:val="bottom"/>
            <w:hideMark/>
          </w:tcPr>
          <w:p w:rsidR="003D056E" w:rsidRPr="00DE5755" w:rsidRDefault="003D056E" w:rsidP="003D056E">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3D056E" w:rsidRPr="003D056E" w:rsidRDefault="00FD7821" w:rsidP="003D056E">
            <w:pPr>
              <w:jc w:val="center"/>
              <w:rPr>
                <w:rFonts w:ascii="Times New Roman" w:hAnsi="Times New Roman"/>
                <w:sz w:val="20"/>
                <w:szCs w:val="20"/>
              </w:rPr>
            </w:pPr>
            <w:r>
              <w:rPr>
                <w:rFonts w:ascii="Times New Roman" w:hAnsi="Times New Roman"/>
                <w:sz w:val="20"/>
                <w:szCs w:val="20"/>
              </w:rPr>
              <w:t>216537,2</w:t>
            </w:r>
          </w:p>
        </w:tc>
        <w:tc>
          <w:tcPr>
            <w:tcW w:w="1276" w:type="dxa"/>
            <w:vAlign w:val="center"/>
          </w:tcPr>
          <w:p w:rsidR="003D056E" w:rsidRPr="003D056E" w:rsidRDefault="003D056E" w:rsidP="003D056E">
            <w:pPr>
              <w:jc w:val="center"/>
              <w:rPr>
                <w:rFonts w:ascii="Times New Roman" w:hAnsi="Times New Roman"/>
                <w:sz w:val="20"/>
                <w:szCs w:val="20"/>
              </w:rPr>
            </w:pPr>
            <w:r w:rsidRPr="003D056E">
              <w:rPr>
                <w:rFonts w:ascii="Times New Roman" w:hAnsi="Times New Roman"/>
                <w:sz w:val="20"/>
                <w:szCs w:val="20"/>
              </w:rPr>
              <w:t>86652,4</w:t>
            </w:r>
          </w:p>
        </w:tc>
        <w:tc>
          <w:tcPr>
            <w:tcW w:w="1276" w:type="dxa"/>
            <w:shd w:val="clear" w:color="auto" w:fill="auto"/>
            <w:noWrap/>
            <w:vAlign w:val="center"/>
          </w:tcPr>
          <w:p w:rsidR="003D056E" w:rsidRPr="003D056E" w:rsidRDefault="00FD7821" w:rsidP="003D056E">
            <w:pPr>
              <w:jc w:val="center"/>
              <w:rPr>
                <w:rFonts w:ascii="Times New Roman" w:hAnsi="Times New Roman"/>
                <w:sz w:val="20"/>
                <w:szCs w:val="20"/>
              </w:rPr>
            </w:pPr>
            <w:r>
              <w:rPr>
                <w:rFonts w:ascii="Times New Roman" w:hAnsi="Times New Roman"/>
                <w:sz w:val="20"/>
                <w:szCs w:val="20"/>
              </w:rPr>
              <w:t>110475,6</w:t>
            </w:r>
          </w:p>
        </w:tc>
        <w:tc>
          <w:tcPr>
            <w:tcW w:w="1276" w:type="dxa"/>
            <w:shd w:val="clear" w:color="auto" w:fill="auto"/>
            <w:noWrap/>
            <w:vAlign w:val="center"/>
          </w:tcPr>
          <w:p w:rsidR="003D056E" w:rsidRPr="00FF18E8" w:rsidRDefault="003D056E" w:rsidP="003D056E">
            <w:pPr>
              <w:jc w:val="center"/>
              <w:rPr>
                <w:rFonts w:ascii="Times New Roman" w:hAnsi="Times New Roman"/>
                <w:sz w:val="20"/>
                <w:szCs w:val="20"/>
              </w:rPr>
            </w:pPr>
            <w:r w:rsidRPr="00FF18E8">
              <w:rPr>
                <w:rFonts w:ascii="Times New Roman" w:hAnsi="Times New Roman"/>
                <w:sz w:val="20"/>
                <w:szCs w:val="20"/>
              </w:rPr>
              <w:t>19409,3</w:t>
            </w:r>
          </w:p>
        </w:tc>
        <w:tc>
          <w:tcPr>
            <w:tcW w:w="1417" w:type="dxa"/>
            <w:shd w:val="clear" w:color="auto" w:fill="auto"/>
            <w:noWrap/>
            <w:vAlign w:val="center"/>
          </w:tcPr>
          <w:p w:rsidR="003D056E" w:rsidRPr="00653D96" w:rsidRDefault="003D056E" w:rsidP="003D056E">
            <w:pPr>
              <w:jc w:val="center"/>
              <w:rPr>
                <w:rFonts w:ascii="Times New Roman" w:hAnsi="Times New Roman"/>
                <w:sz w:val="20"/>
                <w:szCs w:val="20"/>
              </w:rPr>
            </w:pPr>
            <w:r w:rsidRPr="00653D96">
              <w:rPr>
                <w:rFonts w:ascii="Times New Roman" w:hAnsi="Times New Roman"/>
                <w:sz w:val="20"/>
                <w:szCs w:val="20"/>
              </w:rPr>
              <w:t>0,00</w:t>
            </w:r>
          </w:p>
        </w:tc>
        <w:tc>
          <w:tcPr>
            <w:tcW w:w="1385" w:type="dxa"/>
            <w:shd w:val="clear" w:color="auto" w:fill="auto"/>
            <w:noWrap/>
            <w:vAlign w:val="center"/>
          </w:tcPr>
          <w:p w:rsidR="003D056E" w:rsidRPr="00653D96" w:rsidRDefault="003D056E" w:rsidP="003D056E">
            <w:pPr>
              <w:jc w:val="center"/>
              <w:rPr>
                <w:rFonts w:ascii="Times New Roman" w:hAnsi="Times New Roman"/>
                <w:sz w:val="20"/>
                <w:szCs w:val="20"/>
              </w:rPr>
            </w:pPr>
            <w:r w:rsidRPr="00653D96">
              <w:rPr>
                <w:rFonts w:ascii="Times New Roman" w:hAnsi="Times New Roman"/>
                <w:sz w:val="20"/>
                <w:szCs w:val="20"/>
              </w:rPr>
              <w:t>0,0</w:t>
            </w:r>
          </w:p>
        </w:tc>
      </w:tr>
      <w:tr w:rsidR="00866EAA" w:rsidRPr="00DE5755" w:rsidTr="001170CA">
        <w:trPr>
          <w:trHeight w:val="405"/>
          <w:jc w:val="center"/>
        </w:trPr>
        <w:tc>
          <w:tcPr>
            <w:tcW w:w="5633" w:type="dxa"/>
            <w:gridSpan w:val="3"/>
            <w:vMerge/>
            <w:vAlign w:val="center"/>
          </w:tcPr>
          <w:p w:rsidR="00866EAA" w:rsidRPr="00DE5755"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866EAA" w:rsidRPr="00DE5755" w:rsidRDefault="00866EAA" w:rsidP="00866EAA">
            <w:pPr>
              <w:spacing w:after="0" w:line="240" w:lineRule="auto"/>
              <w:ind w:right="-108"/>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1170CA">
            <w:pPr>
              <w:jc w:val="center"/>
              <w:rPr>
                <w:rFonts w:ascii="Times New Roman" w:hAnsi="Times New Roman"/>
                <w:sz w:val="20"/>
                <w:szCs w:val="20"/>
              </w:rPr>
            </w:pPr>
            <w:r w:rsidRPr="00FF18E8">
              <w:rPr>
                <w:rFonts w:ascii="Times New Roman" w:hAnsi="Times New Roman"/>
                <w:sz w:val="20"/>
                <w:szCs w:val="20"/>
              </w:rPr>
              <w:t>0,0</w:t>
            </w:r>
          </w:p>
        </w:tc>
        <w:tc>
          <w:tcPr>
            <w:tcW w:w="1276" w:type="dxa"/>
            <w:shd w:val="clear" w:color="auto" w:fill="auto"/>
            <w:noWrap/>
            <w:vAlign w:val="center"/>
          </w:tcPr>
          <w:p w:rsidR="00866EAA" w:rsidRPr="00FF18E8" w:rsidRDefault="00866EAA" w:rsidP="00866EAA">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866EAA" w:rsidRPr="00653D96" w:rsidRDefault="00866EAA" w:rsidP="00866EAA">
            <w:pPr>
              <w:jc w:val="center"/>
              <w:rPr>
                <w:rFonts w:ascii="Times New Roman" w:hAnsi="Times New Roman"/>
                <w:sz w:val="20"/>
                <w:szCs w:val="20"/>
              </w:rPr>
            </w:pPr>
            <w:r w:rsidRPr="00653D96">
              <w:rPr>
                <w:rFonts w:ascii="Times New Roman" w:hAnsi="Times New Roman"/>
                <w:sz w:val="20"/>
                <w:szCs w:val="20"/>
              </w:rPr>
              <w:t>0,0</w:t>
            </w:r>
          </w:p>
        </w:tc>
        <w:tc>
          <w:tcPr>
            <w:tcW w:w="1385" w:type="dxa"/>
            <w:shd w:val="clear" w:color="auto" w:fill="auto"/>
            <w:noWrap/>
            <w:vAlign w:val="center"/>
          </w:tcPr>
          <w:p w:rsidR="00866EAA" w:rsidRPr="00653D96" w:rsidRDefault="00866EAA" w:rsidP="00866EAA">
            <w:pPr>
              <w:jc w:val="center"/>
              <w:rPr>
                <w:rFonts w:ascii="Times New Roman" w:hAnsi="Times New Roman"/>
                <w:sz w:val="20"/>
                <w:szCs w:val="20"/>
              </w:rPr>
            </w:pPr>
            <w:r w:rsidRPr="00653D96">
              <w:rPr>
                <w:rFonts w:ascii="Times New Roman" w:hAnsi="Times New Roman"/>
                <w:sz w:val="20"/>
                <w:szCs w:val="20"/>
              </w:rPr>
              <w:t>0,0</w:t>
            </w:r>
          </w:p>
        </w:tc>
      </w:tr>
      <w:tr w:rsidR="00FF18E8" w:rsidRPr="00DE5755" w:rsidTr="001170CA">
        <w:trPr>
          <w:trHeight w:val="403"/>
          <w:jc w:val="center"/>
        </w:trPr>
        <w:tc>
          <w:tcPr>
            <w:tcW w:w="5633" w:type="dxa"/>
            <w:gridSpan w:val="3"/>
            <w:vMerge w:val="restart"/>
            <w:vAlign w:val="center"/>
          </w:tcPr>
          <w:p w:rsidR="00FF18E8" w:rsidRPr="00DE5755" w:rsidRDefault="00FF18E8" w:rsidP="00FF18E8">
            <w:pPr>
              <w:spacing w:after="0" w:line="240" w:lineRule="auto"/>
              <w:jc w:val="center"/>
              <w:rPr>
                <w:rFonts w:ascii="Times New Roman" w:eastAsia="Times New Roman" w:hAnsi="Times New Roman"/>
                <w:sz w:val="20"/>
                <w:szCs w:val="20"/>
                <w:lang w:eastAsia="ru-RU"/>
              </w:rPr>
            </w:pPr>
          </w:p>
          <w:p w:rsidR="00FF18E8" w:rsidRPr="00DE5755" w:rsidRDefault="00FF18E8" w:rsidP="00FF18E8">
            <w:pPr>
              <w:spacing w:after="0" w:line="240" w:lineRule="auto"/>
              <w:jc w:val="center"/>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Отдел физической культуры и спорта администрации Октябрьского района</w:t>
            </w:r>
          </w:p>
        </w:tc>
        <w:tc>
          <w:tcPr>
            <w:tcW w:w="1559" w:type="dxa"/>
            <w:shd w:val="clear" w:color="auto" w:fill="auto"/>
            <w:vAlign w:val="bottom"/>
          </w:tcPr>
          <w:p w:rsidR="00FF18E8" w:rsidRPr="00DE5755"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Всего</w:t>
            </w:r>
          </w:p>
        </w:tc>
        <w:tc>
          <w:tcPr>
            <w:tcW w:w="1417" w:type="dxa"/>
            <w:shd w:val="clear" w:color="auto" w:fill="auto"/>
            <w:noWrap/>
            <w:vAlign w:val="center"/>
          </w:tcPr>
          <w:p w:rsidR="00FF18E8" w:rsidRPr="00FF18E8" w:rsidRDefault="00FF18E8"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3151,4</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1717,5</w:t>
            </w:r>
          </w:p>
        </w:tc>
        <w:tc>
          <w:tcPr>
            <w:tcW w:w="1276" w:type="dxa"/>
            <w:shd w:val="clear" w:color="auto" w:fill="auto"/>
            <w:noWrap/>
            <w:vAlign w:val="center"/>
          </w:tcPr>
          <w:p w:rsidR="00FF18E8" w:rsidRPr="00FF18E8" w:rsidRDefault="00FF18E8" w:rsidP="001170CA">
            <w:pPr>
              <w:spacing w:after="0" w:line="240" w:lineRule="auto"/>
              <w:jc w:val="center"/>
              <w:rPr>
                <w:rFonts w:ascii="Times New Roman" w:hAnsi="Times New Roman"/>
                <w:sz w:val="20"/>
                <w:szCs w:val="20"/>
                <w:lang w:eastAsia="ru-RU"/>
              </w:rPr>
            </w:pPr>
            <w:r w:rsidRPr="00FF18E8">
              <w:rPr>
                <w:rFonts w:ascii="Times New Roman" w:hAnsi="Times New Roman"/>
                <w:sz w:val="20"/>
                <w:szCs w:val="20"/>
              </w:rPr>
              <w:t>1433,9</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F18E8" w:rsidRPr="00DE5755" w:rsidRDefault="00FF18E8" w:rsidP="00FF18E8">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F18E8" w:rsidRPr="00C50F8C" w:rsidRDefault="00FF18E8" w:rsidP="00FF18E8">
            <w:pPr>
              <w:jc w:val="center"/>
              <w:rPr>
                <w:rFonts w:ascii="Times New Roman" w:hAnsi="Times New Roman"/>
                <w:sz w:val="20"/>
                <w:szCs w:val="20"/>
              </w:rPr>
            </w:pPr>
            <w:r>
              <w:rPr>
                <w:rFonts w:ascii="Times New Roman" w:hAnsi="Times New Roman"/>
                <w:sz w:val="20"/>
                <w:szCs w:val="20"/>
              </w:rPr>
              <w:t>0,0</w:t>
            </w:r>
          </w:p>
        </w:tc>
      </w:tr>
      <w:tr w:rsidR="00FF18E8" w:rsidRPr="00DE5755" w:rsidTr="001170CA">
        <w:trPr>
          <w:trHeight w:val="403"/>
          <w:jc w:val="center"/>
        </w:trPr>
        <w:tc>
          <w:tcPr>
            <w:tcW w:w="5633" w:type="dxa"/>
            <w:gridSpan w:val="3"/>
            <w:vMerge/>
            <w:vAlign w:val="center"/>
          </w:tcPr>
          <w:p w:rsidR="00FF18E8" w:rsidRPr="00C50F8C"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F18E8" w:rsidRPr="00C50F8C"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Бюджет автономного округа</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2712,2</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1536,4</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1175,8</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F18E8" w:rsidRPr="00C50F8C" w:rsidRDefault="00FF18E8" w:rsidP="00FF18E8">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F18E8" w:rsidRPr="00C50F8C" w:rsidRDefault="00FF18E8" w:rsidP="00FF18E8">
            <w:pPr>
              <w:jc w:val="center"/>
              <w:rPr>
                <w:rFonts w:ascii="Times New Roman" w:hAnsi="Times New Roman"/>
                <w:sz w:val="20"/>
                <w:szCs w:val="20"/>
              </w:rPr>
            </w:pPr>
            <w:r>
              <w:rPr>
                <w:rFonts w:ascii="Times New Roman" w:hAnsi="Times New Roman"/>
                <w:sz w:val="20"/>
                <w:szCs w:val="20"/>
              </w:rPr>
              <w:t>0,0</w:t>
            </w:r>
          </w:p>
        </w:tc>
      </w:tr>
      <w:tr w:rsidR="00FF18E8" w:rsidRPr="00DE5755" w:rsidTr="001170CA">
        <w:trPr>
          <w:trHeight w:val="403"/>
          <w:jc w:val="center"/>
        </w:trPr>
        <w:tc>
          <w:tcPr>
            <w:tcW w:w="5633" w:type="dxa"/>
            <w:gridSpan w:val="3"/>
            <w:vMerge/>
            <w:vAlign w:val="center"/>
          </w:tcPr>
          <w:p w:rsidR="00FF18E8" w:rsidRPr="00C50F8C" w:rsidRDefault="00FF18E8" w:rsidP="00FF18E8">
            <w:pPr>
              <w:spacing w:after="0" w:line="240" w:lineRule="auto"/>
              <w:rPr>
                <w:rFonts w:ascii="Times New Roman" w:eastAsia="Times New Roman" w:hAnsi="Times New Roman"/>
                <w:sz w:val="20"/>
                <w:szCs w:val="20"/>
                <w:lang w:eastAsia="ru-RU"/>
              </w:rPr>
            </w:pPr>
          </w:p>
        </w:tc>
        <w:tc>
          <w:tcPr>
            <w:tcW w:w="1559" w:type="dxa"/>
            <w:shd w:val="clear" w:color="auto" w:fill="auto"/>
            <w:vAlign w:val="bottom"/>
          </w:tcPr>
          <w:p w:rsidR="00FF18E8" w:rsidRPr="00C50F8C" w:rsidRDefault="00FF18E8" w:rsidP="00FF18E8">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Местный бюджет</w:t>
            </w:r>
          </w:p>
        </w:tc>
        <w:tc>
          <w:tcPr>
            <w:tcW w:w="1417"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439,2</w:t>
            </w:r>
          </w:p>
        </w:tc>
        <w:tc>
          <w:tcPr>
            <w:tcW w:w="1276" w:type="dxa"/>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181,1</w:t>
            </w:r>
          </w:p>
        </w:tc>
        <w:tc>
          <w:tcPr>
            <w:tcW w:w="1276" w:type="dxa"/>
            <w:shd w:val="clear" w:color="auto" w:fill="auto"/>
            <w:noWrap/>
            <w:vAlign w:val="center"/>
          </w:tcPr>
          <w:p w:rsidR="00FF18E8" w:rsidRPr="00FF18E8" w:rsidRDefault="00FF18E8" w:rsidP="001170CA">
            <w:pPr>
              <w:jc w:val="center"/>
              <w:rPr>
                <w:rFonts w:ascii="Times New Roman" w:hAnsi="Times New Roman"/>
                <w:sz w:val="20"/>
                <w:szCs w:val="20"/>
              </w:rPr>
            </w:pPr>
            <w:r w:rsidRPr="00FF18E8">
              <w:rPr>
                <w:rFonts w:ascii="Times New Roman" w:hAnsi="Times New Roman"/>
                <w:sz w:val="20"/>
                <w:szCs w:val="20"/>
              </w:rPr>
              <w:t>258,1</w:t>
            </w:r>
          </w:p>
        </w:tc>
        <w:tc>
          <w:tcPr>
            <w:tcW w:w="1276" w:type="dxa"/>
            <w:shd w:val="clear" w:color="auto" w:fill="auto"/>
            <w:noWrap/>
            <w:vAlign w:val="center"/>
          </w:tcPr>
          <w:p w:rsidR="00FF18E8" w:rsidRPr="00FF18E8" w:rsidRDefault="00FF18E8" w:rsidP="00FF18E8">
            <w:pPr>
              <w:jc w:val="center"/>
              <w:rPr>
                <w:rFonts w:ascii="Times New Roman" w:hAnsi="Times New Roman"/>
                <w:sz w:val="20"/>
                <w:szCs w:val="20"/>
              </w:rPr>
            </w:pPr>
            <w:r w:rsidRPr="00FF18E8">
              <w:rPr>
                <w:rFonts w:ascii="Times New Roman" w:hAnsi="Times New Roman"/>
                <w:sz w:val="20"/>
                <w:szCs w:val="20"/>
              </w:rPr>
              <w:t>0,0</w:t>
            </w:r>
          </w:p>
        </w:tc>
        <w:tc>
          <w:tcPr>
            <w:tcW w:w="1417" w:type="dxa"/>
            <w:shd w:val="clear" w:color="auto" w:fill="auto"/>
            <w:noWrap/>
            <w:vAlign w:val="center"/>
          </w:tcPr>
          <w:p w:rsidR="00FF18E8" w:rsidRPr="00C50F8C" w:rsidRDefault="00FF18E8" w:rsidP="00FF18E8">
            <w:pPr>
              <w:jc w:val="center"/>
              <w:rPr>
                <w:rFonts w:ascii="Times New Roman" w:hAnsi="Times New Roman"/>
                <w:sz w:val="20"/>
                <w:szCs w:val="20"/>
              </w:rPr>
            </w:pPr>
            <w:r w:rsidRPr="00DE5755">
              <w:rPr>
                <w:rFonts w:ascii="Times New Roman" w:hAnsi="Times New Roman"/>
                <w:sz w:val="20"/>
                <w:szCs w:val="20"/>
              </w:rPr>
              <w:t>0,0</w:t>
            </w:r>
          </w:p>
        </w:tc>
        <w:tc>
          <w:tcPr>
            <w:tcW w:w="1385" w:type="dxa"/>
            <w:shd w:val="clear" w:color="auto" w:fill="auto"/>
            <w:noWrap/>
            <w:vAlign w:val="center"/>
          </w:tcPr>
          <w:p w:rsidR="00FF18E8" w:rsidRPr="00C50F8C" w:rsidRDefault="00FF18E8" w:rsidP="00FF18E8">
            <w:pPr>
              <w:jc w:val="center"/>
              <w:rPr>
                <w:rFonts w:ascii="Times New Roman" w:hAnsi="Times New Roman"/>
                <w:sz w:val="20"/>
                <w:szCs w:val="20"/>
              </w:rPr>
            </w:pPr>
            <w:r>
              <w:rPr>
                <w:rFonts w:ascii="Times New Roman" w:hAnsi="Times New Roman"/>
                <w:sz w:val="20"/>
                <w:szCs w:val="20"/>
              </w:rPr>
              <w:t>0,0</w:t>
            </w:r>
          </w:p>
        </w:tc>
      </w:tr>
      <w:tr w:rsidR="00866EAA" w:rsidRPr="00DE5755" w:rsidTr="001170CA">
        <w:trPr>
          <w:trHeight w:val="403"/>
          <w:jc w:val="center"/>
        </w:trPr>
        <w:tc>
          <w:tcPr>
            <w:tcW w:w="5633" w:type="dxa"/>
            <w:gridSpan w:val="3"/>
            <w:vMerge/>
            <w:vAlign w:val="center"/>
          </w:tcPr>
          <w:p w:rsidR="00866EAA" w:rsidRPr="00C50F8C" w:rsidRDefault="00866EAA" w:rsidP="00866EAA">
            <w:pPr>
              <w:spacing w:after="0" w:line="240" w:lineRule="auto"/>
              <w:rPr>
                <w:rFonts w:ascii="Times New Roman" w:eastAsia="Times New Roman" w:hAnsi="Times New Roman"/>
                <w:sz w:val="20"/>
                <w:szCs w:val="20"/>
                <w:lang w:eastAsia="ru-RU"/>
              </w:rPr>
            </w:pPr>
          </w:p>
        </w:tc>
        <w:tc>
          <w:tcPr>
            <w:tcW w:w="1559" w:type="dxa"/>
            <w:shd w:val="clear" w:color="auto" w:fill="auto"/>
          </w:tcPr>
          <w:p w:rsidR="00866EAA" w:rsidRPr="00C50F8C" w:rsidRDefault="00866EAA" w:rsidP="00866EAA">
            <w:pPr>
              <w:spacing w:after="0" w:line="240" w:lineRule="auto"/>
              <w:rPr>
                <w:rFonts w:ascii="Times New Roman" w:eastAsia="Times New Roman" w:hAnsi="Times New Roman"/>
                <w:sz w:val="20"/>
                <w:szCs w:val="20"/>
                <w:lang w:eastAsia="ru-RU"/>
              </w:rPr>
            </w:pPr>
            <w:r w:rsidRPr="00DE5755">
              <w:rPr>
                <w:rFonts w:ascii="Times New Roman" w:eastAsia="Times New Roman" w:hAnsi="Times New Roman"/>
                <w:sz w:val="20"/>
                <w:szCs w:val="20"/>
                <w:lang w:eastAsia="ru-RU"/>
              </w:rPr>
              <w:t>Иные источники финансирования</w:t>
            </w:r>
          </w:p>
        </w:tc>
        <w:tc>
          <w:tcPr>
            <w:tcW w:w="1417" w:type="dxa"/>
            <w:shd w:val="clear" w:color="auto" w:fill="auto"/>
            <w:noWrap/>
            <w:vAlign w:val="center"/>
          </w:tcPr>
          <w:p w:rsidR="00866EAA" w:rsidRPr="00C50F8C" w:rsidRDefault="00866EAA" w:rsidP="001170CA">
            <w:pPr>
              <w:spacing w:after="0" w:line="240" w:lineRule="auto"/>
              <w:jc w:val="center"/>
              <w:rPr>
                <w:rFonts w:ascii="Times New Roman" w:hAnsi="Times New Roman"/>
                <w:sz w:val="20"/>
                <w:szCs w:val="20"/>
                <w:lang w:eastAsia="ru-RU"/>
              </w:rPr>
            </w:pPr>
            <w:r w:rsidRPr="00DE5755">
              <w:rPr>
                <w:rFonts w:ascii="Times New Roman" w:hAnsi="Times New Roman"/>
              </w:rPr>
              <w:t>0,0</w:t>
            </w:r>
          </w:p>
        </w:tc>
        <w:tc>
          <w:tcPr>
            <w:tcW w:w="1276" w:type="dxa"/>
            <w:vAlign w:val="center"/>
          </w:tcPr>
          <w:p w:rsidR="00866EAA" w:rsidRPr="00C50F8C" w:rsidRDefault="00866EAA" w:rsidP="001170CA">
            <w:pPr>
              <w:jc w:val="center"/>
              <w:rPr>
                <w:rFonts w:ascii="Times New Roman" w:hAnsi="Times New Roman"/>
                <w:sz w:val="20"/>
                <w:szCs w:val="20"/>
              </w:rPr>
            </w:pPr>
            <w:r w:rsidRPr="00DE5755">
              <w:rPr>
                <w:rFonts w:ascii="Times New Roman" w:hAnsi="Times New Roman"/>
              </w:rPr>
              <w:t>0,0</w:t>
            </w:r>
          </w:p>
        </w:tc>
        <w:tc>
          <w:tcPr>
            <w:tcW w:w="1276" w:type="dxa"/>
            <w:shd w:val="clear" w:color="auto" w:fill="auto"/>
            <w:noWrap/>
            <w:vAlign w:val="center"/>
          </w:tcPr>
          <w:p w:rsidR="00866EAA" w:rsidRPr="00C50F8C" w:rsidRDefault="00866EAA" w:rsidP="001170CA">
            <w:pPr>
              <w:jc w:val="center"/>
              <w:rPr>
                <w:rFonts w:ascii="Times New Roman" w:hAnsi="Times New Roman"/>
                <w:sz w:val="20"/>
                <w:szCs w:val="20"/>
              </w:rPr>
            </w:pPr>
            <w:r w:rsidRPr="00DE5755">
              <w:rPr>
                <w:rFonts w:ascii="Times New Roman" w:hAnsi="Times New Roman"/>
              </w:rPr>
              <w:t>0,0</w:t>
            </w:r>
          </w:p>
        </w:tc>
        <w:tc>
          <w:tcPr>
            <w:tcW w:w="1276" w:type="dxa"/>
            <w:shd w:val="clear" w:color="auto" w:fill="auto"/>
            <w:noWrap/>
            <w:vAlign w:val="center"/>
          </w:tcPr>
          <w:p w:rsidR="00866EAA" w:rsidRPr="00C50F8C" w:rsidRDefault="00866EAA" w:rsidP="00866EAA">
            <w:pPr>
              <w:jc w:val="center"/>
              <w:rPr>
                <w:rFonts w:ascii="Times New Roman" w:hAnsi="Times New Roman"/>
                <w:sz w:val="20"/>
                <w:szCs w:val="20"/>
              </w:rPr>
            </w:pPr>
            <w:r w:rsidRPr="00DE5755">
              <w:rPr>
                <w:rFonts w:ascii="Times New Roman" w:hAnsi="Times New Roman"/>
              </w:rPr>
              <w:t>0,0</w:t>
            </w:r>
          </w:p>
        </w:tc>
        <w:tc>
          <w:tcPr>
            <w:tcW w:w="1417" w:type="dxa"/>
            <w:shd w:val="clear" w:color="auto" w:fill="auto"/>
            <w:noWrap/>
            <w:vAlign w:val="center"/>
          </w:tcPr>
          <w:p w:rsidR="00866EAA" w:rsidRPr="00C50F8C" w:rsidRDefault="00866EAA" w:rsidP="00866EAA">
            <w:pPr>
              <w:jc w:val="center"/>
              <w:rPr>
                <w:rFonts w:ascii="Times New Roman" w:hAnsi="Times New Roman"/>
                <w:sz w:val="20"/>
                <w:szCs w:val="20"/>
              </w:rPr>
            </w:pPr>
            <w:r w:rsidRPr="00DE5755">
              <w:rPr>
                <w:rFonts w:ascii="Times New Roman" w:hAnsi="Times New Roman"/>
              </w:rPr>
              <w:t>0,0</w:t>
            </w:r>
          </w:p>
        </w:tc>
        <w:tc>
          <w:tcPr>
            <w:tcW w:w="1385" w:type="dxa"/>
            <w:shd w:val="clear" w:color="auto" w:fill="auto"/>
            <w:noWrap/>
            <w:vAlign w:val="center"/>
          </w:tcPr>
          <w:p w:rsidR="00866EAA" w:rsidRPr="00C50F8C" w:rsidRDefault="00866EAA" w:rsidP="00866EAA">
            <w:pPr>
              <w:jc w:val="center"/>
              <w:rPr>
                <w:rFonts w:ascii="Times New Roman" w:hAnsi="Times New Roman"/>
                <w:sz w:val="20"/>
                <w:szCs w:val="20"/>
              </w:rPr>
            </w:pPr>
            <w:r>
              <w:rPr>
                <w:rFonts w:ascii="Times New Roman" w:hAnsi="Times New Roman"/>
                <w:sz w:val="20"/>
                <w:szCs w:val="20"/>
              </w:rPr>
              <w:t>0,0</w:t>
            </w:r>
          </w:p>
        </w:tc>
      </w:tr>
    </w:tbl>
    <w:p w:rsidR="0034053C" w:rsidRDefault="00B803B9" w:rsidP="0034053C">
      <w:pPr>
        <w:tabs>
          <w:tab w:val="left" w:pos="10320"/>
        </w:tabs>
        <w:ind w:right="-142"/>
        <w:jc w:val="right"/>
        <w:rPr>
          <w:rFonts w:ascii="Times New Roman" w:hAnsi="Times New Roman"/>
          <w:sz w:val="24"/>
          <w:szCs w:val="24"/>
        </w:rPr>
      </w:pPr>
      <w:r>
        <w:rPr>
          <w:rFonts w:ascii="Times New Roman" w:hAnsi="Times New Roman"/>
          <w:sz w:val="24"/>
          <w:szCs w:val="24"/>
        </w:rPr>
        <w:t>».</w:t>
      </w:r>
    </w:p>
    <w:p w:rsidR="0034053C" w:rsidRDefault="0034053C" w:rsidP="0034053C">
      <w:pPr>
        <w:tabs>
          <w:tab w:val="left" w:pos="10320"/>
        </w:tabs>
        <w:ind w:right="-142"/>
        <w:jc w:val="right"/>
        <w:rPr>
          <w:rFonts w:ascii="Times New Roman" w:hAnsi="Times New Roman"/>
          <w:sz w:val="24"/>
          <w:szCs w:val="24"/>
        </w:rPr>
      </w:pPr>
    </w:p>
    <w:p w:rsidR="0034053C" w:rsidRDefault="0034053C" w:rsidP="0034053C">
      <w:pPr>
        <w:tabs>
          <w:tab w:val="left" w:pos="10320"/>
        </w:tabs>
        <w:ind w:right="-142"/>
        <w:jc w:val="right"/>
        <w:rPr>
          <w:rFonts w:ascii="Times New Roman" w:hAnsi="Times New Roman"/>
          <w:sz w:val="24"/>
          <w:szCs w:val="24"/>
        </w:rPr>
      </w:pPr>
    </w:p>
    <w:p w:rsidR="004B2FEB" w:rsidRDefault="004B2FEB" w:rsidP="0034053C">
      <w:pPr>
        <w:tabs>
          <w:tab w:val="left" w:pos="10320"/>
        </w:tabs>
        <w:ind w:right="-142"/>
        <w:jc w:val="right"/>
        <w:rPr>
          <w:rFonts w:ascii="Times New Roman" w:hAnsi="Times New Roman"/>
          <w:sz w:val="24"/>
          <w:szCs w:val="24"/>
        </w:rPr>
      </w:pPr>
    </w:p>
    <w:p w:rsidR="004B2FEB" w:rsidRDefault="004B2FEB" w:rsidP="0034053C">
      <w:pPr>
        <w:tabs>
          <w:tab w:val="left" w:pos="10320"/>
        </w:tabs>
        <w:ind w:right="-142"/>
        <w:jc w:val="right"/>
        <w:rPr>
          <w:rFonts w:ascii="Times New Roman" w:hAnsi="Times New Roman"/>
          <w:sz w:val="24"/>
          <w:szCs w:val="24"/>
        </w:rPr>
      </w:pPr>
    </w:p>
    <w:p w:rsidR="004B2FEB" w:rsidRDefault="004B2FEB" w:rsidP="0034053C">
      <w:pPr>
        <w:tabs>
          <w:tab w:val="left" w:pos="10320"/>
        </w:tabs>
        <w:ind w:right="-142"/>
        <w:jc w:val="right"/>
        <w:rPr>
          <w:rFonts w:ascii="Times New Roman" w:hAnsi="Times New Roman"/>
          <w:sz w:val="24"/>
          <w:szCs w:val="24"/>
        </w:rPr>
      </w:pPr>
    </w:p>
    <w:sectPr w:rsidR="004B2FEB" w:rsidSect="003D0A46">
      <w:pgSz w:w="16838" w:h="11906" w:orient="landscape"/>
      <w:pgMar w:top="1418" w:right="1134" w:bottom="425"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7E5" w:rsidRDefault="00B427E5" w:rsidP="00346D4F">
      <w:pPr>
        <w:spacing w:after="0" w:line="240" w:lineRule="auto"/>
      </w:pPr>
      <w:r>
        <w:separator/>
      </w:r>
    </w:p>
  </w:endnote>
  <w:endnote w:type="continuationSeparator" w:id="0">
    <w:p w:rsidR="00B427E5" w:rsidRDefault="00B427E5" w:rsidP="0034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7E5" w:rsidRDefault="00B427E5" w:rsidP="00346D4F">
      <w:pPr>
        <w:spacing w:after="0" w:line="240" w:lineRule="auto"/>
      </w:pPr>
      <w:r>
        <w:separator/>
      </w:r>
    </w:p>
  </w:footnote>
  <w:footnote w:type="continuationSeparator" w:id="0">
    <w:p w:rsidR="00B427E5" w:rsidRDefault="00B427E5" w:rsidP="00346D4F">
      <w:pPr>
        <w:spacing w:after="0" w:line="240" w:lineRule="auto"/>
      </w:pPr>
      <w:r>
        <w:continuationSeparator/>
      </w:r>
    </w:p>
  </w:footnote>
  <w:footnote w:id="1">
    <w:p w:rsidR="009F5BE4" w:rsidRPr="009F5BE4" w:rsidRDefault="009F5BE4" w:rsidP="002E1EDE">
      <w:pPr>
        <w:pStyle w:val="af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A5486"/>
    <w:multiLevelType w:val="multilevel"/>
    <w:tmpl w:val="DE90F0A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4EB4EF5"/>
    <w:multiLevelType w:val="hybridMultilevel"/>
    <w:tmpl w:val="521E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4465"/>
    <w:multiLevelType w:val="multilevel"/>
    <w:tmpl w:val="477CC1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2522F"/>
    <w:multiLevelType w:val="multilevel"/>
    <w:tmpl w:val="B4FA5E6C"/>
    <w:lvl w:ilvl="0">
      <w:start w:val="1"/>
      <w:numFmt w:val="decimal"/>
      <w:lvlText w:val="%1."/>
      <w:lvlJc w:val="left"/>
      <w:pPr>
        <w:ind w:left="1069" w:hanging="360"/>
      </w:pPr>
      <w:rPr>
        <w:rFonts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F4035C"/>
    <w:multiLevelType w:val="hybridMultilevel"/>
    <w:tmpl w:val="68EC9432"/>
    <w:lvl w:ilvl="0" w:tplc="2CFAE8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14252B1"/>
    <w:multiLevelType w:val="multilevel"/>
    <w:tmpl w:val="D448675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8093D34"/>
    <w:multiLevelType w:val="hybridMultilevel"/>
    <w:tmpl w:val="D24064D8"/>
    <w:lvl w:ilvl="0" w:tplc="1BA6100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21626CDA"/>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7621A"/>
    <w:multiLevelType w:val="multilevel"/>
    <w:tmpl w:val="26D651F0"/>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10" w15:restartNumberingAfterBreak="0">
    <w:nsid w:val="22AB3C6B"/>
    <w:multiLevelType w:val="hybridMultilevel"/>
    <w:tmpl w:val="C25A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8F6CD8"/>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607CD0"/>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15:restartNumberingAfterBreak="0">
    <w:nsid w:val="3D093F18"/>
    <w:multiLevelType w:val="multilevel"/>
    <w:tmpl w:val="65BEAE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1D018B"/>
    <w:multiLevelType w:val="multilevel"/>
    <w:tmpl w:val="B05E7B1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436071B9"/>
    <w:multiLevelType w:val="hybridMultilevel"/>
    <w:tmpl w:val="01A68300"/>
    <w:lvl w:ilvl="0" w:tplc="F54ADA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15:restartNumberingAfterBreak="0">
    <w:nsid w:val="46196E96"/>
    <w:multiLevelType w:val="hybridMultilevel"/>
    <w:tmpl w:val="808E3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73452E"/>
    <w:multiLevelType w:val="multilevel"/>
    <w:tmpl w:val="6D24798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7A964BD"/>
    <w:multiLevelType w:val="multilevel"/>
    <w:tmpl w:val="160C3A86"/>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9" w15:restartNumberingAfterBreak="0">
    <w:nsid w:val="4ECF1FE3"/>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0" w15:restartNumberingAfterBreak="0">
    <w:nsid w:val="50D82B9A"/>
    <w:multiLevelType w:val="multilevel"/>
    <w:tmpl w:val="F132BED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6844FE4"/>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44625C"/>
    <w:multiLevelType w:val="hybridMultilevel"/>
    <w:tmpl w:val="849612C0"/>
    <w:lvl w:ilvl="0" w:tplc="E262834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64821F7F"/>
    <w:multiLevelType w:val="multilevel"/>
    <w:tmpl w:val="822C7338"/>
    <w:lvl w:ilvl="0">
      <w:start w:val="3"/>
      <w:numFmt w:val="decimal"/>
      <w:lvlText w:val="%1."/>
      <w:lvlJc w:val="left"/>
      <w:pPr>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24" w15:restartNumberingAfterBreak="0">
    <w:nsid w:val="68EB4EF7"/>
    <w:multiLevelType w:val="multilevel"/>
    <w:tmpl w:val="4F6EA4F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A783C13"/>
    <w:multiLevelType w:val="hybridMultilevel"/>
    <w:tmpl w:val="D1FEBCAC"/>
    <w:lvl w:ilvl="0" w:tplc="FDBA9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BA56B87"/>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7A71E3"/>
    <w:multiLevelType w:val="multilevel"/>
    <w:tmpl w:val="D5FCD182"/>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8" w15:restartNumberingAfterBreak="0">
    <w:nsid w:val="7B8A1EBD"/>
    <w:multiLevelType w:val="hybridMultilevel"/>
    <w:tmpl w:val="6C0EAF52"/>
    <w:lvl w:ilvl="0" w:tplc="03DEC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15:restartNumberingAfterBreak="0">
    <w:nsid w:val="7FCD393F"/>
    <w:multiLevelType w:val="hybridMultilevel"/>
    <w:tmpl w:val="C4E04F56"/>
    <w:lvl w:ilvl="0" w:tplc="9184101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9"/>
  </w:num>
  <w:num w:numId="3">
    <w:abstractNumId w:val="16"/>
  </w:num>
  <w:num w:numId="4">
    <w:abstractNumId w:val="25"/>
  </w:num>
  <w:num w:numId="5">
    <w:abstractNumId w:val="12"/>
  </w:num>
  <w:num w:numId="6">
    <w:abstractNumId w:val="20"/>
  </w:num>
  <w:num w:numId="7">
    <w:abstractNumId w:val="21"/>
  </w:num>
  <w:num w:numId="8">
    <w:abstractNumId w:val="24"/>
  </w:num>
  <w:num w:numId="9">
    <w:abstractNumId w:val="4"/>
  </w:num>
  <w:num w:numId="10">
    <w:abstractNumId w:val="1"/>
  </w:num>
  <w:num w:numId="11">
    <w:abstractNumId w:val="26"/>
  </w:num>
  <w:num w:numId="12">
    <w:abstractNumId w:val="11"/>
  </w:num>
  <w:num w:numId="13">
    <w:abstractNumId w:val="3"/>
  </w:num>
  <w:num w:numId="14">
    <w:abstractNumId w:val="13"/>
  </w:num>
  <w:num w:numId="15">
    <w:abstractNumId w:val="10"/>
  </w:num>
  <w:num w:numId="16">
    <w:abstractNumId w:val="8"/>
  </w:num>
  <w:num w:numId="17">
    <w:abstractNumId w:val="14"/>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9"/>
  </w:num>
  <w:num w:numId="22">
    <w:abstractNumId w:val="28"/>
  </w:num>
  <w:num w:numId="23">
    <w:abstractNumId w:val="22"/>
  </w:num>
  <w:num w:numId="24">
    <w:abstractNumId w:val="7"/>
  </w:num>
  <w:num w:numId="25">
    <w:abstractNumId w:val="5"/>
  </w:num>
  <w:num w:numId="26">
    <w:abstractNumId w:val="27"/>
  </w:num>
  <w:num w:numId="27">
    <w:abstractNumId w:val="15"/>
  </w:num>
  <w:num w:numId="28">
    <w:abstractNumId w:val="1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680"/>
  <w:characterSpacingControl w:val="doNotCompress"/>
  <w:hdrShapeDefaults>
    <o:shapedefaults v:ext="edit" spidmax="2049"/>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6C0"/>
    <w:rsid w:val="0000022D"/>
    <w:rsid w:val="0000030D"/>
    <w:rsid w:val="000008AE"/>
    <w:rsid w:val="00000BD3"/>
    <w:rsid w:val="00000E22"/>
    <w:rsid w:val="000010C6"/>
    <w:rsid w:val="000012B8"/>
    <w:rsid w:val="00001AF7"/>
    <w:rsid w:val="00001F4B"/>
    <w:rsid w:val="00002387"/>
    <w:rsid w:val="00002CBC"/>
    <w:rsid w:val="000034BA"/>
    <w:rsid w:val="0000358A"/>
    <w:rsid w:val="000037D2"/>
    <w:rsid w:val="000041B9"/>
    <w:rsid w:val="0000475A"/>
    <w:rsid w:val="000047C9"/>
    <w:rsid w:val="000048D9"/>
    <w:rsid w:val="00004D3D"/>
    <w:rsid w:val="000056BB"/>
    <w:rsid w:val="00005907"/>
    <w:rsid w:val="0000598C"/>
    <w:rsid w:val="00005DBA"/>
    <w:rsid w:val="00005F0B"/>
    <w:rsid w:val="00006024"/>
    <w:rsid w:val="00006132"/>
    <w:rsid w:val="00006318"/>
    <w:rsid w:val="00006444"/>
    <w:rsid w:val="0000741B"/>
    <w:rsid w:val="0000766E"/>
    <w:rsid w:val="000076F6"/>
    <w:rsid w:val="00007844"/>
    <w:rsid w:val="00007CB3"/>
    <w:rsid w:val="00007CBD"/>
    <w:rsid w:val="00011151"/>
    <w:rsid w:val="00011F07"/>
    <w:rsid w:val="00012099"/>
    <w:rsid w:val="0001250F"/>
    <w:rsid w:val="000126F4"/>
    <w:rsid w:val="0001293E"/>
    <w:rsid w:val="00012B47"/>
    <w:rsid w:val="00012EFA"/>
    <w:rsid w:val="00012F7F"/>
    <w:rsid w:val="0001351C"/>
    <w:rsid w:val="00013A3B"/>
    <w:rsid w:val="000144A0"/>
    <w:rsid w:val="00014F46"/>
    <w:rsid w:val="000156FB"/>
    <w:rsid w:val="00015826"/>
    <w:rsid w:val="00015FBC"/>
    <w:rsid w:val="00015FF6"/>
    <w:rsid w:val="00016125"/>
    <w:rsid w:val="000161F2"/>
    <w:rsid w:val="000164B8"/>
    <w:rsid w:val="0001659F"/>
    <w:rsid w:val="000166FF"/>
    <w:rsid w:val="00016BEB"/>
    <w:rsid w:val="00016E4A"/>
    <w:rsid w:val="0001743C"/>
    <w:rsid w:val="000174D6"/>
    <w:rsid w:val="00017511"/>
    <w:rsid w:val="00017AF6"/>
    <w:rsid w:val="00017B05"/>
    <w:rsid w:val="00017F8A"/>
    <w:rsid w:val="000203CA"/>
    <w:rsid w:val="00020869"/>
    <w:rsid w:val="00020B43"/>
    <w:rsid w:val="000213A2"/>
    <w:rsid w:val="00021B16"/>
    <w:rsid w:val="00021C0E"/>
    <w:rsid w:val="00021E73"/>
    <w:rsid w:val="00022AFE"/>
    <w:rsid w:val="00022B1B"/>
    <w:rsid w:val="00022E22"/>
    <w:rsid w:val="00023AA5"/>
    <w:rsid w:val="00023CDE"/>
    <w:rsid w:val="000241C8"/>
    <w:rsid w:val="00024556"/>
    <w:rsid w:val="000248D3"/>
    <w:rsid w:val="00024AC0"/>
    <w:rsid w:val="00024B0E"/>
    <w:rsid w:val="00025927"/>
    <w:rsid w:val="00026232"/>
    <w:rsid w:val="00026544"/>
    <w:rsid w:val="00027048"/>
    <w:rsid w:val="00027FD0"/>
    <w:rsid w:val="00030311"/>
    <w:rsid w:val="00030402"/>
    <w:rsid w:val="000313DC"/>
    <w:rsid w:val="00031758"/>
    <w:rsid w:val="000317B0"/>
    <w:rsid w:val="0003193F"/>
    <w:rsid w:val="00031EB5"/>
    <w:rsid w:val="00032211"/>
    <w:rsid w:val="000324B0"/>
    <w:rsid w:val="00032F14"/>
    <w:rsid w:val="000338EA"/>
    <w:rsid w:val="00033C8B"/>
    <w:rsid w:val="00033EDF"/>
    <w:rsid w:val="0003440F"/>
    <w:rsid w:val="0003472F"/>
    <w:rsid w:val="00034E68"/>
    <w:rsid w:val="0003520D"/>
    <w:rsid w:val="000360CD"/>
    <w:rsid w:val="0003613D"/>
    <w:rsid w:val="00037047"/>
    <w:rsid w:val="00037169"/>
    <w:rsid w:val="00037824"/>
    <w:rsid w:val="0003791E"/>
    <w:rsid w:val="000379AB"/>
    <w:rsid w:val="00037B62"/>
    <w:rsid w:val="00037FC9"/>
    <w:rsid w:val="00040525"/>
    <w:rsid w:val="0004101C"/>
    <w:rsid w:val="000412DE"/>
    <w:rsid w:val="000418A7"/>
    <w:rsid w:val="00041A42"/>
    <w:rsid w:val="00041CD0"/>
    <w:rsid w:val="00041E4F"/>
    <w:rsid w:val="00042359"/>
    <w:rsid w:val="0004275D"/>
    <w:rsid w:val="00042ADE"/>
    <w:rsid w:val="00042B38"/>
    <w:rsid w:val="00042E59"/>
    <w:rsid w:val="0004358D"/>
    <w:rsid w:val="0004383C"/>
    <w:rsid w:val="00043D38"/>
    <w:rsid w:val="00044988"/>
    <w:rsid w:val="00044B5E"/>
    <w:rsid w:val="00044EF4"/>
    <w:rsid w:val="00044F92"/>
    <w:rsid w:val="000452DC"/>
    <w:rsid w:val="00045506"/>
    <w:rsid w:val="0004552D"/>
    <w:rsid w:val="000456C6"/>
    <w:rsid w:val="0004673F"/>
    <w:rsid w:val="0004687F"/>
    <w:rsid w:val="000473B5"/>
    <w:rsid w:val="0004759C"/>
    <w:rsid w:val="00050515"/>
    <w:rsid w:val="000505AB"/>
    <w:rsid w:val="00050CEB"/>
    <w:rsid w:val="0005117F"/>
    <w:rsid w:val="000524C2"/>
    <w:rsid w:val="000530F8"/>
    <w:rsid w:val="000531B6"/>
    <w:rsid w:val="0005343D"/>
    <w:rsid w:val="00053558"/>
    <w:rsid w:val="00053ECB"/>
    <w:rsid w:val="00053F5A"/>
    <w:rsid w:val="0005448E"/>
    <w:rsid w:val="00054625"/>
    <w:rsid w:val="0005490D"/>
    <w:rsid w:val="00054E73"/>
    <w:rsid w:val="0005508F"/>
    <w:rsid w:val="000550B9"/>
    <w:rsid w:val="000552A4"/>
    <w:rsid w:val="00056AEB"/>
    <w:rsid w:val="00056C95"/>
    <w:rsid w:val="00056F21"/>
    <w:rsid w:val="00057148"/>
    <w:rsid w:val="0005721D"/>
    <w:rsid w:val="00057224"/>
    <w:rsid w:val="0005773A"/>
    <w:rsid w:val="0006011B"/>
    <w:rsid w:val="0006013E"/>
    <w:rsid w:val="000601C6"/>
    <w:rsid w:val="000601E6"/>
    <w:rsid w:val="00060966"/>
    <w:rsid w:val="000613CF"/>
    <w:rsid w:val="00061C6D"/>
    <w:rsid w:val="000624C0"/>
    <w:rsid w:val="00062C69"/>
    <w:rsid w:val="000633D7"/>
    <w:rsid w:val="000641CE"/>
    <w:rsid w:val="000647C3"/>
    <w:rsid w:val="000649FD"/>
    <w:rsid w:val="00064C53"/>
    <w:rsid w:val="00064D2F"/>
    <w:rsid w:val="00064DB6"/>
    <w:rsid w:val="00065513"/>
    <w:rsid w:val="00065BEA"/>
    <w:rsid w:val="00065C82"/>
    <w:rsid w:val="00066670"/>
    <w:rsid w:val="0006696B"/>
    <w:rsid w:val="00066D07"/>
    <w:rsid w:val="00066EB8"/>
    <w:rsid w:val="000676A1"/>
    <w:rsid w:val="00067E48"/>
    <w:rsid w:val="000714EA"/>
    <w:rsid w:val="000715DD"/>
    <w:rsid w:val="00071756"/>
    <w:rsid w:val="00071C5E"/>
    <w:rsid w:val="00072223"/>
    <w:rsid w:val="00072382"/>
    <w:rsid w:val="00072913"/>
    <w:rsid w:val="00072B9C"/>
    <w:rsid w:val="0007329F"/>
    <w:rsid w:val="00073564"/>
    <w:rsid w:val="00073C44"/>
    <w:rsid w:val="00074333"/>
    <w:rsid w:val="000744DC"/>
    <w:rsid w:val="00074669"/>
    <w:rsid w:val="00076479"/>
    <w:rsid w:val="000776A2"/>
    <w:rsid w:val="000777B3"/>
    <w:rsid w:val="00077962"/>
    <w:rsid w:val="00077F33"/>
    <w:rsid w:val="00080027"/>
    <w:rsid w:val="00080083"/>
    <w:rsid w:val="000804E7"/>
    <w:rsid w:val="000807FF"/>
    <w:rsid w:val="00080D06"/>
    <w:rsid w:val="00080D3E"/>
    <w:rsid w:val="00081178"/>
    <w:rsid w:val="0008121D"/>
    <w:rsid w:val="00081316"/>
    <w:rsid w:val="00081B20"/>
    <w:rsid w:val="00081C9A"/>
    <w:rsid w:val="000820CB"/>
    <w:rsid w:val="00082386"/>
    <w:rsid w:val="00082AED"/>
    <w:rsid w:val="00082BFD"/>
    <w:rsid w:val="00082DAB"/>
    <w:rsid w:val="00083917"/>
    <w:rsid w:val="000839BA"/>
    <w:rsid w:val="00083BB7"/>
    <w:rsid w:val="00084C50"/>
    <w:rsid w:val="000853F5"/>
    <w:rsid w:val="000857A4"/>
    <w:rsid w:val="000858EF"/>
    <w:rsid w:val="000859CC"/>
    <w:rsid w:val="00085ED1"/>
    <w:rsid w:val="00086010"/>
    <w:rsid w:val="0008609F"/>
    <w:rsid w:val="00086889"/>
    <w:rsid w:val="00086930"/>
    <w:rsid w:val="00086E2E"/>
    <w:rsid w:val="00086FEB"/>
    <w:rsid w:val="00087355"/>
    <w:rsid w:val="00087366"/>
    <w:rsid w:val="00087736"/>
    <w:rsid w:val="00087A22"/>
    <w:rsid w:val="00087C63"/>
    <w:rsid w:val="00087D5E"/>
    <w:rsid w:val="00087F6B"/>
    <w:rsid w:val="00090629"/>
    <w:rsid w:val="00090A96"/>
    <w:rsid w:val="00091516"/>
    <w:rsid w:val="00091922"/>
    <w:rsid w:val="00092D89"/>
    <w:rsid w:val="0009318B"/>
    <w:rsid w:val="000935E0"/>
    <w:rsid w:val="00093757"/>
    <w:rsid w:val="00093D87"/>
    <w:rsid w:val="00094E8A"/>
    <w:rsid w:val="00094F47"/>
    <w:rsid w:val="0009512D"/>
    <w:rsid w:val="000958B6"/>
    <w:rsid w:val="00095A88"/>
    <w:rsid w:val="00095B14"/>
    <w:rsid w:val="00095BC2"/>
    <w:rsid w:val="000961AD"/>
    <w:rsid w:val="000968B6"/>
    <w:rsid w:val="00096E06"/>
    <w:rsid w:val="000978FE"/>
    <w:rsid w:val="000A00F8"/>
    <w:rsid w:val="000A09AD"/>
    <w:rsid w:val="000A1057"/>
    <w:rsid w:val="000A16F4"/>
    <w:rsid w:val="000A17E4"/>
    <w:rsid w:val="000A1C1A"/>
    <w:rsid w:val="000A1FA7"/>
    <w:rsid w:val="000A2230"/>
    <w:rsid w:val="000A270C"/>
    <w:rsid w:val="000A283D"/>
    <w:rsid w:val="000A2988"/>
    <w:rsid w:val="000A2A7D"/>
    <w:rsid w:val="000A2A81"/>
    <w:rsid w:val="000A2AE5"/>
    <w:rsid w:val="000A2CB5"/>
    <w:rsid w:val="000A421F"/>
    <w:rsid w:val="000A432F"/>
    <w:rsid w:val="000A4C23"/>
    <w:rsid w:val="000A4DF9"/>
    <w:rsid w:val="000A4F4B"/>
    <w:rsid w:val="000A558D"/>
    <w:rsid w:val="000A56A5"/>
    <w:rsid w:val="000A5818"/>
    <w:rsid w:val="000A5C30"/>
    <w:rsid w:val="000A5C8C"/>
    <w:rsid w:val="000A5D0B"/>
    <w:rsid w:val="000A6009"/>
    <w:rsid w:val="000A60A8"/>
    <w:rsid w:val="000A6126"/>
    <w:rsid w:val="000A63A6"/>
    <w:rsid w:val="000A6519"/>
    <w:rsid w:val="000A6524"/>
    <w:rsid w:val="000A675A"/>
    <w:rsid w:val="000A7486"/>
    <w:rsid w:val="000A74AE"/>
    <w:rsid w:val="000A75F8"/>
    <w:rsid w:val="000A78C9"/>
    <w:rsid w:val="000A7D0A"/>
    <w:rsid w:val="000B0A67"/>
    <w:rsid w:val="000B0BEF"/>
    <w:rsid w:val="000B12FA"/>
    <w:rsid w:val="000B1330"/>
    <w:rsid w:val="000B14AC"/>
    <w:rsid w:val="000B1715"/>
    <w:rsid w:val="000B17D7"/>
    <w:rsid w:val="000B1CAA"/>
    <w:rsid w:val="000B1D9E"/>
    <w:rsid w:val="000B1F9D"/>
    <w:rsid w:val="000B2142"/>
    <w:rsid w:val="000B2525"/>
    <w:rsid w:val="000B2C14"/>
    <w:rsid w:val="000B32BD"/>
    <w:rsid w:val="000B3597"/>
    <w:rsid w:val="000B375D"/>
    <w:rsid w:val="000B37F0"/>
    <w:rsid w:val="000B3C63"/>
    <w:rsid w:val="000B4599"/>
    <w:rsid w:val="000B4656"/>
    <w:rsid w:val="000B4882"/>
    <w:rsid w:val="000B4D8E"/>
    <w:rsid w:val="000B55EE"/>
    <w:rsid w:val="000B56F6"/>
    <w:rsid w:val="000B57CD"/>
    <w:rsid w:val="000B58B3"/>
    <w:rsid w:val="000B5A13"/>
    <w:rsid w:val="000B5B65"/>
    <w:rsid w:val="000B5C88"/>
    <w:rsid w:val="000B5EC3"/>
    <w:rsid w:val="000B6743"/>
    <w:rsid w:val="000B687C"/>
    <w:rsid w:val="000B6AF5"/>
    <w:rsid w:val="000B6BB0"/>
    <w:rsid w:val="000B70AE"/>
    <w:rsid w:val="000C053C"/>
    <w:rsid w:val="000C0983"/>
    <w:rsid w:val="000C09AC"/>
    <w:rsid w:val="000C0ADF"/>
    <w:rsid w:val="000C0BFA"/>
    <w:rsid w:val="000C0C56"/>
    <w:rsid w:val="000C0CD0"/>
    <w:rsid w:val="000C108F"/>
    <w:rsid w:val="000C1E6B"/>
    <w:rsid w:val="000C2A5D"/>
    <w:rsid w:val="000C2BE0"/>
    <w:rsid w:val="000C2CD0"/>
    <w:rsid w:val="000C2F0F"/>
    <w:rsid w:val="000C33EA"/>
    <w:rsid w:val="000C42AE"/>
    <w:rsid w:val="000C43BF"/>
    <w:rsid w:val="000C4485"/>
    <w:rsid w:val="000C4978"/>
    <w:rsid w:val="000C4B94"/>
    <w:rsid w:val="000C4F3F"/>
    <w:rsid w:val="000C4F76"/>
    <w:rsid w:val="000C5074"/>
    <w:rsid w:val="000C575C"/>
    <w:rsid w:val="000C57C0"/>
    <w:rsid w:val="000C5D5F"/>
    <w:rsid w:val="000C62DC"/>
    <w:rsid w:val="000C7315"/>
    <w:rsid w:val="000C7514"/>
    <w:rsid w:val="000C7EFD"/>
    <w:rsid w:val="000D033C"/>
    <w:rsid w:val="000D0732"/>
    <w:rsid w:val="000D076A"/>
    <w:rsid w:val="000D07B5"/>
    <w:rsid w:val="000D0A58"/>
    <w:rsid w:val="000D0B53"/>
    <w:rsid w:val="000D0F80"/>
    <w:rsid w:val="000D120E"/>
    <w:rsid w:val="000D177C"/>
    <w:rsid w:val="000D1781"/>
    <w:rsid w:val="000D1CA1"/>
    <w:rsid w:val="000D2182"/>
    <w:rsid w:val="000D2311"/>
    <w:rsid w:val="000D2771"/>
    <w:rsid w:val="000D285A"/>
    <w:rsid w:val="000D2A36"/>
    <w:rsid w:val="000D2F4F"/>
    <w:rsid w:val="000D30F1"/>
    <w:rsid w:val="000D32A6"/>
    <w:rsid w:val="000D3352"/>
    <w:rsid w:val="000D4211"/>
    <w:rsid w:val="000D4468"/>
    <w:rsid w:val="000D4656"/>
    <w:rsid w:val="000D4725"/>
    <w:rsid w:val="000D486B"/>
    <w:rsid w:val="000D548A"/>
    <w:rsid w:val="000D58A4"/>
    <w:rsid w:val="000D5D84"/>
    <w:rsid w:val="000D5F80"/>
    <w:rsid w:val="000D659A"/>
    <w:rsid w:val="000D6A77"/>
    <w:rsid w:val="000D77C4"/>
    <w:rsid w:val="000D7D85"/>
    <w:rsid w:val="000D7E0D"/>
    <w:rsid w:val="000E02C6"/>
    <w:rsid w:val="000E03E1"/>
    <w:rsid w:val="000E0976"/>
    <w:rsid w:val="000E1738"/>
    <w:rsid w:val="000E1CB9"/>
    <w:rsid w:val="000E1FC3"/>
    <w:rsid w:val="000E2159"/>
    <w:rsid w:val="000E22D8"/>
    <w:rsid w:val="000E2A2D"/>
    <w:rsid w:val="000E2F0E"/>
    <w:rsid w:val="000E3724"/>
    <w:rsid w:val="000E3D17"/>
    <w:rsid w:val="000E47BB"/>
    <w:rsid w:val="000E4DAB"/>
    <w:rsid w:val="000E5018"/>
    <w:rsid w:val="000E563B"/>
    <w:rsid w:val="000E59AE"/>
    <w:rsid w:val="000E59CC"/>
    <w:rsid w:val="000E5A8E"/>
    <w:rsid w:val="000E626E"/>
    <w:rsid w:val="000E671F"/>
    <w:rsid w:val="000E6B9C"/>
    <w:rsid w:val="000E708C"/>
    <w:rsid w:val="000F036E"/>
    <w:rsid w:val="000F0532"/>
    <w:rsid w:val="000F060F"/>
    <w:rsid w:val="000F0C68"/>
    <w:rsid w:val="000F14D2"/>
    <w:rsid w:val="000F172E"/>
    <w:rsid w:val="000F19C7"/>
    <w:rsid w:val="000F1C8E"/>
    <w:rsid w:val="000F1DEC"/>
    <w:rsid w:val="000F2317"/>
    <w:rsid w:val="000F2764"/>
    <w:rsid w:val="000F2F76"/>
    <w:rsid w:val="000F322B"/>
    <w:rsid w:val="000F3C34"/>
    <w:rsid w:val="000F41A7"/>
    <w:rsid w:val="000F4823"/>
    <w:rsid w:val="000F51F7"/>
    <w:rsid w:val="000F6230"/>
    <w:rsid w:val="000F6986"/>
    <w:rsid w:val="000F6E99"/>
    <w:rsid w:val="000F723A"/>
    <w:rsid w:val="000F7431"/>
    <w:rsid w:val="000F748C"/>
    <w:rsid w:val="000F7677"/>
    <w:rsid w:val="000F76CC"/>
    <w:rsid w:val="000F7BDC"/>
    <w:rsid w:val="000F7D71"/>
    <w:rsid w:val="00100B24"/>
    <w:rsid w:val="00100BA8"/>
    <w:rsid w:val="00100C60"/>
    <w:rsid w:val="001017F2"/>
    <w:rsid w:val="00101814"/>
    <w:rsid w:val="00101A75"/>
    <w:rsid w:val="00101FCC"/>
    <w:rsid w:val="0010216C"/>
    <w:rsid w:val="00102586"/>
    <w:rsid w:val="001029BE"/>
    <w:rsid w:val="001035CA"/>
    <w:rsid w:val="00103E2C"/>
    <w:rsid w:val="00104ED7"/>
    <w:rsid w:val="00105576"/>
    <w:rsid w:val="0010572F"/>
    <w:rsid w:val="00105B46"/>
    <w:rsid w:val="00106351"/>
    <w:rsid w:val="00106BD3"/>
    <w:rsid w:val="00106D0A"/>
    <w:rsid w:val="00106D7E"/>
    <w:rsid w:val="00107093"/>
    <w:rsid w:val="001070A3"/>
    <w:rsid w:val="0010779C"/>
    <w:rsid w:val="001100CF"/>
    <w:rsid w:val="00110933"/>
    <w:rsid w:val="00111276"/>
    <w:rsid w:val="00112A07"/>
    <w:rsid w:val="00112EC2"/>
    <w:rsid w:val="00112F9F"/>
    <w:rsid w:val="001131AF"/>
    <w:rsid w:val="001131DA"/>
    <w:rsid w:val="00113F03"/>
    <w:rsid w:val="00113FE8"/>
    <w:rsid w:val="00114357"/>
    <w:rsid w:val="00114770"/>
    <w:rsid w:val="0011487A"/>
    <w:rsid w:val="00114CD0"/>
    <w:rsid w:val="00114DD4"/>
    <w:rsid w:val="001151A4"/>
    <w:rsid w:val="00115361"/>
    <w:rsid w:val="00115492"/>
    <w:rsid w:val="0011569B"/>
    <w:rsid w:val="00115B19"/>
    <w:rsid w:val="00115CBD"/>
    <w:rsid w:val="00115FBC"/>
    <w:rsid w:val="0011626C"/>
    <w:rsid w:val="00116449"/>
    <w:rsid w:val="001166BA"/>
    <w:rsid w:val="0011676B"/>
    <w:rsid w:val="00116F49"/>
    <w:rsid w:val="001170CA"/>
    <w:rsid w:val="00117522"/>
    <w:rsid w:val="00117897"/>
    <w:rsid w:val="00117BEA"/>
    <w:rsid w:val="00117C06"/>
    <w:rsid w:val="0012005A"/>
    <w:rsid w:val="00120844"/>
    <w:rsid w:val="00121359"/>
    <w:rsid w:val="00121A1B"/>
    <w:rsid w:val="00121FB2"/>
    <w:rsid w:val="001221C1"/>
    <w:rsid w:val="001222CC"/>
    <w:rsid w:val="001222D4"/>
    <w:rsid w:val="00122383"/>
    <w:rsid w:val="001224AC"/>
    <w:rsid w:val="00122517"/>
    <w:rsid w:val="00122BD9"/>
    <w:rsid w:val="00122D37"/>
    <w:rsid w:val="00122E1F"/>
    <w:rsid w:val="0012374A"/>
    <w:rsid w:val="001237FE"/>
    <w:rsid w:val="00123852"/>
    <w:rsid w:val="001238B7"/>
    <w:rsid w:val="00123928"/>
    <w:rsid w:val="00123A7D"/>
    <w:rsid w:val="00123F83"/>
    <w:rsid w:val="0012413F"/>
    <w:rsid w:val="00124833"/>
    <w:rsid w:val="00124B16"/>
    <w:rsid w:val="00124E9A"/>
    <w:rsid w:val="0012621D"/>
    <w:rsid w:val="0012629E"/>
    <w:rsid w:val="00126C1A"/>
    <w:rsid w:val="001274D0"/>
    <w:rsid w:val="00127D3F"/>
    <w:rsid w:val="0013049F"/>
    <w:rsid w:val="001306B8"/>
    <w:rsid w:val="0013113A"/>
    <w:rsid w:val="001312BB"/>
    <w:rsid w:val="0013145E"/>
    <w:rsid w:val="00131573"/>
    <w:rsid w:val="0013182C"/>
    <w:rsid w:val="00131BA2"/>
    <w:rsid w:val="0013203E"/>
    <w:rsid w:val="00132358"/>
    <w:rsid w:val="00133326"/>
    <w:rsid w:val="00133B2C"/>
    <w:rsid w:val="00133B80"/>
    <w:rsid w:val="00133F90"/>
    <w:rsid w:val="001346BD"/>
    <w:rsid w:val="00134B10"/>
    <w:rsid w:val="00134C8C"/>
    <w:rsid w:val="00134D5A"/>
    <w:rsid w:val="001353C8"/>
    <w:rsid w:val="00135638"/>
    <w:rsid w:val="00136100"/>
    <w:rsid w:val="00137083"/>
    <w:rsid w:val="00137208"/>
    <w:rsid w:val="00137269"/>
    <w:rsid w:val="001375C0"/>
    <w:rsid w:val="001375E5"/>
    <w:rsid w:val="00137857"/>
    <w:rsid w:val="001378EF"/>
    <w:rsid w:val="00137B98"/>
    <w:rsid w:val="00137BCD"/>
    <w:rsid w:val="00140705"/>
    <w:rsid w:val="00140F08"/>
    <w:rsid w:val="001412B2"/>
    <w:rsid w:val="001416A3"/>
    <w:rsid w:val="00141A76"/>
    <w:rsid w:val="00141CF1"/>
    <w:rsid w:val="00141F9C"/>
    <w:rsid w:val="001430AA"/>
    <w:rsid w:val="00143F46"/>
    <w:rsid w:val="00144773"/>
    <w:rsid w:val="00144AB6"/>
    <w:rsid w:val="00145451"/>
    <w:rsid w:val="00145FD5"/>
    <w:rsid w:val="00146161"/>
    <w:rsid w:val="00146F5C"/>
    <w:rsid w:val="00147D46"/>
    <w:rsid w:val="001500B6"/>
    <w:rsid w:val="00150589"/>
    <w:rsid w:val="001505DE"/>
    <w:rsid w:val="001509B1"/>
    <w:rsid w:val="00150A88"/>
    <w:rsid w:val="00150C19"/>
    <w:rsid w:val="001510CB"/>
    <w:rsid w:val="001518DC"/>
    <w:rsid w:val="00152750"/>
    <w:rsid w:val="00152C3B"/>
    <w:rsid w:val="00153413"/>
    <w:rsid w:val="00153626"/>
    <w:rsid w:val="001536A1"/>
    <w:rsid w:val="00153C5E"/>
    <w:rsid w:val="00154050"/>
    <w:rsid w:val="00154074"/>
    <w:rsid w:val="0015414E"/>
    <w:rsid w:val="001544CA"/>
    <w:rsid w:val="00154519"/>
    <w:rsid w:val="0015498A"/>
    <w:rsid w:val="00155223"/>
    <w:rsid w:val="00155405"/>
    <w:rsid w:val="00155432"/>
    <w:rsid w:val="001556A8"/>
    <w:rsid w:val="001559A2"/>
    <w:rsid w:val="00155A35"/>
    <w:rsid w:val="00155C30"/>
    <w:rsid w:val="00156237"/>
    <w:rsid w:val="00156588"/>
    <w:rsid w:val="00157022"/>
    <w:rsid w:val="00157917"/>
    <w:rsid w:val="0016005B"/>
    <w:rsid w:val="00160436"/>
    <w:rsid w:val="0016102B"/>
    <w:rsid w:val="001611A4"/>
    <w:rsid w:val="0016138E"/>
    <w:rsid w:val="00161AE4"/>
    <w:rsid w:val="00162306"/>
    <w:rsid w:val="00162943"/>
    <w:rsid w:val="00162C4C"/>
    <w:rsid w:val="00162E07"/>
    <w:rsid w:val="00163211"/>
    <w:rsid w:val="00163924"/>
    <w:rsid w:val="00163DB0"/>
    <w:rsid w:val="00164181"/>
    <w:rsid w:val="001641EA"/>
    <w:rsid w:val="001649D5"/>
    <w:rsid w:val="00164D54"/>
    <w:rsid w:val="001653CD"/>
    <w:rsid w:val="001656A4"/>
    <w:rsid w:val="001656D2"/>
    <w:rsid w:val="00165715"/>
    <w:rsid w:val="0016592F"/>
    <w:rsid w:val="00165961"/>
    <w:rsid w:val="00165C4B"/>
    <w:rsid w:val="00165DD2"/>
    <w:rsid w:val="00166024"/>
    <w:rsid w:val="00166A5A"/>
    <w:rsid w:val="00166ADE"/>
    <w:rsid w:val="00166BEC"/>
    <w:rsid w:val="00166DEF"/>
    <w:rsid w:val="0016721D"/>
    <w:rsid w:val="001677CA"/>
    <w:rsid w:val="00167D2B"/>
    <w:rsid w:val="00170271"/>
    <w:rsid w:val="001705FE"/>
    <w:rsid w:val="00170BF4"/>
    <w:rsid w:val="00170D1D"/>
    <w:rsid w:val="001712BE"/>
    <w:rsid w:val="001719C3"/>
    <w:rsid w:val="00171A8B"/>
    <w:rsid w:val="00171BC5"/>
    <w:rsid w:val="00171D4B"/>
    <w:rsid w:val="0017265D"/>
    <w:rsid w:val="001729B3"/>
    <w:rsid w:val="001729F8"/>
    <w:rsid w:val="00173743"/>
    <w:rsid w:val="0017448D"/>
    <w:rsid w:val="001748B5"/>
    <w:rsid w:val="00174943"/>
    <w:rsid w:val="00174CBF"/>
    <w:rsid w:val="00174E90"/>
    <w:rsid w:val="001750B6"/>
    <w:rsid w:val="00175284"/>
    <w:rsid w:val="00175992"/>
    <w:rsid w:val="00175E96"/>
    <w:rsid w:val="00175F28"/>
    <w:rsid w:val="00176054"/>
    <w:rsid w:val="00176DB9"/>
    <w:rsid w:val="00177393"/>
    <w:rsid w:val="00177C98"/>
    <w:rsid w:val="00180144"/>
    <w:rsid w:val="0018066B"/>
    <w:rsid w:val="001806E7"/>
    <w:rsid w:val="00180CF8"/>
    <w:rsid w:val="00180DAE"/>
    <w:rsid w:val="00181A7D"/>
    <w:rsid w:val="00181F3B"/>
    <w:rsid w:val="00182A8B"/>
    <w:rsid w:val="00183525"/>
    <w:rsid w:val="001838C1"/>
    <w:rsid w:val="00183CF8"/>
    <w:rsid w:val="0018408F"/>
    <w:rsid w:val="00184445"/>
    <w:rsid w:val="001844FA"/>
    <w:rsid w:val="00184826"/>
    <w:rsid w:val="00186044"/>
    <w:rsid w:val="00186D3C"/>
    <w:rsid w:val="00186FF3"/>
    <w:rsid w:val="00187098"/>
    <w:rsid w:val="001870B1"/>
    <w:rsid w:val="00187230"/>
    <w:rsid w:val="001873C3"/>
    <w:rsid w:val="001874EC"/>
    <w:rsid w:val="00190094"/>
    <w:rsid w:val="00190238"/>
    <w:rsid w:val="0019038F"/>
    <w:rsid w:val="001904DD"/>
    <w:rsid w:val="00190A25"/>
    <w:rsid w:val="00190AFD"/>
    <w:rsid w:val="00191205"/>
    <w:rsid w:val="0019130B"/>
    <w:rsid w:val="001916AE"/>
    <w:rsid w:val="001919BB"/>
    <w:rsid w:val="001920E8"/>
    <w:rsid w:val="0019237B"/>
    <w:rsid w:val="00192680"/>
    <w:rsid w:val="00192914"/>
    <w:rsid w:val="00192A06"/>
    <w:rsid w:val="00192CAC"/>
    <w:rsid w:val="00192DE8"/>
    <w:rsid w:val="0019312F"/>
    <w:rsid w:val="0019328B"/>
    <w:rsid w:val="001934D1"/>
    <w:rsid w:val="001940E9"/>
    <w:rsid w:val="001946ED"/>
    <w:rsid w:val="001952ED"/>
    <w:rsid w:val="0019533F"/>
    <w:rsid w:val="001955AB"/>
    <w:rsid w:val="00195BE1"/>
    <w:rsid w:val="00195C3B"/>
    <w:rsid w:val="00196121"/>
    <w:rsid w:val="001962B2"/>
    <w:rsid w:val="00196331"/>
    <w:rsid w:val="00196367"/>
    <w:rsid w:val="0019642F"/>
    <w:rsid w:val="00196458"/>
    <w:rsid w:val="00196744"/>
    <w:rsid w:val="0019687D"/>
    <w:rsid w:val="001968D6"/>
    <w:rsid w:val="00197498"/>
    <w:rsid w:val="001977A6"/>
    <w:rsid w:val="00197E20"/>
    <w:rsid w:val="00197FA4"/>
    <w:rsid w:val="001A0254"/>
    <w:rsid w:val="001A03C6"/>
    <w:rsid w:val="001A08F3"/>
    <w:rsid w:val="001A0DA1"/>
    <w:rsid w:val="001A1382"/>
    <w:rsid w:val="001A16F5"/>
    <w:rsid w:val="001A1DE4"/>
    <w:rsid w:val="001A245B"/>
    <w:rsid w:val="001A283B"/>
    <w:rsid w:val="001A2BB3"/>
    <w:rsid w:val="001A3043"/>
    <w:rsid w:val="001A30CD"/>
    <w:rsid w:val="001A31C1"/>
    <w:rsid w:val="001A44D7"/>
    <w:rsid w:val="001A50CD"/>
    <w:rsid w:val="001A5A1F"/>
    <w:rsid w:val="001A6272"/>
    <w:rsid w:val="001A681E"/>
    <w:rsid w:val="001A6A60"/>
    <w:rsid w:val="001A6A6D"/>
    <w:rsid w:val="001A6DBB"/>
    <w:rsid w:val="001A7459"/>
    <w:rsid w:val="001A752E"/>
    <w:rsid w:val="001A761E"/>
    <w:rsid w:val="001A7F45"/>
    <w:rsid w:val="001B04F6"/>
    <w:rsid w:val="001B0BFC"/>
    <w:rsid w:val="001B0F4D"/>
    <w:rsid w:val="001B1189"/>
    <w:rsid w:val="001B1334"/>
    <w:rsid w:val="001B13F1"/>
    <w:rsid w:val="001B1539"/>
    <w:rsid w:val="001B1789"/>
    <w:rsid w:val="001B22B5"/>
    <w:rsid w:val="001B25C5"/>
    <w:rsid w:val="001B2CAD"/>
    <w:rsid w:val="001B2DCD"/>
    <w:rsid w:val="001B30B6"/>
    <w:rsid w:val="001B31E8"/>
    <w:rsid w:val="001B3371"/>
    <w:rsid w:val="001B3761"/>
    <w:rsid w:val="001B3F11"/>
    <w:rsid w:val="001B3FAF"/>
    <w:rsid w:val="001B408F"/>
    <w:rsid w:val="001B4347"/>
    <w:rsid w:val="001B451D"/>
    <w:rsid w:val="001B4A18"/>
    <w:rsid w:val="001B5983"/>
    <w:rsid w:val="001B5F29"/>
    <w:rsid w:val="001B6AE0"/>
    <w:rsid w:val="001B6E62"/>
    <w:rsid w:val="001B714C"/>
    <w:rsid w:val="001B721E"/>
    <w:rsid w:val="001B72BD"/>
    <w:rsid w:val="001B73A8"/>
    <w:rsid w:val="001B75D6"/>
    <w:rsid w:val="001B7D32"/>
    <w:rsid w:val="001B7E64"/>
    <w:rsid w:val="001C0CE9"/>
    <w:rsid w:val="001C0F8B"/>
    <w:rsid w:val="001C10F9"/>
    <w:rsid w:val="001C11B6"/>
    <w:rsid w:val="001C13AA"/>
    <w:rsid w:val="001C14B0"/>
    <w:rsid w:val="001C14B3"/>
    <w:rsid w:val="001C1767"/>
    <w:rsid w:val="001C256F"/>
    <w:rsid w:val="001C2A1B"/>
    <w:rsid w:val="001C2AC2"/>
    <w:rsid w:val="001C2D2D"/>
    <w:rsid w:val="001C2DAE"/>
    <w:rsid w:val="001C2F8C"/>
    <w:rsid w:val="001C2F9F"/>
    <w:rsid w:val="001C30FA"/>
    <w:rsid w:val="001C3678"/>
    <w:rsid w:val="001C3901"/>
    <w:rsid w:val="001C3F8E"/>
    <w:rsid w:val="001C4A55"/>
    <w:rsid w:val="001C4AEE"/>
    <w:rsid w:val="001C5603"/>
    <w:rsid w:val="001C566D"/>
    <w:rsid w:val="001C56F1"/>
    <w:rsid w:val="001C5B41"/>
    <w:rsid w:val="001C5E85"/>
    <w:rsid w:val="001C6176"/>
    <w:rsid w:val="001C65CF"/>
    <w:rsid w:val="001C65EA"/>
    <w:rsid w:val="001C7F6F"/>
    <w:rsid w:val="001D01CF"/>
    <w:rsid w:val="001D03B2"/>
    <w:rsid w:val="001D132C"/>
    <w:rsid w:val="001D169D"/>
    <w:rsid w:val="001D180B"/>
    <w:rsid w:val="001D1DED"/>
    <w:rsid w:val="001D282C"/>
    <w:rsid w:val="001D2831"/>
    <w:rsid w:val="001D2F36"/>
    <w:rsid w:val="001D2F98"/>
    <w:rsid w:val="001D36C6"/>
    <w:rsid w:val="001D39F2"/>
    <w:rsid w:val="001D3FE7"/>
    <w:rsid w:val="001D413F"/>
    <w:rsid w:val="001D4522"/>
    <w:rsid w:val="001D60F0"/>
    <w:rsid w:val="001D68C3"/>
    <w:rsid w:val="001D6947"/>
    <w:rsid w:val="001D6966"/>
    <w:rsid w:val="001D6985"/>
    <w:rsid w:val="001D6EAD"/>
    <w:rsid w:val="001D7016"/>
    <w:rsid w:val="001D7592"/>
    <w:rsid w:val="001D7F98"/>
    <w:rsid w:val="001E0264"/>
    <w:rsid w:val="001E07B9"/>
    <w:rsid w:val="001E0D73"/>
    <w:rsid w:val="001E1014"/>
    <w:rsid w:val="001E1E86"/>
    <w:rsid w:val="001E2011"/>
    <w:rsid w:val="001E2255"/>
    <w:rsid w:val="001E2671"/>
    <w:rsid w:val="001E2AC1"/>
    <w:rsid w:val="001E2F1A"/>
    <w:rsid w:val="001E31FB"/>
    <w:rsid w:val="001E33EB"/>
    <w:rsid w:val="001E378F"/>
    <w:rsid w:val="001E3D49"/>
    <w:rsid w:val="001E43D1"/>
    <w:rsid w:val="001E4561"/>
    <w:rsid w:val="001E4A3F"/>
    <w:rsid w:val="001E5398"/>
    <w:rsid w:val="001E5F6F"/>
    <w:rsid w:val="001E5FF0"/>
    <w:rsid w:val="001E651B"/>
    <w:rsid w:val="001E66BB"/>
    <w:rsid w:val="001E6E76"/>
    <w:rsid w:val="001E6FF2"/>
    <w:rsid w:val="001E71B6"/>
    <w:rsid w:val="001E7579"/>
    <w:rsid w:val="001E7748"/>
    <w:rsid w:val="001E77B9"/>
    <w:rsid w:val="001E7B97"/>
    <w:rsid w:val="001E7F5B"/>
    <w:rsid w:val="001F056A"/>
    <w:rsid w:val="001F0883"/>
    <w:rsid w:val="001F0B8B"/>
    <w:rsid w:val="001F0C43"/>
    <w:rsid w:val="001F0EFC"/>
    <w:rsid w:val="001F1342"/>
    <w:rsid w:val="001F184F"/>
    <w:rsid w:val="001F1BA6"/>
    <w:rsid w:val="001F1FF1"/>
    <w:rsid w:val="001F2336"/>
    <w:rsid w:val="001F2907"/>
    <w:rsid w:val="001F29B3"/>
    <w:rsid w:val="001F2C65"/>
    <w:rsid w:val="001F3052"/>
    <w:rsid w:val="001F3BBD"/>
    <w:rsid w:val="001F3C78"/>
    <w:rsid w:val="001F3E70"/>
    <w:rsid w:val="001F4615"/>
    <w:rsid w:val="001F511D"/>
    <w:rsid w:val="001F63F3"/>
    <w:rsid w:val="001F6997"/>
    <w:rsid w:val="001F6C17"/>
    <w:rsid w:val="001F7A7C"/>
    <w:rsid w:val="002002B0"/>
    <w:rsid w:val="00200691"/>
    <w:rsid w:val="00200C3F"/>
    <w:rsid w:val="00202B9D"/>
    <w:rsid w:val="0020305F"/>
    <w:rsid w:val="0020306D"/>
    <w:rsid w:val="002030AD"/>
    <w:rsid w:val="0020346D"/>
    <w:rsid w:val="00203C60"/>
    <w:rsid w:val="0020496A"/>
    <w:rsid w:val="00204EAB"/>
    <w:rsid w:val="0020549C"/>
    <w:rsid w:val="002058BD"/>
    <w:rsid w:val="00205AF9"/>
    <w:rsid w:val="0020611E"/>
    <w:rsid w:val="002063F4"/>
    <w:rsid w:val="002068FC"/>
    <w:rsid w:val="00206CD7"/>
    <w:rsid w:val="002072E6"/>
    <w:rsid w:val="00207523"/>
    <w:rsid w:val="002105AB"/>
    <w:rsid w:val="002108D8"/>
    <w:rsid w:val="00210B9E"/>
    <w:rsid w:val="00210D4E"/>
    <w:rsid w:val="00211C6A"/>
    <w:rsid w:val="0021279E"/>
    <w:rsid w:val="00212A84"/>
    <w:rsid w:val="00212C03"/>
    <w:rsid w:val="0021396F"/>
    <w:rsid w:val="00214036"/>
    <w:rsid w:val="0021556E"/>
    <w:rsid w:val="00215972"/>
    <w:rsid w:val="00215A64"/>
    <w:rsid w:val="0021608F"/>
    <w:rsid w:val="002166ED"/>
    <w:rsid w:val="00216920"/>
    <w:rsid w:val="00216E1D"/>
    <w:rsid w:val="00216EEF"/>
    <w:rsid w:val="0021735A"/>
    <w:rsid w:val="00220093"/>
    <w:rsid w:val="002202E3"/>
    <w:rsid w:val="00220337"/>
    <w:rsid w:val="002207C5"/>
    <w:rsid w:val="00220A96"/>
    <w:rsid w:val="00220DBD"/>
    <w:rsid w:val="002212B6"/>
    <w:rsid w:val="0022212F"/>
    <w:rsid w:val="00222676"/>
    <w:rsid w:val="002226A2"/>
    <w:rsid w:val="00222700"/>
    <w:rsid w:val="00223770"/>
    <w:rsid w:val="0022396D"/>
    <w:rsid w:val="00223D6F"/>
    <w:rsid w:val="0022404B"/>
    <w:rsid w:val="002246E0"/>
    <w:rsid w:val="00224760"/>
    <w:rsid w:val="00224894"/>
    <w:rsid w:val="00225324"/>
    <w:rsid w:val="002254D2"/>
    <w:rsid w:val="0022573D"/>
    <w:rsid w:val="00225816"/>
    <w:rsid w:val="00225875"/>
    <w:rsid w:val="00225C53"/>
    <w:rsid w:val="00225C72"/>
    <w:rsid w:val="0022621F"/>
    <w:rsid w:val="002269F1"/>
    <w:rsid w:val="00227771"/>
    <w:rsid w:val="00227801"/>
    <w:rsid w:val="00227853"/>
    <w:rsid w:val="00227F4F"/>
    <w:rsid w:val="002300C9"/>
    <w:rsid w:val="00230743"/>
    <w:rsid w:val="00230A37"/>
    <w:rsid w:val="00230CF9"/>
    <w:rsid w:val="0023123F"/>
    <w:rsid w:val="00231830"/>
    <w:rsid w:val="00231B84"/>
    <w:rsid w:val="00231C0D"/>
    <w:rsid w:val="00231E72"/>
    <w:rsid w:val="002331E4"/>
    <w:rsid w:val="00233805"/>
    <w:rsid w:val="002341EC"/>
    <w:rsid w:val="00234451"/>
    <w:rsid w:val="002346D3"/>
    <w:rsid w:val="0023480C"/>
    <w:rsid w:val="002349D7"/>
    <w:rsid w:val="00234F95"/>
    <w:rsid w:val="0023510D"/>
    <w:rsid w:val="00235482"/>
    <w:rsid w:val="002369AE"/>
    <w:rsid w:val="00236CC9"/>
    <w:rsid w:val="00236D45"/>
    <w:rsid w:val="002371A3"/>
    <w:rsid w:val="0023722D"/>
    <w:rsid w:val="002372E9"/>
    <w:rsid w:val="0023778E"/>
    <w:rsid w:val="00237CA0"/>
    <w:rsid w:val="00237FD7"/>
    <w:rsid w:val="0024049F"/>
    <w:rsid w:val="002405F8"/>
    <w:rsid w:val="0024087E"/>
    <w:rsid w:val="00240CCB"/>
    <w:rsid w:val="00240F7F"/>
    <w:rsid w:val="002412A0"/>
    <w:rsid w:val="00241427"/>
    <w:rsid w:val="002416B7"/>
    <w:rsid w:val="00241C64"/>
    <w:rsid w:val="00242255"/>
    <w:rsid w:val="00242260"/>
    <w:rsid w:val="002427E8"/>
    <w:rsid w:val="00242C1F"/>
    <w:rsid w:val="00242F6F"/>
    <w:rsid w:val="00243BE2"/>
    <w:rsid w:val="00243DFA"/>
    <w:rsid w:val="00244305"/>
    <w:rsid w:val="00244C6C"/>
    <w:rsid w:val="0024501D"/>
    <w:rsid w:val="002453AA"/>
    <w:rsid w:val="002458EF"/>
    <w:rsid w:val="002458F1"/>
    <w:rsid w:val="00245985"/>
    <w:rsid w:val="002470A6"/>
    <w:rsid w:val="002470B6"/>
    <w:rsid w:val="002478B3"/>
    <w:rsid w:val="00250E97"/>
    <w:rsid w:val="002514CC"/>
    <w:rsid w:val="0025194D"/>
    <w:rsid w:val="00252206"/>
    <w:rsid w:val="002523A4"/>
    <w:rsid w:val="002523FB"/>
    <w:rsid w:val="002529AA"/>
    <w:rsid w:val="00252CFF"/>
    <w:rsid w:val="0025312B"/>
    <w:rsid w:val="002531F0"/>
    <w:rsid w:val="002532E1"/>
    <w:rsid w:val="0025331E"/>
    <w:rsid w:val="002533AB"/>
    <w:rsid w:val="00253AF0"/>
    <w:rsid w:val="00253E6C"/>
    <w:rsid w:val="00254298"/>
    <w:rsid w:val="00254E72"/>
    <w:rsid w:val="00254FE2"/>
    <w:rsid w:val="0025524A"/>
    <w:rsid w:val="0025530A"/>
    <w:rsid w:val="0025547B"/>
    <w:rsid w:val="002555AC"/>
    <w:rsid w:val="00255C9E"/>
    <w:rsid w:val="002566C2"/>
    <w:rsid w:val="00256A85"/>
    <w:rsid w:val="00256B0A"/>
    <w:rsid w:val="00256BEA"/>
    <w:rsid w:val="00257330"/>
    <w:rsid w:val="00257406"/>
    <w:rsid w:val="002575DA"/>
    <w:rsid w:val="002577FE"/>
    <w:rsid w:val="00257A9F"/>
    <w:rsid w:val="00257B38"/>
    <w:rsid w:val="00257B6E"/>
    <w:rsid w:val="002605E4"/>
    <w:rsid w:val="0026064A"/>
    <w:rsid w:val="002609B5"/>
    <w:rsid w:val="00260C00"/>
    <w:rsid w:val="00260DF9"/>
    <w:rsid w:val="00260F0B"/>
    <w:rsid w:val="00261384"/>
    <w:rsid w:val="00261470"/>
    <w:rsid w:val="00261569"/>
    <w:rsid w:val="00261901"/>
    <w:rsid w:val="00261E36"/>
    <w:rsid w:val="00261F12"/>
    <w:rsid w:val="002620EF"/>
    <w:rsid w:val="002625F8"/>
    <w:rsid w:val="0026299B"/>
    <w:rsid w:val="00263BD8"/>
    <w:rsid w:val="00263ECD"/>
    <w:rsid w:val="0026404F"/>
    <w:rsid w:val="00264646"/>
    <w:rsid w:val="00264930"/>
    <w:rsid w:val="00264A91"/>
    <w:rsid w:val="00264B59"/>
    <w:rsid w:val="00264CA5"/>
    <w:rsid w:val="00264CD0"/>
    <w:rsid w:val="0026560A"/>
    <w:rsid w:val="002657D3"/>
    <w:rsid w:val="00265DEE"/>
    <w:rsid w:val="0026662E"/>
    <w:rsid w:val="00266C0A"/>
    <w:rsid w:val="00266C87"/>
    <w:rsid w:val="00266DAC"/>
    <w:rsid w:val="0026767F"/>
    <w:rsid w:val="002676AA"/>
    <w:rsid w:val="0026786F"/>
    <w:rsid w:val="00267AFD"/>
    <w:rsid w:val="00270F73"/>
    <w:rsid w:val="00271BF2"/>
    <w:rsid w:val="002726F1"/>
    <w:rsid w:val="00272919"/>
    <w:rsid w:val="00272F19"/>
    <w:rsid w:val="0027310E"/>
    <w:rsid w:val="0027365B"/>
    <w:rsid w:val="00273F70"/>
    <w:rsid w:val="00274462"/>
    <w:rsid w:val="00274B4B"/>
    <w:rsid w:val="00274CAF"/>
    <w:rsid w:val="0027516F"/>
    <w:rsid w:val="0027526B"/>
    <w:rsid w:val="0027532A"/>
    <w:rsid w:val="00275A96"/>
    <w:rsid w:val="00276181"/>
    <w:rsid w:val="002764F2"/>
    <w:rsid w:val="0027690F"/>
    <w:rsid w:val="00276935"/>
    <w:rsid w:val="00276952"/>
    <w:rsid w:val="00276E7A"/>
    <w:rsid w:val="00276F67"/>
    <w:rsid w:val="00277282"/>
    <w:rsid w:val="00277A06"/>
    <w:rsid w:val="00277A63"/>
    <w:rsid w:val="00280A1A"/>
    <w:rsid w:val="00280D41"/>
    <w:rsid w:val="00281262"/>
    <w:rsid w:val="00281566"/>
    <w:rsid w:val="00281958"/>
    <w:rsid w:val="00281E41"/>
    <w:rsid w:val="0028256E"/>
    <w:rsid w:val="002828A4"/>
    <w:rsid w:val="00282DD0"/>
    <w:rsid w:val="00282E39"/>
    <w:rsid w:val="00283450"/>
    <w:rsid w:val="0028363F"/>
    <w:rsid w:val="002839E1"/>
    <w:rsid w:val="00283E4A"/>
    <w:rsid w:val="002840F4"/>
    <w:rsid w:val="0028414F"/>
    <w:rsid w:val="00284381"/>
    <w:rsid w:val="00284789"/>
    <w:rsid w:val="00284826"/>
    <w:rsid w:val="00284B5A"/>
    <w:rsid w:val="00284CE6"/>
    <w:rsid w:val="00285031"/>
    <w:rsid w:val="0028514C"/>
    <w:rsid w:val="00285747"/>
    <w:rsid w:val="00285C2B"/>
    <w:rsid w:val="00285D8D"/>
    <w:rsid w:val="0028638B"/>
    <w:rsid w:val="00286BF0"/>
    <w:rsid w:val="00287061"/>
    <w:rsid w:val="002876E1"/>
    <w:rsid w:val="00287A7D"/>
    <w:rsid w:val="00287D29"/>
    <w:rsid w:val="00290115"/>
    <w:rsid w:val="00290EA6"/>
    <w:rsid w:val="00291AA6"/>
    <w:rsid w:val="00291ADB"/>
    <w:rsid w:val="00291F7C"/>
    <w:rsid w:val="002920B0"/>
    <w:rsid w:val="0029259E"/>
    <w:rsid w:val="00292CA8"/>
    <w:rsid w:val="00292EC2"/>
    <w:rsid w:val="002933B6"/>
    <w:rsid w:val="00294065"/>
    <w:rsid w:val="002943BB"/>
    <w:rsid w:val="002943CE"/>
    <w:rsid w:val="0029448F"/>
    <w:rsid w:val="002949F2"/>
    <w:rsid w:val="00295057"/>
    <w:rsid w:val="002955D6"/>
    <w:rsid w:val="0029594F"/>
    <w:rsid w:val="00296165"/>
    <w:rsid w:val="00296172"/>
    <w:rsid w:val="002963CA"/>
    <w:rsid w:val="00296D1D"/>
    <w:rsid w:val="00297810"/>
    <w:rsid w:val="00297D4F"/>
    <w:rsid w:val="00297E5B"/>
    <w:rsid w:val="002A08C5"/>
    <w:rsid w:val="002A0B4F"/>
    <w:rsid w:val="002A178D"/>
    <w:rsid w:val="002A386C"/>
    <w:rsid w:val="002A3A31"/>
    <w:rsid w:val="002A4197"/>
    <w:rsid w:val="002A41BE"/>
    <w:rsid w:val="002A496F"/>
    <w:rsid w:val="002A49B4"/>
    <w:rsid w:val="002A4C05"/>
    <w:rsid w:val="002A4F72"/>
    <w:rsid w:val="002A5599"/>
    <w:rsid w:val="002A5FEF"/>
    <w:rsid w:val="002A6192"/>
    <w:rsid w:val="002A641F"/>
    <w:rsid w:val="002A6476"/>
    <w:rsid w:val="002A68E2"/>
    <w:rsid w:val="002A7116"/>
    <w:rsid w:val="002A749C"/>
    <w:rsid w:val="002A7FE3"/>
    <w:rsid w:val="002B0588"/>
    <w:rsid w:val="002B0612"/>
    <w:rsid w:val="002B087B"/>
    <w:rsid w:val="002B15E9"/>
    <w:rsid w:val="002B1960"/>
    <w:rsid w:val="002B1DAE"/>
    <w:rsid w:val="002B241D"/>
    <w:rsid w:val="002B27A2"/>
    <w:rsid w:val="002B2DF9"/>
    <w:rsid w:val="002B36D5"/>
    <w:rsid w:val="002B39FE"/>
    <w:rsid w:val="002B3F6C"/>
    <w:rsid w:val="002B4161"/>
    <w:rsid w:val="002B45AD"/>
    <w:rsid w:val="002B48CC"/>
    <w:rsid w:val="002B4988"/>
    <w:rsid w:val="002B5138"/>
    <w:rsid w:val="002B51FE"/>
    <w:rsid w:val="002B5912"/>
    <w:rsid w:val="002B5F57"/>
    <w:rsid w:val="002B6028"/>
    <w:rsid w:val="002B649F"/>
    <w:rsid w:val="002B6724"/>
    <w:rsid w:val="002B7242"/>
    <w:rsid w:val="002B76F0"/>
    <w:rsid w:val="002B7704"/>
    <w:rsid w:val="002B785C"/>
    <w:rsid w:val="002B7906"/>
    <w:rsid w:val="002C000D"/>
    <w:rsid w:val="002C0921"/>
    <w:rsid w:val="002C1150"/>
    <w:rsid w:val="002C11BC"/>
    <w:rsid w:val="002C1940"/>
    <w:rsid w:val="002C2210"/>
    <w:rsid w:val="002C27D7"/>
    <w:rsid w:val="002C3326"/>
    <w:rsid w:val="002C39C8"/>
    <w:rsid w:val="002C3EFA"/>
    <w:rsid w:val="002C3FAA"/>
    <w:rsid w:val="002C4538"/>
    <w:rsid w:val="002C465B"/>
    <w:rsid w:val="002C46AE"/>
    <w:rsid w:val="002C530C"/>
    <w:rsid w:val="002C550F"/>
    <w:rsid w:val="002C5820"/>
    <w:rsid w:val="002C582C"/>
    <w:rsid w:val="002C5A8A"/>
    <w:rsid w:val="002C5C46"/>
    <w:rsid w:val="002C5E98"/>
    <w:rsid w:val="002C5EB6"/>
    <w:rsid w:val="002C5EF6"/>
    <w:rsid w:val="002C5F1C"/>
    <w:rsid w:val="002C634F"/>
    <w:rsid w:val="002C65D2"/>
    <w:rsid w:val="002C6877"/>
    <w:rsid w:val="002C69BD"/>
    <w:rsid w:val="002C7087"/>
    <w:rsid w:val="002C768F"/>
    <w:rsid w:val="002C77AC"/>
    <w:rsid w:val="002C78F8"/>
    <w:rsid w:val="002C7970"/>
    <w:rsid w:val="002C7DD5"/>
    <w:rsid w:val="002C7EEE"/>
    <w:rsid w:val="002D031F"/>
    <w:rsid w:val="002D099D"/>
    <w:rsid w:val="002D0CE5"/>
    <w:rsid w:val="002D1B03"/>
    <w:rsid w:val="002D2A84"/>
    <w:rsid w:val="002D2A89"/>
    <w:rsid w:val="002D3359"/>
    <w:rsid w:val="002D345C"/>
    <w:rsid w:val="002D3771"/>
    <w:rsid w:val="002D40A0"/>
    <w:rsid w:val="002D40A1"/>
    <w:rsid w:val="002D4326"/>
    <w:rsid w:val="002D4381"/>
    <w:rsid w:val="002D4A91"/>
    <w:rsid w:val="002D4AD0"/>
    <w:rsid w:val="002D4E7D"/>
    <w:rsid w:val="002D5DB7"/>
    <w:rsid w:val="002D62F4"/>
    <w:rsid w:val="002D6373"/>
    <w:rsid w:val="002D696D"/>
    <w:rsid w:val="002D6E41"/>
    <w:rsid w:val="002D711E"/>
    <w:rsid w:val="002D714D"/>
    <w:rsid w:val="002D74D8"/>
    <w:rsid w:val="002D76E9"/>
    <w:rsid w:val="002D770A"/>
    <w:rsid w:val="002E01B9"/>
    <w:rsid w:val="002E02D5"/>
    <w:rsid w:val="002E02DA"/>
    <w:rsid w:val="002E059C"/>
    <w:rsid w:val="002E073F"/>
    <w:rsid w:val="002E094C"/>
    <w:rsid w:val="002E0E2F"/>
    <w:rsid w:val="002E1610"/>
    <w:rsid w:val="002E1BEB"/>
    <w:rsid w:val="002E1D08"/>
    <w:rsid w:val="002E1D54"/>
    <w:rsid w:val="002E1EDE"/>
    <w:rsid w:val="002E234C"/>
    <w:rsid w:val="002E236A"/>
    <w:rsid w:val="002E23FA"/>
    <w:rsid w:val="002E288D"/>
    <w:rsid w:val="002E2A15"/>
    <w:rsid w:val="002E2A84"/>
    <w:rsid w:val="002E30BA"/>
    <w:rsid w:val="002E36A5"/>
    <w:rsid w:val="002E3AA9"/>
    <w:rsid w:val="002E3D0A"/>
    <w:rsid w:val="002E3F7D"/>
    <w:rsid w:val="002E4486"/>
    <w:rsid w:val="002E4B6E"/>
    <w:rsid w:val="002E4CA0"/>
    <w:rsid w:val="002E4DF6"/>
    <w:rsid w:val="002E4F12"/>
    <w:rsid w:val="002E4F5B"/>
    <w:rsid w:val="002E5000"/>
    <w:rsid w:val="002E52A4"/>
    <w:rsid w:val="002E59D2"/>
    <w:rsid w:val="002E5BD7"/>
    <w:rsid w:val="002E619A"/>
    <w:rsid w:val="002E61D1"/>
    <w:rsid w:val="002E6283"/>
    <w:rsid w:val="002E6BFD"/>
    <w:rsid w:val="002E6F29"/>
    <w:rsid w:val="002E700C"/>
    <w:rsid w:val="002E709D"/>
    <w:rsid w:val="002E7FA4"/>
    <w:rsid w:val="002F00F4"/>
    <w:rsid w:val="002F02AA"/>
    <w:rsid w:val="002F03B8"/>
    <w:rsid w:val="002F0E7B"/>
    <w:rsid w:val="002F0FA1"/>
    <w:rsid w:val="002F11CB"/>
    <w:rsid w:val="002F1270"/>
    <w:rsid w:val="002F1309"/>
    <w:rsid w:val="002F156C"/>
    <w:rsid w:val="002F1951"/>
    <w:rsid w:val="002F19DE"/>
    <w:rsid w:val="002F202E"/>
    <w:rsid w:val="002F27AA"/>
    <w:rsid w:val="002F2A8F"/>
    <w:rsid w:val="002F2E98"/>
    <w:rsid w:val="002F2FFE"/>
    <w:rsid w:val="002F3305"/>
    <w:rsid w:val="002F3461"/>
    <w:rsid w:val="002F3B58"/>
    <w:rsid w:val="002F3EC6"/>
    <w:rsid w:val="002F3F42"/>
    <w:rsid w:val="002F43A0"/>
    <w:rsid w:val="002F45A9"/>
    <w:rsid w:val="002F49CC"/>
    <w:rsid w:val="002F4DE5"/>
    <w:rsid w:val="002F50F7"/>
    <w:rsid w:val="002F5125"/>
    <w:rsid w:val="002F5285"/>
    <w:rsid w:val="002F5F08"/>
    <w:rsid w:val="002F60EA"/>
    <w:rsid w:val="002F6176"/>
    <w:rsid w:val="002F6303"/>
    <w:rsid w:val="002F6EA0"/>
    <w:rsid w:val="002F6EE7"/>
    <w:rsid w:val="002F6F37"/>
    <w:rsid w:val="002F7235"/>
    <w:rsid w:val="002F7577"/>
    <w:rsid w:val="002F7CEE"/>
    <w:rsid w:val="003003DC"/>
    <w:rsid w:val="003006AC"/>
    <w:rsid w:val="003009A8"/>
    <w:rsid w:val="00300F44"/>
    <w:rsid w:val="00300FC5"/>
    <w:rsid w:val="00301F68"/>
    <w:rsid w:val="00302040"/>
    <w:rsid w:val="00302875"/>
    <w:rsid w:val="00302C6F"/>
    <w:rsid w:val="00302F56"/>
    <w:rsid w:val="00302F62"/>
    <w:rsid w:val="00302FE5"/>
    <w:rsid w:val="00303471"/>
    <w:rsid w:val="00303908"/>
    <w:rsid w:val="00303B99"/>
    <w:rsid w:val="00303DBA"/>
    <w:rsid w:val="0030534B"/>
    <w:rsid w:val="00305AD1"/>
    <w:rsid w:val="00305B9B"/>
    <w:rsid w:val="00305CDA"/>
    <w:rsid w:val="0030615B"/>
    <w:rsid w:val="003065B5"/>
    <w:rsid w:val="00306834"/>
    <w:rsid w:val="00306E14"/>
    <w:rsid w:val="00306F29"/>
    <w:rsid w:val="003072EE"/>
    <w:rsid w:val="00307549"/>
    <w:rsid w:val="003075D3"/>
    <w:rsid w:val="00307FCE"/>
    <w:rsid w:val="003101CA"/>
    <w:rsid w:val="0031033A"/>
    <w:rsid w:val="003111E6"/>
    <w:rsid w:val="003111F9"/>
    <w:rsid w:val="00311E72"/>
    <w:rsid w:val="00312287"/>
    <w:rsid w:val="00312A1A"/>
    <w:rsid w:val="00312A39"/>
    <w:rsid w:val="00312B6E"/>
    <w:rsid w:val="003131DD"/>
    <w:rsid w:val="003134CD"/>
    <w:rsid w:val="003140D4"/>
    <w:rsid w:val="00314BE5"/>
    <w:rsid w:val="00314E36"/>
    <w:rsid w:val="00315023"/>
    <w:rsid w:val="00315322"/>
    <w:rsid w:val="00315430"/>
    <w:rsid w:val="00315485"/>
    <w:rsid w:val="00315896"/>
    <w:rsid w:val="00315BC8"/>
    <w:rsid w:val="00315BF6"/>
    <w:rsid w:val="00315C5D"/>
    <w:rsid w:val="00315CFF"/>
    <w:rsid w:val="00315D90"/>
    <w:rsid w:val="003160B5"/>
    <w:rsid w:val="00316291"/>
    <w:rsid w:val="00316389"/>
    <w:rsid w:val="003165F3"/>
    <w:rsid w:val="00316665"/>
    <w:rsid w:val="0031680F"/>
    <w:rsid w:val="00316E5F"/>
    <w:rsid w:val="00316F7E"/>
    <w:rsid w:val="00316F98"/>
    <w:rsid w:val="00317951"/>
    <w:rsid w:val="00317A3C"/>
    <w:rsid w:val="00320188"/>
    <w:rsid w:val="00320386"/>
    <w:rsid w:val="0032078F"/>
    <w:rsid w:val="00320ECC"/>
    <w:rsid w:val="003210F9"/>
    <w:rsid w:val="003212D4"/>
    <w:rsid w:val="003217E5"/>
    <w:rsid w:val="00321997"/>
    <w:rsid w:val="00321A9B"/>
    <w:rsid w:val="00321B2E"/>
    <w:rsid w:val="00321BAD"/>
    <w:rsid w:val="00321EA7"/>
    <w:rsid w:val="003222CE"/>
    <w:rsid w:val="00322AEE"/>
    <w:rsid w:val="00322C36"/>
    <w:rsid w:val="00322E76"/>
    <w:rsid w:val="0032304E"/>
    <w:rsid w:val="0032310F"/>
    <w:rsid w:val="00323311"/>
    <w:rsid w:val="00323D4B"/>
    <w:rsid w:val="0032428B"/>
    <w:rsid w:val="00324B58"/>
    <w:rsid w:val="00324EB1"/>
    <w:rsid w:val="00324F14"/>
    <w:rsid w:val="003257A5"/>
    <w:rsid w:val="00325A4A"/>
    <w:rsid w:val="00326166"/>
    <w:rsid w:val="003262F3"/>
    <w:rsid w:val="003263C6"/>
    <w:rsid w:val="00326539"/>
    <w:rsid w:val="00326813"/>
    <w:rsid w:val="00327099"/>
    <w:rsid w:val="00327284"/>
    <w:rsid w:val="003276CA"/>
    <w:rsid w:val="0032778C"/>
    <w:rsid w:val="003278C0"/>
    <w:rsid w:val="00330191"/>
    <w:rsid w:val="00331A39"/>
    <w:rsid w:val="00331D1A"/>
    <w:rsid w:val="0033223E"/>
    <w:rsid w:val="00332535"/>
    <w:rsid w:val="0033260D"/>
    <w:rsid w:val="00332649"/>
    <w:rsid w:val="00332694"/>
    <w:rsid w:val="00332E35"/>
    <w:rsid w:val="0033301D"/>
    <w:rsid w:val="0033303A"/>
    <w:rsid w:val="00333209"/>
    <w:rsid w:val="00333547"/>
    <w:rsid w:val="003339D4"/>
    <w:rsid w:val="00333D72"/>
    <w:rsid w:val="00334409"/>
    <w:rsid w:val="003348A5"/>
    <w:rsid w:val="003349ED"/>
    <w:rsid w:val="00334C8C"/>
    <w:rsid w:val="00334FB6"/>
    <w:rsid w:val="00335571"/>
    <w:rsid w:val="00335C0B"/>
    <w:rsid w:val="003365E7"/>
    <w:rsid w:val="00336659"/>
    <w:rsid w:val="003367DA"/>
    <w:rsid w:val="00336C08"/>
    <w:rsid w:val="00336F3E"/>
    <w:rsid w:val="00336F6E"/>
    <w:rsid w:val="0033788F"/>
    <w:rsid w:val="00337945"/>
    <w:rsid w:val="00337EC1"/>
    <w:rsid w:val="00337F43"/>
    <w:rsid w:val="003403EE"/>
    <w:rsid w:val="0034053C"/>
    <w:rsid w:val="003415FD"/>
    <w:rsid w:val="00342289"/>
    <w:rsid w:val="003425EC"/>
    <w:rsid w:val="00342676"/>
    <w:rsid w:val="00342B20"/>
    <w:rsid w:val="00343570"/>
    <w:rsid w:val="00343A99"/>
    <w:rsid w:val="00343C18"/>
    <w:rsid w:val="00344301"/>
    <w:rsid w:val="003449CA"/>
    <w:rsid w:val="00344C60"/>
    <w:rsid w:val="00345455"/>
    <w:rsid w:val="00345A1F"/>
    <w:rsid w:val="00345A56"/>
    <w:rsid w:val="00345D31"/>
    <w:rsid w:val="00345E4A"/>
    <w:rsid w:val="003460A1"/>
    <w:rsid w:val="003463EE"/>
    <w:rsid w:val="0034690A"/>
    <w:rsid w:val="00346A5F"/>
    <w:rsid w:val="00346D4F"/>
    <w:rsid w:val="00346EA1"/>
    <w:rsid w:val="00346F1C"/>
    <w:rsid w:val="00347549"/>
    <w:rsid w:val="003479D1"/>
    <w:rsid w:val="00347D15"/>
    <w:rsid w:val="00347D50"/>
    <w:rsid w:val="0035022C"/>
    <w:rsid w:val="003507C5"/>
    <w:rsid w:val="00350D26"/>
    <w:rsid w:val="00350D48"/>
    <w:rsid w:val="00350EB1"/>
    <w:rsid w:val="00350F95"/>
    <w:rsid w:val="00351032"/>
    <w:rsid w:val="003512A4"/>
    <w:rsid w:val="00351AF1"/>
    <w:rsid w:val="00351E61"/>
    <w:rsid w:val="00351F0E"/>
    <w:rsid w:val="00352300"/>
    <w:rsid w:val="00352793"/>
    <w:rsid w:val="00354619"/>
    <w:rsid w:val="003547A9"/>
    <w:rsid w:val="0035583A"/>
    <w:rsid w:val="0035583B"/>
    <w:rsid w:val="00355D99"/>
    <w:rsid w:val="00355E27"/>
    <w:rsid w:val="0035624C"/>
    <w:rsid w:val="003564E4"/>
    <w:rsid w:val="003566A7"/>
    <w:rsid w:val="003566E7"/>
    <w:rsid w:val="00356B23"/>
    <w:rsid w:val="003571D0"/>
    <w:rsid w:val="00357800"/>
    <w:rsid w:val="00357EB2"/>
    <w:rsid w:val="00360250"/>
    <w:rsid w:val="003603A6"/>
    <w:rsid w:val="0036042A"/>
    <w:rsid w:val="0036128D"/>
    <w:rsid w:val="003616B6"/>
    <w:rsid w:val="00361C17"/>
    <w:rsid w:val="00362140"/>
    <w:rsid w:val="00362732"/>
    <w:rsid w:val="00362A95"/>
    <w:rsid w:val="00362E93"/>
    <w:rsid w:val="003638B1"/>
    <w:rsid w:val="00363FD3"/>
    <w:rsid w:val="003640B6"/>
    <w:rsid w:val="00364498"/>
    <w:rsid w:val="00364AC7"/>
    <w:rsid w:val="00364EC4"/>
    <w:rsid w:val="00365382"/>
    <w:rsid w:val="00365C3E"/>
    <w:rsid w:val="003665FB"/>
    <w:rsid w:val="003665FF"/>
    <w:rsid w:val="00366F01"/>
    <w:rsid w:val="00366FBC"/>
    <w:rsid w:val="003671FB"/>
    <w:rsid w:val="00367476"/>
    <w:rsid w:val="00367C19"/>
    <w:rsid w:val="003702E2"/>
    <w:rsid w:val="00370D15"/>
    <w:rsid w:val="003711EC"/>
    <w:rsid w:val="00371FCF"/>
    <w:rsid w:val="003722BE"/>
    <w:rsid w:val="00372D5D"/>
    <w:rsid w:val="00373335"/>
    <w:rsid w:val="0037339B"/>
    <w:rsid w:val="0037346C"/>
    <w:rsid w:val="00373ABE"/>
    <w:rsid w:val="00373E45"/>
    <w:rsid w:val="003743E8"/>
    <w:rsid w:val="00374993"/>
    <w:rsid w:val="00374D3F"/>
    <w:rsid w:val="00374D66"/>
    <w:rsid w:val="00375B4D"/>
    <w:rsid w:val="00375C4F"/>
    <w:rsid w:val="00375E21"/>
    <w:rsid w:val="00376348"/>
    <w:rsid w:val="00376A07"/>
    <w:rsid w:val="00376D92"/>
    <w:rsid w:val="00376EFE"/>
    <w:rsid w:val="0037764A"/>
    <w:rsid w:val="00377B87"/>
    <w:rsid w:val="003804CC"/>
    <w:rsid w:val="00380788"/>
    <w:rsid w:val="00380B82"/>
    <w:rsid w:val="00380C44"/>
    <w:rsid w:val="00380C77"/>
    <w:rsid w:val="00380F60"/>
    <w:rsid w:val="003810A5"/>
    <w:rsid w:val="003810BD"/>
    <w:rsid w:val="00381394"/>
    <w:rsid w:val="00381397"/>
    <w:rsid w:val="003814FD"/>
    <w:rsid w:val="00381A37"/>
    <w:rsid w:val="00381D07"/>
    <w:rsid w:val="00381E41"/>
    <w:rsid w:val="00381E44"/>
    <w:rsid w:val="00381EEF"/>
    <w:rsid w:val="00383322"/>
    <w:rsid w:val="00383543"/>
    <w:rsid w:val="00383633"/>
    <w:rsid w:val="00383857"/>
    <w:rsid w:val="0038405E"/>
    <w:rsid w:val="0038454D"/>
    <w:rsid w:val="00384BBA"/>
    <w:rsid w:val="00385176"/>
    <w:rsid w:val="00385879"/>
    <w:rsid w:val="00385B87"/>
    <w:rsid w:val="0038607D"/>
    <w:rsid w:val="003860B5"/>
    <w:rsid w:val="00387097"/>
    <w:rsid w:val="003873D0"/>
    <w:rsid w:val="003873FE"/>
    <w:rsid w:val="00387B59"/>
    <w:rsid w:val="00387BFA"/>
    <w:rsid w:val="00387CFD"/>
    <w:rsid w:val="00387F2E"/>
    <w:rsid w:val="0039046C"/>
    <w:rsid w:val="00390CB9"/>
    <w:rsid w:val="00390D0F"/>
    <w:rsid w:val="003912F1"/>
    <w:rsid w:val="0039176C"/>
    <w:rsid w:val="00391A38"/>
    <w:rsid w:val="00391B57"/>
    <w:rsid w:val="00392065"/>
    <w:rsid w:val="003928CF"/>
    <w:rsid w:val="00392D79"/>
    <w:rsid w:val="00392DF5"/>
    <w:rsid w:val="00393158"/>
    <w:rsid w:val="0039329B"/>
    <w:rsid w:val="00393318"/>
    <w:rsid w:val="003935F4"/>
    <w:rsid w:val="00393C0F"/>
    <w:rsid w:val="00393D36"/>
    <w:rsid w:val="00394346"/>
    <w:rsid w:val="00394636"/>
    <w:rsid w:val="0039484D"/>
    <w:rsid w:val="00394932"/>
    <w:rsid w:val="003971ED"/>
    <w:rsid w:val="0039778B"/>
    <w:rsid w:val="003A03D9"/>
    <w:rsid w:val="003A0427"/>
    <w:rsid w:val="003A0715"/>
    <w:rsid w:val="003A0975"/>
    <w:rsid w:val="003A0C1D"/>
    <w:rsid w:val="003A12C6"/>
    <w:rsid w:val="003A1485"/>
    <w:rsid w:val="003A2270"/>
    <w:rsid w:val="003A22AB"/>
    <w:rsid w:val="003A247B"/>
    <w:rsid w:val="003A3015"/>
    <w:rsid w:val="003A3124"/>
    <w:rsid w:val="003A32B0"/>
    <w:rsid w:val="003A346B"/>
    <w:rsid w:val="003A38C2"/>
    <w:rsid w:val="003A39DA"/>
    <w:rsid w:val="003A4119"/>
    <w:rsid w:val="003A434F"/>
    <w:rsid w:val="003A43A3"/>
    <w:rsid w:val="003A492A"/>
    <w:rsid w:val="003A4EF8"/>
    <w:rsid w:val="003A53C4"/>
    <w:rsid w:val="003A59BA"/>
    <w:rsid w:val="003A628C"/>
    <w:rsid w:val="003A68B3"/>
    <w:rsid w:val="003A69A3"/>
    <w:rsid w:val="003A6E01"/>
    <w:rsid w:val="003A6E81"/>
    <w:rsid w:val="003A7377"/>
    <w:rsid w:val="003A73C5"/>
    <w:rsid w:val="003A7479"/>
    <w:rsid w:val="003A7875"/>
    <w:rsid w:val="003A7F99"/>
    <w:rsid w:val="003B0B40"/>
    <w:rsid w:val="003B0CF2"/>
    <w:rsid w:val="003B0F4A"/>
    <w:rsid w:val="003B1091"/>
    <w:rsid w:val="003B13E1"/>
    <w:rsid w:val="003B146A"/>
    <w:rsid w:val="003B1690"/>
    <w:rsid w:val="003B1F9B"/>
    <w:rsid w:val="003B3205"/>
    <w:rsid w:val="003B3D1D"/>
    <w:rsid w:val="003B5659"/>
    <w:rsid w:val="003B59FE"/>
    <w:rsid w:val="003B5DC0"/>
    <w:rsid w:val="003B60B9"/>
    <w:rsid w:val="003B68B4"/>
    <w:rsid w:val="003B6A31"/>
    <w:rsid w:val="003B6E32"/>
    <w:rsid w:val="003B767C"/>
    <w:rsid w:val="003B78EA"/>
    <w:rsid w:val="003B7C00"/>
    <w:rsid w:val="003B7DE1"/>
    <w:rsid w:val="003C0283"/>
    <w:rsid w:val="003C0341"/>
    <w:rsid w:val="003C06C8"/>
    <w:rsid w:val="003C09E2"/>
    <w:rsid w:val="003C0D9C"/>
    <w:rsid w:val="003C1558"/>
    <w:rsid w:val="003C24B7"/>
    <w:rsid w:val="003C2AE1"/>
    <w:rsid w:val="003C2E3B"/>
    <w:rsid w:val="003C314F"/>
    <w:rsid w:val="003C3A75"/>
    <w:rsid w:val="003C3DCB"/>
    <w:rsid w:val="003C4A4D"/>
    <w:rsid w:val="003C4C67"/>
    <w:rsid w:val="003C5154"/>
    <w:rsid w:val="003C559E"/>
    <w:rsid w:val="003C5A93"/>
    <w:rsid w:val="003C5C3C"/>
    <w:rsid w:val="003C5ECF"/>
    <w:rsid w:val="003C616C"/>
    <w:rsid w:val="003C6195"/>
    <w:rsid w:val="003C62BA"/>
    <w:rsid w:val="003C6432"/>
    <w:rsid w:val="003C65E1"/>
    <w:rsid w:val="003C6756"/>
    <w:rsid w:val="003C71B0"/>
    <w:rsid w:val="003C73C6"/>
    <w:rsid w:val="003D013F"/>
    <w:rsid w:val="003D0179"/>
    <w:rsid w:val="003D056E"/>
    <w:rsid w:val="003D06F6"/>
    <w:rsid w:val="003D076C"/>
    <w:rsid w:val="003D0A46"/>
    <w:rsid w:val="003D0DF6"/>
    <w:rsid w:val="003D1401"/>
    <w:rsid w:val="003D16B8"/>
    <w:rsid w:val="003D1F28"/>
    <w:rsid w:val="003D2342"/>
    <w:rsid w:val="003D28ED"/>
    <w:rsid w:val="003D3109"/>
    <w:rsid w:val="003D32ED"/>
    <w:rsid w:val="003D3429"/>
    <w:rsid w:val="003D3D19"/>
    <w:rsid w:val="003D4172"/>
    <w:rsid w:val="003D492C"/>
    <w:rsid w:val="003D4B2D"/>
    <w:rsid w:val="003D4B52"/>
    <w:rsid w:val="003D4C23"/>
    <w:rsid w:val="003D4EA3"/>
    <w:rsid w:val="003D4FB0"/>
    <w:rsid w:val="003D5326"/>
    <w:rsid w:val="003D569E"/>
    <w:rsid w:val="003D5B23"/>
    <w:rsid w:val="003D6078"/>
    <w:rsid w:val="003D6262"/>
    <w:rsid w:val="003D6312"/>
    <w:rsid w:val="003D66AA"/>
    <w:rsid w:val="003D6776"/>
    <w:rsid w:val="003D67DA"/>
    <w:rsid w:val="003D67ED"/>
    <w:rsid w:val="003D6CF3"/>
    <w:rsid w:val="003D7117"/>
    <w:rsid w:val="003D7414"/>
    <w:rsid w:val="003D78FE"/>
    <w:rsid w:val="003D7BD5"/>
    <w:rsid w:val="003D7E94"/>
    <w:rsid w:val="003E018E"/>
    <w:rsid w:val="003E0852"/>
    <w:rsid w:val="003E0A24"/>
    <w:rsid w:val="003E0C00"/>
    <w:rsid w:val="003E0D8E"/>
    <w:rsid w:val="003E1205"/>
    <w:rsid w:val="003E150E"/>
    <w:rsid w:val="003E1749"/>
    <w:rsid w:val="003E1F1D"/>
    <w:rsid w:val="003E20C1"/>
    <w:rsid w:val="003E20DF"/>
    <w:rsid w:val="003E24EA"/>
    <w:rsid w:val="003E2848"/>
    <w:rsid w:val="003E2B99"/>
    <w:rsid w:val="003E335A"/>
    <w:rsid w:val="003E34C5"/>
    <w:rsid w:val="003E36A7"/>
    <w:rsid w:val="003E3789"/>
    <w:rsid w:val="003E3C5F"/>
    <w:rsid w:val="003E3D8D"/>
    <w:rsid w:val="003E4311"/>
    <w:rsid w:val="003E468F"/>
    <w:rsid w:val="003E4CE0"/>
    <w:rsid w:val="003E4E01"/>
    <w:rsid w:val="003E56A7"/>
    <w:rsid w:val="003E5A44"/>
    <w:rsid w:val="003E5BD8"/>
    <w:rsid w:val="003E5D69"/>
    <w:rsid w:val="003E6009"/>
    <w:rsid w:val="003E77FA"/>
    <w:rsid w:val="003E7C40"/>
    <w:rsid w:val="003E7C6A"/>
    <w:rsid w:val="003F0736"/>
    <w:rsid w:val="003F09D2"/>
    <w:rsid w:val="003F0C97"/>
    <w:rsid w:val="003F0DF2"/>
    <w:rsid w:val="003F0EF8"/>
    <w:rsid w:val="003F11EA"/>
    <w:rsid w:val="003F2032"/>
    <w:rsid w:val="003F20C5"/>
    <w:rsid w:val="003F2397"/>
    <w:rsid w:val="003F246B"/>
    <w:rsid w:val="003F2982"/>
    <w:rsid w:val="003F2A67"/>
    <w:rsid w:val="003F3695"/>
    <w:rsid w:val="003F392C"/>
    <w:rsid w:val="003F3DAB"/>
    <w:rsid w:val="003F40D8"/>
    <w:rsid w:val="003F4DF5"/>
    <w:rsid w:val="003F5177"/>
    <w:rsid w:val="003F57A3"/>
    <w:rsid w:val="003F5D92"/>
    <w:rsid w:val="003F5FE1"/>
    <w:rsid w:val="003F603A"/>
    <w:rsid w:val="003F6A24"/>
    <w:rsid w:val="003F6CEB"/>
    <w:rsid w:val="0040004A"/>
    <w:rsid w:val="0040021C"/>
    <w:rsid w:val="004009F3"/>
    <w:rsid w:val="00400EB7"/>
    <w:rsid w:val="00401199"/>
    <w:rsid w:val="0040183A"/>
    <w:rsid w:val="00401FDD"/>
    <w:rsid w:val="00402188"/>
    <w:rsid w:val="00402204"/>
    <w:rsid w:val="00402BDA"/>
    <w:rsid w:val="00402C75"/>
    <w:rsid w:val="00402D70"/>
    <w:rsid w:val="00403134"/>
    <w:rsid w:val="00403264"/>
    <w:rsid w:val="0040365D"/>
    <w:rsid w:val="00403669"/>
    <w:rsid w:val="00404646"/>
    <w:rsid w:val="004048A0"/>
    <w:rsid w:val="00404E65"/>
    <w:rsid w:val="00404E77"/>
    <w:rsid w:val="004050BD"/>
    <w:rsid w:val="004051B1"/>
    <w:rsid w:val="0040532C"/>
    <w:rsid w:val="004053E8"/>
    <w:rsid w:val="0040696B"/>
    <w:rsid w:val="00406ED5"/>
    <w:rsid w:val="0040778E"/>
    <w:rsid w:val="00407A6E"/>
    <w:rsid w:val="00407BA9"/>
    <w:rsid w:val="00407DB8"/>
    <w:rsid w:val="00410C2F"/>
    <w:rsid w:val="00410E3B"/>
    <w:rsid w:val="004119E0"/>
    <w:rsid w:val="00411B48"/>
    <w:rsid w:val="00411BEF"/>
    <w:rsid w:val="00411F45"/>
    <w:rsid w:val="00412AAE"/>
    <w:rsid w:val="004130EB"/>
    <w:rsid w:val="0041322D"/>
    <w:rsid w:val="00413954"/>
    <w:rsid w:val="00414B8D"/>
    <w:rsid w:val="00414C5A"/>
    <w:rsid w:val="004159DC"/>
    <w:rsid w:val="00415B08"/>
    <w:rsid w:val="00415C9C"/>
    <w:rsid w:val="0041604B"/>
    <w:rsid w:val="00416098"/>
    <w:rsid w:val="00416961"/>
    <w:rsid w:val="00416A51"/>
    <w:rsid w:val="00416D57"/>
    <w:rsid w:val="00417128"/>
    <w:rsid w:val="00420985"/>
    <w:rsid w:val="00420EE8"/>
    <w:rsid w:val="00420F39"/>
    <w:rsid w:val="00421312"/>
    <w:rsid w:val="0042135C"/>
    <w:rsid w:val="00421415"/>
    <w:rsid w:val="00421B92"/>
    <w:rsid w:val="00421F79"/>
    <w:rsid w:val="00422239"/>
    <w:rsid w:val="0042267C"/>
    <w:rsid w:val="00422793"/>
    <w:rsid w:val="00422C31"/>
    <w:rsid w:val="00422F18"/>
    <w:rsid w:val="00422FFA"/>
    <w:rsid w:val="00423D21"/>
    <w:rsid w:val="00423E5E"/>
    <w:rsid w:val="004240ED"/>
    <w:rsid w:val="00424B0A"/>
    <w:rsid w:val="00424C92"/>
    <w:rsid w:val="004255D4"/>
    <w:rsid w:val="00425B92"/>
    <w:rsid w:val="004266A6"/>
    <w:rsid w:val="00426A73"/>
    <w:rsid w:val="00426D6D"/>
    <w:rsid w:val="00427668"/>
    <w:rsid w:val="00427875"/>
    <w:rsid w:val="004279F7"/>
    <w:rsid w:val="00427DEA"/>
    <w:rsid w:val="004300AB"/>
    <w:rsid w:val="004305A8"/>
    <w:rsid w:val="00430670"/>
    <w:rsid w:val="0043067D"/>
    <w:rsid w:val="00430761"/>
    <w:rsid w:val="004308CF"/>
    <w:rsid w:val="00430B85"/>
    <w:rsid w:val="00430C58"/>
    <w:rsid w:val="00431061"/>
    <w:rsid w:val="00431120"/>
    <w:rsid w:val="00431BC2"/>
    <w:rsid w:val="00431D62"/>
    <w:rsid w:val="00431F9B"/>
    <w:rsid w:val="00432FE7"/>
    <w:rsid w:val="00433260"/>
    <w:rsid w:val="004332FB"/>
    <w:rsid w:val="004333EE"/>
    <w:rsid w:val="004334EF"/>
    <w:rsid w:val="00433565"/>
    <w:rsid w:val="00433F5D"/>
    <w:rsid w:val="00433FEF"/>
    <w:rsid w:val="004343E4"/>
    <w:rsid w:val="00434438"/>
    <w:rsid w:val="00434A39"/>
    <w:rsid w:val="00434BF5"/>
    <w:rsid w:val="00434DD3"/>
    <w:rsid w:val="0043529E"/>
    <w:rsid w:val="004352B1"/>
    <w:rsid w:val="004355EE"/>
    <w:rsid w:val="00435A6C"/>
    <w:rsid w:val="00435CCB"/>
    <w:rsid w:val="00435DCE"/>
    <w:rsid w:val="00436D2F"/>
    <w:rsid w:val="00437204"/>
    <w:rsid w:val="00437899"/>
    <w:rsid w:val="00437BA3"/>
    <w:rsid w:val="00440744"/>
    <w:rsid w:val="00440B9C"/>
    <w:rsid w:val="00440D3F"/>
    <w:rsid w:val="00440E1A"/>
    <w:rsid w:val="00441A93"/>
    <w:rsid w:val="00442AC4"/>
    <w:rsid w:val="00443517"/>
    <w:rsid w:val="00443C3E"/>
    <w:rsid w:val="00443CFA"/>
    <w:rsid w:val="00443D8F"/>
    <w:rsid w:val="00444212"/>
    <w:rsid w:val="004446F2"/>
    <w:rsid w:val="00444D08"/>
    <w:rsid w:val="0044510C"/>
    <w:rsid w:val="0044546A"/>
    <w:rsid w:val="004454A5"/>
    <w:rsid w:val="004457FF"/>
    <w:rsid w:val="00445D01"/>
    <w:rsid w:val="00445E63"/>
    <w:rsid w:val="00445E6E"/>
    <w:rsid w:val="004465B9"/>
    <w:rsid w:val="00446601"/>
    <w:rsid w:val="00446833"/>
    <w:rsid w:val="004470B9"/>
    <w:rsid w:val="004472C2"/>
    <w:rsid w:val="0044747E"/>
    <w:rsid w:val="0044766A"/>
    <w:rsid w:val="00450093"/>
    <w:rsid w:val="004507A5"/>
    <w:rsid w:val="0045097C"/>
    <w:rsid w:val="00450FCF"/>
    <w:rsid w:val="00451355"/>
    <w:rsid w:val="00451A3D"/>
    <w:rsid w:val="00451C06"/>
    <w:rsid w:val="00452642"/>
    <w:rsid w:val="00452761"/>
    <w:rsid w:val="0045306C"/>
    <w:rsid w:val="00453262"/>
    <w:rsid w:val="0045367C"/>
    <w:rsid w:val="00454DEE"/>
    <w:rsid w:val="0045502F"/>
    <w:rsid w:val="00456AFE"/>
    <w:rsid w:val="00456FC6"/>
    <w:rsid w:val="00457162"/>
    <w:rsid w:val="004571C5"/>
    <w:rsid w:val="00457390"/>
    <w:rsid w:val="00460032"/>
    <w:rsid w:val="00460AF5"/>
    <w:rsid w:val="00460C50"/>
    <w:rsid w:val="00461103"/>
    <w:rsid w:val="00461892"/>
    <w:rsid w:val="00461F9D"/>
    <w:rsid w:val="0046237B"/>
    <w:rsid w:val="004624FF"/>
    <w:rsid w:val="00462573"/>
    <w:rsid w:val="004634C1"/>
    <w:rsid w:val="00463F5D"/>
    <w:rsid w:val="00464100"/>
    <w:rsid w:val="004641C8"/>
    <w:rsid w:val="00464205"/>
    <w:rsid w:val="00464517"/>
    <w:rsid w:val="004645AC"/>
    <w:rsid w:val="004647BF"/>
    <w:rsid w:val="00464A4F"/>
    <w:rsid w:val="00464FE6"/>
    <w:rsid w:val="004656BF"/>
    <w:rsid w:val="00465815"/>
    <w:rsid w:val="00465842"/>
    <w:rsid w:val="0046597A"/>
    <w:rsid w:val="00465B78"/>
    <w:rsid w:val="004662FB"/>
    <w:rsid w:val="00466352"/>
    <w:rsid w:val="0046660A"/>
    <w:rsid w:val="004668BA"/>
    <w:rsid w:val="00467267"/>
    <w:rsid w:val="00467465"/>
    <w:rsid w:val="00467CD7"/>
    <w:rsid w:val="00467E0A"/>
    <w:rsid w:val="00470139"/>
    <w:rsid w:val="004704A5"/>
    <w:rsid w:val="00470842"/>
    <w:rsid w:val="004709DB"/>
    <w:rsid w:val="004709E3"/>
    <w:rsid w:val="00470DF7"/>
    <w:rsid w:val="00471220"/>
    <w:rsid w:val="00471262"/>
    <w:rsid w:val="004713CD"/>
    <w:rsid w:val="004714EF"/>
    <w:rsid w:val="00471FBF"/>
    <w:rsid w:val="00472077"/>
    <w:rsid w:val="004721B3"/>
    <w:rsid w:val="004724BA"/>
    <w:rsid w:val="0047292C"/>
    <w:rsid w:val="004729B4"/>
    <w:rsid w:val="0047314B"/>
    <w:rsid w:val="004736F8"/>
    <w:rsid w:val="00473729"/>
    <w:rsid w:val="00473794"/>
    <w:rsid w:val="004737F6"/>
    <w:rsid w:val="0047391B"/>
    <w:rsid w:val="0047403E"/>
    <w:rsid w:val="0047473D"/>
    <w:rsid w:val="004747D6"/>
    <w:rsid w:val="00474E62"/>
    <w:rsid w:val="00474E86"/>
    <w:rsid w:val="00475289"/>
    <w:rsid w:val="00475751"/>
    <w:rsid w:val="00475A9D"/>
    <w:rsid w:val="00475C58"/>
    <w:rsid w:val="00476065"/>
    <w:rsid w:val="004760A1"/>
    <w:rsid w:val="00476664"/>
    <w:rsid w:val="00476819"/>
    <w:rsid w:val="00476B23"/>
    <w:rsid w:val="004770D7"/>
    <w:rsid w:val="00477A22"/>
    <w:rsid w:val="00477A68"/>
    <w:rsid w:val="00477C87"/>
    <w:rsid w:val="00477F41"/>
    <w:rsid w:val="00480BA6"/>
    <w:rsid w:val="00481031"/>
    <w:rsid w:val="0048158A"/>
    <w:rsid w:val="0048168F"/>
    <w:rsid w:val="00481CFB"/>
    <w:rsid w:val="004820CC"/>
    <w:rsid w:val="00482CD8"/>
    <w:rsid w:val="00483198"/>
    <w:rsid w:val="00483542"/>
    <w:rsid w:val="004839E7"/>
    <w:rsid w:val="00484BFC"/>
    <w:rsid w:val="00484CE5"/>
    <w:rsid w:val="004856A6"/>
    <w:rsid w:val="0048586C"/>
    <w:rsid w:val="0048589C"/>
    <w:rsid w:val="00485C09"/>
    <w:rsid w:val="00486334"/>
    <w:rsid w:val="00486897"/>
    <w:rsid w:val="00486943"/>
    <w:rsid w:val="00486988"/>
    <w:rsid w:val="00486BEB"/>
    <w:rsid w:val="00486E8C"/>
    <w:rsid w:val="00487004"/>
    <w:rsid w:val="004871AA"/>
    <w:rsid w:val="004879B7"/>
    <w:rsid w:val="00487ADB"/>
    <w:rsid w:val="00487C0C"/>
    <w:rsid w:val="00487D00"/>
    <w:rsid w:val="00490487"/>
    <w:rsid w:val="004905E1"/>
    <w:rsid w:val="004907C9"/>
    <w:rsid w:val="00490A05"/>
    <w:rsid w:val="00491BCA"/>
    <w:rsid w:val="00491C48"/>
    <w:rsid w:val="00491FB1"/>
    <w:rsid w:val="00492087"/>
    <w:rsid w:val="0049243E"/>
    <w:rsid w:val="004924E8"/>
    <w:rsid w:val="00492510"/>
    <w:rsid w:val="00492653"/>
    <w:rsid w:val="00492928"/>
    <w:rsid w:val="00493210"/>
    <w:rsid w:val="0049330B"/>
    <w:rsid w:val="00493529"/>
    <w:rsid w:val="00493562"/>
    <w:rsid w:val="0049362D"/>
    <w:rsid w:val="00493885"/>
    <w:rsid w:val="00494765"/>
    <w:rsid w:val="0049500E"/>
    <w:rsid w:val="00495FB7"/>
    <w:rsid w:val="0049606C"/>
    <w:rsid w:val="004969D9"/>
    <w:rsid w:val="00496CB4"/>
    <w:rsid w:val="0049779C"/>
    <w:rsid w:val="00497CFE"/>
    <w:rsid w:val="00497D1C"/>
    <w:rsid w:val="00497EA7"/>
    <w:rsid w:val="00497EE1"/>
    <w:rsid w:val="004A0063"/>
    <w:rsid w:val="004A13EB"/>
    <w:rsid w:val="004A1833"/>
    <w:rsid w:val="004A24AE"/>
    <w:rsid w:val="004A299F"/>
    <w:rsid w:val="004A2B3D"/>
    <w:rsid w:val="004A2F8E"/>
    <w:rsid w:val="004A31B8"/>
    <w:rsid w:val="004A3826"/>
    <w:rsid w:val="004A3A8C"/>
    <w:rsid w:val="004A3CBA"/>
    <w:rsid w:val="004A3E7A"/>
    <w:rsid w:val="004A4CC0"/>
    <w:rsid w:val="004A5629"/>
    <w:rsid w:val="004A59A4"/>
    <w:rsid w:val="004A5F04"/>
    <w:rsid w:val="004A681C"/>
    <w:rsid w:val="004A6CC1"/>
    <w:rsid w:val="004A721A"/>
    <w:rsid w:val="004A7259"/>
    <w:rsid w:val="004A7CA2"/>
    <w:rsid w:val="004B06F5"/>
    <w:rsid w:val="004B1990"/>
    <w:rsid w:val="004B1C35"/>
    <w:rsid w:val="004B2696"/>
    <w:rsid w:val="004B2A6D"/>
    <w:rsid w:val="004B2B84"/>
    <w:rsid w:val="004B2FEB"/>
    <w:rsid w:val="004B3D48"/>
    <w:rsid w:val="004B4088"/>
    <w:rsid w:val="004B4B14"/>
    <w:rsid w:val="004B5403"/>
    <w:rsid w:val="004B58FF"/>
    <w:rsid w:val="004B5A18"/>
    <w:rsid w:val="004B63D7"/>
    <w:rsid w:val="004B63EA"/>
    <w:rsid w:val="004B64AD"/>
    <w:rsid w:val="004B6556"/>
    <w:rsid w:val="004B6757"/>
    <w:rsid w:val="004B6C55"/>
    <w:rsid w:val="004B6D6F"/>
    <w:rsid w:val="004B7068"/>
    <w:rsid w:val="004B7428"/>
    <w:rsid w:val="004B7A01"/>
    <w:rsid w:val="004B7B12"/>
    <w:rsid w:val="004C09A2"/>
    <w:rsid w:val="004C0CB2"/>
    <w:rsid w:val="004C1372"/>
    <w:rsid w:val="004C1804"/>
    <w:rsid w:val="004C1975"/>
    <w:rsid w:val="004C24B2"/>
    <w:rsid w:val="004C28F3"/>
    <w:rsid w:val="004C34D2"/>
    <w:rsid w:val="004C3516"/>
    <w:rsid w:val="004C3A41"/>
    <w:rsid w:val="004C4067"/>
    <w:rsid w:val="004C408D"/>
    <w:rsid w:val="004C40BB"/>
    <w:rsid w:val="004C4269"/>
    <w:rsid w:val="004C44D4"/>
    <w:rsid w:val="004C48E7"/>
    <w:rsid w:val="004C4D7D"/>
    <w:rsid w:val="004C4DBB"/>
    <w:rsid w:val="004C4E65"/>
    <w:rsid w:val="004C4EDB"/>
    <w:rsid w:val="004C5144"/>
    <w:rsid w:val="004C52B6"/>
    <w:rsid w:val="004C53EB"/>
    <w:rsid w:val="004C548E"/>
    <w:rsid w:val="004C57F9"/>
    <w:rsid w:val="004C6706"/>
    <w:rsid w:val="004C6F5E"/>
    <w:rsid w:val="004C7457"/>
    <w:rsid w:val="004C79EC"/>
    <w:rsid w:val="004C7F81"/>
    <w:rsid w:val="004D012E"/>
    <w:rsid w:val="004D0379"/>
    <w:rsid w:val="004D03BE"/>
    <w:rsid w:val="004D0424"/>
    <w:rsid w:val="004D06F9"/>
    <w:rsid w:val="004D0717"/>
    <w:rsid w:val="004D0A06"/>
    <w:rsid w:val="004D1605"/>
    <w:rsid w:val="004D16B9"/>
    <w:rsid w:val="004D16F2"/>
    <w:rsid w:val="004D1840"/>
    <w:rsid w:val="004D1D38"/>
    <w:rsid w:val="004D1E3A"/>
    <w:rsid w:val="004D2228"/>
    <w:rsid w:val="004D27F4"/>
    <w:rsid w:val="004D2E37"/>
    <w:rsid w:val="004D3014"/>
    <w:rsid w:val="004D35BF"/>
    <w:rsid w:val="004D3DD8"/>
    <w:rsid w:val="004D3F6E"/>
    <w:rsid w:val="004D452C"/>
    <w:rsid w:val="004D5E2C"/>
    <w:rsid w:val="004D5F4D"/>
    <w:rsid w:val="004D65DF"/>
    <w:rsid w:val="004D66CE"/>
    <w:rsid w:val="004D6ECE"/>
    <w:rsid w:val="004D7032"/>
    <w:rsid w:val="004D79B4"/>
    <w:rsid w:val="004D7A1B"/>
    <w:rsid w:val="004D7CD8"/>
    <w:rsid w:val="004D7EA4"/>
    <w:rsid w:val="004E05F1"/>
    <w:rsid w:val="004E067B"/>
    <w:rsid w:val="004E087E"/>
    <w:rsid w:val="004E0887"/>
    <w:rsid w:val="004E0D92"/>
    <w:rsid w:val="004E1971"/>
    <w:rsid w:val="004E1F3A"/>
    <w:rsid w:val="004E219C"/>
    <w:rsid w:val="004E26C1"/>
    <w:rsid w:val="004E26D2"/>
    <w:rsid w:val="004E2C57"/>
    <w:rsid w:val="004E3F28"/>
    <w:rsid w:val="004E4406"/>
    <w:rsid w:val="004E50C8"/>
    <w:rsid w:val="004E51F1"/>
    <w:rsid w:val="004E5AA1"/>
    <w:rsid w:val="004E5C8C"/>
    <w:rsid w:val="004E5CD8"/>
    <w:rsid w:val="004E6468"/>
    <w:rsid w:val="004E66EE"/>
    <w:rsid w:val="004E6964"/>
    <w:rsid w:val="004E6B41"/>
    <w:rsid w:val="004E6F49"/>
    <w:rsid w:val="004E731E"/>
    <w:rsid w:val="004E7736"/>
    <w:rsid w:val="004E7E55"/>
    <w:rsid w:val="004E7E80"/>
    <w:rsid w:val="004F0601"/>
    <w:rsid w:val="004F0C2E"/>
    <w:rsid w:val="004F19BC"/>
    <w:rsid w:val="004F21F6"/>
    <w:rsid w:val="004F234A"/>
    <w:rsid w:val="004F29E8"/>
    <w:rsid w:val="004F2C63"/>
    <w:rsid w:val="004F2D05"/>
    <w:rsid w:val="004F2F42"/>
    <w:rsid w:val="004F33C3"/>
    <w:rsid w:val="004F33DF"/>
    <w:rsid w:val="004F3872"/>
    <w:rsid w:val="004F3BD3"/>
    <w:rsid w:val="004F3FB5"/>
    <w:rsid w:val="004F42E7"/>
    <w:rsid w:val="004F4628"/>
    <w:rsid w:val="004F4A63"/>
    <w:rsid w:val="004F5163"/>
    <w:rsid w:val="004F5348"/>
    <w:rsid w:val="004F59DE"/>
    <w:rsid w:val="004F5D41"/>
    <w:rsid w:val="004F5E87"/>
    <w:rsid w:val="004F6161"/>
    <w:rsid w:val="004F6D71"/>
    <w:rsid w:val="004F6DD6"/>
    <w:rsid w:val="004F6E5B"/>
    <w:rsid w:val="004F712A"/>
    <w:rsid w:val="004F7442"/>
    <w:rsid w:val="004F750D"/>
    <w:rsid w:val="004F75AE"/>
    <w:rsid w:val="00500623"/>
    <w:rsid w:val="0050064E"/>
    <w:rsid w:val="005007ED"/>
    <w:rsid w:val="005008F9"/>
    <w:rsid w:val="00500C82"/>
    <w:rsid w:val="00500DEB"/>
    <w:rsid w:val="005015F6"/>
    <w:rsid w:val="005018ED"/>
    <w:rsid w:val="00501D1A"/>
    <w:rsid w:val="0050208C"/>
    <w:rsid w:val="00502101"/>
    <w:rsid w:val="00502A1F"/>
    <w:rsid w:val="005030F9"/>
    <w:rsid w:val="0050310D"/>
    <w:rsid w:val="00503165"/>
    <w:rsid w:val="00504327"/>
    <w:rsid w:val="00504B55"/>
    <w:rsid w:val="00504E59"/>
    <w:rsid w:val="005051A5"/>
    <w:rsid w:val="005052C6"/>
    <w:rsid w:val="005055BB"/>
    <w:rsid w:val="0050560C"/>
    <w:rsid w:val="00505B54"/>
    <w:rsid w:val="0050626E"/>
    <w:rsid w:val="00506396"/>
    <w:rsid w:val="00506595"/>
    <w:rsid w:val="0050699C"/>
    <w:rsid w:val="00506C61"/>
    <w:rsid w:val="00506CB4"/>
    <w:rsid w:val="00507244"/>
    <w:rsid w:val="0050739B"/>
    <w:rsid w:val="005073AB"/>
    <w:rsid w:val="00507C37"/>
    <w:rsid w:val="005100C8"/>
    <w:rsid w:val="005100D1"/>
    <w:rsid w:val="005100E9"/>
    <w:rsid w:val="005105BD"/>
    <w:rsid w:val="0051064C"/>
    <w:rsid w:val="00510E05"/>
    <w:rsid w:val="00511429"/>
    <w:rsid w:val="00511916"/>
    <w:rsid w:val="00511D0D"/>
    <w:rsid w:val="00512CCE"/>
    <w:rsid w:val="005139C3"/>
    <w:rsid w:val="00513ACC"/>
    <w:rsid w:val="00513C93"/>
    <w:rsid w:val="005147C3"/>
    <w:rsid w:val="00514F63"/>
    <w:rsid w:val="00515223"/>
    <w:rsid w:val="00515267"/>
    <w:rsid w:val="00515B6A"/>
    <w:rsid w:val="00515C54"/>
    <w:rsid w:val="00515DC3"/>
    <w:rsid w:val="00515ED1"/>
    <w:rsid w:val="00516581"/>
    <w:rsid w:val="00516E3F"/>
    <w:rsid w:val="00516E79"/>
    <w:rsid w:val="00517127"/>
    <w:rsid w:val="0051755E"/>
    <w:rsid w:val="00517AE3"/>
    <w:rsid w:val="005201CB"/>
    <w:rsid w:val="00520885"/>
    <w:rsid w:val="005213E8"/>
    <w:rsid w:val="00521899"/>
    <w:rsid w:val="00521A99"/>
    <w:rsid w:val="00521F10"/>
    <w:rsid w:val="0052250C"/>
    <w:rsid w:val="00522AC1"/>
    <w:rsid w:val="00522AFE"/>
    <w:rsid w:val="00523536"/>
    <w:rsid w:val="005239CE"/>
    <w:rsid w:val="00523DB4"/>
    <w:rsid w:val="00523F0F"/>
    <w:rsid w:val="00523F50"/>
    <w:rsid w:val="00523F57"/>
    <w:rsid w:val="00524575"/>
    <w:rsid w:val="005245AE"/>
    <w:rsid w:val="00524726"/>
    <w:rsid w:val="00524FCA"/>
    <w:rsid w:val="0052501E"/>
    <w:rsid w:val="00525505"/>
    <w:rsid w:val="00525B2A"/>
    <w:rsid w:val="00525B64"/>
    <w:rsid w:val="00525C83"/>
    <w:rsid w:val="00525D46"/>
    <w:rsid w:val="005261A7"/>
    <w:rsid w:val="005263EE"/>
    <w:rsid w:val="00526B80"/>
    <w:rsid w:val="00526BCD"/>
    <w:rsid w:val="00526F07"/>
    <w:rsid w:val="00526F21"/>
    <w:rsid w:val="005270CF"/>
    <w:rsid w:val="0052751A"/>
    <w:rsid w:val="00527571"/>
    <w:rsid w:val="00527AA4"/>
    <w:rsid w:val="00527C09"/>
    <w:rsid w:val="00527C26"/>
    <w:rsid w:val="0053083D"/>
    <w:rsid w:val="00530867"/>
    <w:rsid w:val="00530944"/>
    <w:rsid w:val="00530A23"/>
    <w:rsid w:val="00530AC2"/>
    <w:rsid w:val="00530B47"/>
    <w:rsid w:val="00530CCF"/>
    <w:rsid w:val="00530CD4"/>
    <w:rsid w:val="005314A6"/>
    <w:rsid w:val="005319B8"/>
    <w:rsid w:val="00531AFF"/>
    <w:rsid w:val="00531B3A"/>
    <w:rsid w:val="00531DE5"/>
    <w:rsid w:val="0053218E"/>
    <w:rsid w:val="005331CD"/>
    <w:rsid w:val="0053325B"/>
    <w:rsid w:val="0053350D"/>
    <w:rsid w:val="0053350E"/>
    <w:rsid w:val="005338BC"/>
    <w:rsid w:val="00533F8C"/>
    <w:rsid w:val="00534705"/>
    <w:rsid w:val="0053484E"/>
    <w:rsid w:val="0053487C"/>
    <w:rsid w:val="0053508C"/>
    <w:rsid w:val="00535575"/>
    <w:rsid w:val="00536B81"/>
    <w:rsid w:val="005374B4"/>
    <w:rsid w:val="005402DE"/>
    <w:rsid w:val="00540541"/>
    <w:rsid w:val="005406E0"/>
    <w:rsid w:val="00540CA1"/>
    <w:rsid w:val="00541577"/>
    <w:rsid w:val="005416F6"/>
    <w:rsid w:val="00542105"/>
    <w:rsid w:val="0054264C"/>
    <w:rsid w:val="0054296C"/>
    <w:rsid w:val="00543388"/>
    <w:rsid w:val="005437EA"/>
    <w:rsid w:val="00543916"/>
    <w:rsid w:val="00543F8B"/>
    <w:rsid w:val="00543F9E"/>
    <w:rsid w:val="0054442C"/>
    <w:rsid w:val="00544452"/>
    <w:rsid w:val="00544CE8"/>
    <w:rsid w:val="00545006"/>
    <w:rsid w:val="00545270"/>
    <w:rsid w:val="005455F7"/>
    <w:rsid w:val="005456C9"/>
    <w:rsid w:val="005458F9"/>
    <w:rsid w:val="00546045"/>
    <w:rsid w:val="00546284"/>
    <w:rsid w:val="00546B63"/>
    <w:rsid w:val="00546FB0"/>
    <w:rsid w:val="00547231"/>
    <w:rsid w:val="0054739A"/>
    <w:rsid w:val="005477F3"/>
    <w:rsid w:val="00547BB9"/>
    <w:rsid w:val="00547D17"/>
    <w:rsid w:val="0055095A"/>
    <w:rsid w:val="00550BE8"/>
    <w:rsid w:val="00551DAB"/>
    <w:rsid w:val="00551EBE"/>
    <w:rsid w:val="00552268"/>
    <w:rsid w:val="00552B4A"/>
    <w:rsid w:val="00552C8E"/>
    <w:rsid w:val="0055352A"/>
    <w:rsid w:val="00553580"/>
    <w:rsid w:val="00553A93"/>
    <w:rsid w:val="00553DF9"/>
    <w:rsid w:val="00554DE7"/>
    <w:rsid w:val="005559E2"/>
    <w:rsid w:val="00556004"/>
    <w:rsid w:val="00556359"/>
    <w:rsid w:val="005563CE"/>
    <w:rsid w:val="005567F1"/>
    <w:rsid w:val="0055696E"/>
    <w:rsid w:val="00556B0B"/>
    <w:rsid w:val="005577E0"/>
    <w:rsid w:val="0056078F"/>
    <w:rsid w:val="00560BC5"/>
    <w:rsid w:val="00561279"/>
    <w:rsid w:val="005614FC"/>
    <w:rsid w:val="00561557"/>
    <w:rsid w:val="005616ED"/>
    <w:rsid w:val="00561A83"/>
    <w:rsid w:val="00562112"/>
    <w:rsid w:val="0056212A"/>
    <w:rsid w:val="0056233B"/>
    <w:rsid w:val="00562419"/>
    <w:rsid w:val="0056264E"/>
    <w:rsid w:val="00562DD5"/>
    <w:rsid w:val="00563619"/>
    <w:rsid w:val="00563C23"/>
    <w:rsid w:val="005640C4"/>
    <w:rsid w:val="00564277"/>
    <w:rsid w:val="0056436C"/>
    <w:rsid w:val="0056451C"/>
    <w:rsid w:val="00564905"/>
    <w:rsid w:val="00564A73"/>
    <w:rsid w:val="00565BCE"/>
    <w:rsid w:val="00565DF0"/>
    <w:rsid w:val="00566315"/>
    <w:rsid w:val="005668B8"/>
    <w:rsid w:val="005668E3"/>
    <w:rsid w:val="00566DD2"/>
    <w:rsid w:val="00567336"/>
    <w:rsid w:val="00567370"/>
    <w:rsid w:val="00567421"/>
    <w:rsid w:val="00567790"/>
    <w:rsid w:val="00567BBE"/>
    <w:rsid w:val="00567F29"/>
    <w:rsid w:val="00567FC2"/>
    <w:rsid w:val="0057058D"/>
    <w:rsid w:val="005709A7"/>
    <w:rsid w:val="00570C4E"/>
    <w:rsid w:val="00571967"/>
    <w:rsid w:val="005719AE"/>
    <w:rsid w:val="00571D02"/>
    <w:rsid w:val="0057207D"/>
    <w:rsid w:val="0057235A"/>
    <w:rsid w:val="005723C6"/>
    <w:rsid w:val="00573DB7"/>
    <w:rsid w:val="00574541"/>
    <w:rsid w:val="0057498F"/>
    <w:rsid w:val="005751F3"/>
    <w:rsid w:val="0057526D"/>
    <w:rsid w:val="00575942"/>
    <w:rsid w:val="0057596C"/>
    <w:rsid w:val="00575A31"/>
    <w:rsid w:val="00575BB1"/>
    <w:rsid w:val="00575DBA"/>
    <w:rsid w:val="0057602F"/>
    <w:rsid w:val="005763A5"/>
    <w:rsid w:val="00576895"/>
    <w:rsid w:val="005769E8"/>
    <w:rsid w:val="00576C49"/>
    <w:rsid w:val="00576EE6"/>
    <w:rsid w:val="00576FD0"/>
    <w:rsid w:val="005772BF"/>
    <w:rsid w:val="00577348"/>
    <w:rsid w:val="00577791"/>
    <w:rsid w:val="005801DC"/>
    <w:rsid w:val="00580299"/>
    <w:rsid w:val="0058056E"/>
    <w:rsid w:val="005805B6"/>
    <w:rsid w:val="005808E8"/>
    <w:rsid w:val="005813B6"/>
    <w:rsid w:val="005818F6"/>
    <w:rsid w:val="00581909"/>
    <w:rsid w:val="00582630"/>
    <w:rsid w:val="00582DCE"/>
    <w:rsid w:val="005830AA"/>
    <w:rsid w:val="005830FE"/>
    <w:rsid w:val="00583350"/>
    <w:rsid w:val="0058358F"/>
    <w:rsid w:val="00583BDD"/>
    <w:rsid w:val="00584065"/>
    <w:rsid w:val="00584BEE"/>
    <w:rsid w:val="00585026"/>
    <w:rsid w:val="0058570B"/>
    <w:rsid w:val="00585E20"/>
    <w:rsid w:val="0058611B"/>
    <w:rsid w:val="005865AB"/>
    <w:rsid w:val="00586AB1"/>
    <w:rsid w:val="005872AD"/>
    <w:rsid w:val="005874E2"/>
    <w:rsid w:val="00587791"/>
    <w:rsid w:val="00587E7F"/>
    <w:rsid w:val="00587F0E"/>
    <w:rsid w:val="00590076"/>
    <w:rsid w:val="00590236"/>
    <w:rsid w:val="00591112"/>
    <w:rsid w:val="00591377"/>
    <w:rsid w:val="0059161B"/>
    <w:rsid w:val="00591661"/>
    <w:rsid w:val="005917F4"/>
    <w:rsid w:val="00591A8C"/>
    <w:rsid w:val="005923FE"/>
    <w:rsid w:val="00592420"/>
    <w:rsid w:val="005926FE"/>
    <w:rsid w:val="0059275B"/>
    <w:rsid w:val="0059296B"/>
    <w:rsid w:val="00592B90"/>
    <w:rsid w:val="00592BDF"/>
    <w:rsid w:val="00593DB6"/>
    <w:rsid w:val="00593DED"/>
    <w:rsid w:val="00594046"/>
    <w:rsid w:val="005953A5"/>
    <w:rsid w:val="00595875"/>
    <w:rsid w:val="00595B34"/>
    <w:rsid w:val="00595C2D"/>
    <w:rsid w:val="00595E62"/>
    <w:rsid w:val="00595EB7"/>
    <w:rsid w:val="005965CE"/>
    <w:rsid w:val="00596946"/>
    <w:rsid w:val="00596FD4"/>
    <w:rsid w:val="0059703F"/>
    <w:rsid w:val="0059730E"/>
    <w:rsid w:val="00597527"/>
    <w:rsid w:val="00597621"/>
    <w:rsid w:val="005977FC"/>
    <w:rsid w:val="005A030D"/>
    <w:rsid w:val="005A0318"/>
    <w:rsid w:val="005A04BE"/>
    <w:rsid w:val="005A0637"/>
    <w:rsid w:val="005A0856"/>
    <w:rsid w:val="005A09F8"/>
    <w:rsid w:val="005A1135"/>
    <w:rsid w:val="005A1387"/>
    <w:rsid w:val="005A14CB"/>
    <w:rsid w:val="005A1714"/>
    <w:rsid w:val="005A1751"/>
    <w:rsid w:val="005A179B"/>
    <w:rsid w:val="005A17DE"/>
    <w:rsid w:val="005A1EA3"/>
    <w:rsid w:val="005A2151"/>
    <w:rsid w:val="005A2167"/>
    <w:rsid w:val="005A21F7"/>
    <w:rsid w:val="005A2251"/>
    <w:rsid w:val="005A23D1"/>
    <w:rsid w:val="005A2590"/>
    <w:rsid w:val="005A26B8"/>
    <w:rsid w:val="005A2AB4"/>
    <w:rsid w:val="005A2E7A"/>
    <w:rsid w:val="005A2ECB"/>
    <w:rsid w:val="005A356C"/>
    <w:rsid w:val="005A426A"/>
    <w:rsid w:val="005A45D3"/>
    <w:rsid w:val="005A47BC"/>
    <w:rsid w:val="005A4E7C"/>
    <w:rsid w:val="005A5B6B"/>
    <w:rsid w:val="005A5CA7"/>
    <w:rsid w:val="005A65BB"/>
    <w:rsid w:val="005A6BD0"/>
    <w:rsid w:val="005A6C7F"/>
    <w:rsid w:val="005A6E1E"/>
    <w:rsid w:val="005A705F"/>
    <w:rsid w:val="005A787F"/>
    <w:rsid w:val="005A797A"/>
    <w:rsid w:val="005A7B3D"/>
    <w:rsid w:val="005A7D89"/>
    <w:rsid w:val="005B08E8"/>
    <w:rsid w:val="005B0E3C"/>
    <w:rsid w:val="005B19CD"/>
    <w:rsid w:val="005B19E4"/>
    <w:rsid w:val="005B1A54"/>
    <w:rsid w:val="005B1B49"/>
    <w:rsid w:val="005B1FD5"/>
    <w:rsid w:val="005B270A"/>
    <w:rsid w:val="005B2B51"/>
    <w:rsid w:val="005B2EFD"/>
    <w:rsid w:val="005B3683"/>
    <w:rsid w:val="005B3ECA"/>
    <w:rsid w:val="005B4988"/>
    <w:rsid w:val="005B4CE2"/>
    <w:rsid w:val="005B4E49"/>
    <w:rsid w:val="005B4F26"/>
    <w:rsid w:val="005B50E7"/>
    <w:rsid w:val="005B510E"/>
    <w:rsid w:val="005B5133"/>
    <w:rsid w:val="005B52A3"/>
    <w:rsid w:val="005B545C"/>
    <w:rsid w:val="005B5817"/>
    <w:rsid w:val="005B5A04"/>
    <w:rsid w:val="005B5F4D"/>
    <w:rsid w:val="005B6239"/>
    <w:rsid w:val="005B6688"/>
    <w:rsid w:val="005C1099"/>
    <w:rsid w:val="005C1881"/>
    <w:rsid w:val="005C1EFA"/>
    <w:rsid w:val="005C2329"/>
    <w:rsid w:val="005C2588"/>
    <w:rsid w:val="005C2CB4"/>
    <w:rsid w:val="005C3400"/>
    <w:rsid w:val="005C36AA"/>
    <w:rsid w:val="005C3830"/>
    <w:rsid w:val="005C38F8"/>
    <w:rsid w:val="005C3F09"/>
    <w:rsid w:val="005C47CC"/>
    <w:rsid w:val="005C48AC"/>
    <w:rsid w:val="005C4A1A"/>
    <w:rsid w:val="005C4C5F"/>
    <w:rsid w:val="005C57F8"/>
    <w:rsid w:val="005C5C2D"/>
    <w:rsid w:val="005C6298"/>
    <w:rsid w:val="005C6498"/>
    <w:rsid w:val="005C6555"/>
    <w:rsid w:val="005C69C5"/>
    <w:rsid w:val="005C6ABD"/>
    <w:rsid w:val="005C6CE5"/>
    <w:rsid w:val="005C711D"/>
    <w:rsid w:val="005C71BC"/>
    <w:rsid w:val="005C796A"/>
    <w:rsid w:val="005C7DC7"/>
    <w:rsid w:val="005D01CB"/>
    <w:rsid w:val="005D03DD"/>
    <w:rsid w:val="005D0702"/>
    <w:rsid w:val="005D0BA8"/>
    <w:rsid w:val="005D0C4A"/>
    <w:rsid w:val="005D14D2"/>
    <w:rsid w:val="005D15AF"/>
    <w:rsid w:val="005D183C"/>
    <w:rsid w:val="005D1D60"/>
    <w:rsid w:val="005D1EE4"/>
    <w:rsid w:val="005D276A"/>
    <w:rsid w:val="005D3279"/>
    <w:rsid w:val="005D4610"/>
    <w:rsid w:val="005D46CB"/>
    <w:rsid w:val="005D4881"/>
    <w:rsid w:val="005D496A"/>
    <w:rsid w:val="005D4EFD"/>
    <w:rsid w:val="005D516F"/>
    <w:rsid w:val="005D546D"/>
    <w:rsid w:val="005D624F"/>
    <w:rsid w:val="005D6253"/>
    <w:rsid w:val="005D651A"/>
    <w:rsid w:val="005D664B"/>
    <w:rsid w:val="005D6BCD"/>
    <w:rsid w:val="005D6D17"/>
    <w:rsid w:val="005D70CD"/>
    <w:rsid w:val="005D74F5"/>
    <w:rsid w:val="005D797C"/>
    <w:rsid w:val="005D7FCC"/>
    <w:rsid w:val="005E02D8"/>
    <w:rsid w:val="005E039E"/>
    <w:rsid w:val="005E05D2"/>
    <w:rsid w:val="005E0A29"/>
    <w:rsid w:val="005E134A"/>
    <w:rsid w:val="005E1AAC"/>
    <w:rsid w:val="005E1DD6"/>
    <w:rsid w:val="005E1FA9"/>
    <w:rsid w:val="005E1FAA"/>
    <w:rsid w:val="005E22DA"/>
    <w:rsid w:val="005E2595"/>
    <w:rsid w:val="005E297F"/>
    <w:rsid w:val="005E2B40"/>
    <w:rsid w:val="005E2BA0"/>
    <w:rsid w:val="005E2DE0"/>
    <w:rsid w:val="005E3159"/>
    <w:rsid w:val="005E33AC"/>
    <w:rsid w:val="005E3903"/>
    <w:rsid w:val="005E3FE7"/>
    <w:rsid w:val="005E4307"/>
    <w:rsid w:val="005E48F5"/>
    <w:rsid w:val="005E56DA"/>
    <w:rsid w:val="005E57E9"/>
    <w:rsid w:val="005E5B4F"/>
    <w:rsid w:val="005E5B9E"/>
    <w:rsid w:val="005E5D49"/>
    <w:rsid w:val="005E6046"/>
    <w:rsid w:val="005E607E"/>
    <w:rsid w:val="005E6522"/>
    <w:rsid w:val="005E6B2C"/>
    <w:rsid w:val="005E6DE8"/>
    <w:rsid w:val="005F04E4"/>
    <w:rsid w:val="005F2372"/>
    <w:rsid w:val="005F2CF0"/>
    <w:rsid w:val="005F323F"/>
    <w:rsid w:val="005F34F9"/>
    <w:rsid w:val="005F36E2"/>
    <w:rsid w:val="005F3F3E"/>
    <w:rsid w:val="005F4035"/>
    <w:rsid w:val="005F428C"/>
    <w:rsid w:val="005F4337"/>
    <w:rsid w:val="005F449A"/>
    <w:rsid w:val="005F470C"/>
    <w:rsid w:val="005F4A2A"/>
    <w:rsid w:val="005F51CC"/>
    <w:rsid w:val="005F544F"/>
    <w:rsid w:val="005F54A0"/>
    <w:rsid w:val="005F56A0"/>
    <w:rsid w:val="005F59B3"/>
    <w:rsid w:val="005F5A1A"/>
    <w:rsid w:val="005F5C54"/>
    <w:rsid w:val="005F5CC9"/>
    <w:rsid w:val="005F6019"/>
    <w:rsid w:val="005F61C3"/>
    <w:rsid w:val="005F685C"/>
    <w:rsid w:val="005F726F"/>
    <w:rsid w:val="005F7551"/>
    <w:rsid w:val="005F7AC4"/>
    <w:rsid w:val="00600985"/>
    <w:rsid w:val="00600ED9"/>
    <w:rsid w:val="00601248"/>
    <w:rsid w:val="00601270"/>
    <w:rsid w:val="00602468"/>
    <w:rsid w:val="0060278E"/>
    <w:rsid w:val="00602806"/>
    <w:rsid w:val="00602840"/>
    <w:rsid w:val="00602928"/>
    <w:rsid w:val="00602BA3"/>
    <w:rsid w:val="00602DCD"/>
    <w:rsid w:val="00602E97"/>
    <w:rsid w:val="00603113"/>
    <w:rsid w:val="0060396A"/>
    <w:rsid w:val="006039D7"/>
    <w:rsid w:val="00603AD6"/>
    <w:rsid w:val="00603D88"/>
    <w:rsid w:val="00604169"/>
    <w:rsid w:val="0060444D"/>
    <w:rsid w:val="0060484F"/>
    <w:rsid w:val="00604BB6"/>
    <w:rsid w:val="00604F6B"/>
    <w:rsid w:val="00604F81"/>
    <w:rsid w:val="00604FAE"/>
    <w:rsid w:val="006053C3"/>
    <w:rsid w:val="0060549A"/>
    <w:rsid w:val="0060558B"/>
    <w:rsid w:val="006056A3"/>
    <w:rsid w:val="00605B19"/>
    <w:rsid w:val="0060640A"/>
    <w:rsid w:val="006066C5"/>
    <w:rsid w:val="00606B30"/>
    <w:rsid w:val="00606FCF"/>
    <w:rsid w:val="006072FC"/>
    <w:rsid w:val="006074AA"/>
    <w:rsid w:val="00607CFC"/>
    <w:rsid w:val="00607D1F"/>
    <w:rsid w:val="00607FC3"/>
    <w:rsid w:val="006100AA"/>
    <w:rsid w:val="00610A37"/>
    <w:rsid w:val="00611025"/>
    <w:rsid w:val="00611A81"/>
    <w:rsid w:val="00611D18"/>
    <w:rsid w:val="00611E1C"/>
    <w:rsid w:val="006122ED"/>
    <w:rsid w:val="00612CF8"/>
    <w:rsid w:val="00612DE3"/>
    <w:rsid w:val="0061381B"/>
    <w:rsid w:val="00613921"/>
    <w:rsid w:val="00613A84"/>
    <w:rsid w:val="00613D98"/>
    <w:rsid w:val="00614090"/>
    <w:rsid w:val="00614BEC"/>
    <w:rsid w:val="00614D91"/>
    <w:rsid w:val="00614E42"/>
    <w:rsid w:val="00614EA0"/>
    <w:rsid w:val="0061504A"/>
    <w:rsid w:val="006156A1"/>
    <w:rsid w:val="00617542"/>
    <w:rsid w:val="00617626"/>
    <w:rsid w:val="006176E6"/>
    <w:rsid w:val="006177D9"/>
    <w:rsid w:val="00617A86"/>
    <w:rsid w:val="00620180"/>
    <w:rsid w:val="006205C0"/>
    <w:rsid w:val="00620B16"/>
    <w:rsid w:val="00620E13"/>
    <w:rsid w:val="0062136D"/>
    <w:rsid w:val="006219E3"/>
    <w:rsid w:val="00621D66"/>
    <w:rsid w:val="00622080"/>
    <w:rsid w:val="00622295"/>
    <w:rsid w:val="00622653"/>
    <w:rsid w:val="00622A1C"/>
    <w:rsid w:val="00623762"/>
    <w:rsid w:val="0062392A"/>
    <w:rsid w:val="0062400E"/>
    <w:rsid w:val="0062438D"/>
    <w:rsid w:val="00624B72"/>
    <w:rsid w:val="00624EF6"/>
    <w:rsid w:val="00624F36"/>
    <w:rsid w:val="00625036"/>
    <w:rsid w:val="0062525B"/>
    <w:rsid w:val="00625268"/>
    <w:rsid w:val="0062542B"/>
    <w:rsid w:val="006255CD"/>
    <w:rsid w:val="0062563A"/>
    <w:rsid w:val="0062576E"/>
    <w:rsid w:val="006258C5"/>
    <w:rsid w:val="00625B33"/>
    <w:rsid w:val="00625BA7"/>
    <w:rsid w:val="0062625B"/>
    <w:rsid w:val="00626320"/>
    <w:rsid w:val="0062656A"/>
    <w:rsid w:val="0062698D"/>
    <w:rsid w:val="006269E2"/>
    <w:rsid w:val="006273D2"/>
    <w:rsid w:val="00630F19"/>
    <w:rsid w:val="00631B9C"/>
    <w:rsid w:val="006321C4"/>
    <w:rsid w:val="0063235E"/>
    <w:rsid w:val="00632405"/>
    <w:rsid w:val="006326DE"/>
    <w:rsid w:val="00632D61"/>
    <w:rsid w:val="00632EE2"/>
    <w:rsid w:val="006338AD"/>
    <w:rsid w:val="006340EC"/>
    <w:rsid w:val="00634680"/>
    <w:rsid w:val="00634B99"/>
    <w:rsid w:val="0063512C"/>
    <w:rsid w:val="00635358"/>
    <w:rsid w:val="006353A5"/>
    <w:rsid w:val="0063544B"/>
    <w:rsid w:val="006357A6"/>
    <w:rsid w:val="00636058"/>
    <w:rsid w:val="006362B5"/>
    <w:rsid w:val="00636384"/>
    <w:rsid w:val="006367FE"/>
    <w:rsid w:val="00636A6E"/>
    <w:rsid w:val="0063703E"/>
    <w:rsid w:val="00637075"/>
    <w:rsid w:val="00637339"/>
    <w:rsid w:val="006379E0"/>
    <w:rsid w:val="00637A7B"/>
    <w:rsid w:val="00640283"/>
    <w:rsid w:val="006402C8"/>
    <w:rsid w:val="0064041A"/>
    <w:rsid w:val="00640451"/>
    <w:rsid w:val="00640F37"/>
    <w:rsid w:val="006418A9"/>
    <w:rsid w:val="00641ADD"/>
    <w:rsid w:val="00643649"/>
    <w:rsid w:val="0064364F"/>
    <w:rsid w:val="006449CF"/>
    <w:rsid w:val="00644AD3"/>
    <w:rsid w:val="006452A6"/>
    <w:rsid w:val="00645654"/>
    <w:rsid w:val="00645C1D"/>
    <w:rsid w:val="00646028"/>
    <w:rsid w:val="006461C6"/>
    <w:rsid w:val="00646209"/>
    <w:rsid w:val="006462AC"/>
    <w:rsid w:val="006469BE"/>
    <w:rsid w:val="00646CF5"/>
    <w:rsid w:val="00647259"/>
    <w:rsid w:val="006472B2"/>
    <w:rsid w:val="006505BC"/>
    <w:rsid w:val="006505D0"/>
    <w:rsid w:val="00650D47"/>
    <w:rsid w:val="006517AD"/>
    <w:rsid w:val="006518A3"/>
    <w:rsid w:val="00651E52"/>
    <w:rsid w:val="00652036"/>
    <w:rsid w:val="00652097"/>
    <w:rsid w:val="006527B8"/>
    <w:rsid w:val="00652ADC"/>
    <w:rsid w:val="00652CDC"/>
    <w:rsid w:val="006530FC"/>
    <w:rsid w:val="006537A8"/>
    <w:rsid w:val="006540A7"/>
    <w:rsid w:val="00654735"/>
    <w:rsid w:val="00654DC2"/>
    <w:rsid w:val="00654FDE"/>
    <w:rsid w:val="00655254"/>
    <w:rsid w:val="006552D6"/>
    <w:rsid w:val="006553A3"/>
    <w:rsid w:val="006559E3"/>
    <w:rsid w:val="00655B59"/>
    <w:rsid w:val="00656827"/>
    <w:rsid w:val="00656858"/>
    <w:rsid w:val="006568D2"/>
    <w:rsid w:val="00656C6D"/>
    <w:rsid w:val="00657121"/>
    <w:rsid w:val="006579FE"/>
    <w:rsid w:val="00657ADA"/>
    <w:rsid w:val="00657CDF"/>
    <w:rsid w:val="00657CFF"/>
    <w:rsid w:val="00657D71"/>
    <w:rsid w:val="006601A9"/>
    <w:rsid w:val="006601F3"/>
    <w:rsid w:val="0066051A"/>
    <w:rsid w:val="006622E3"/>
    <w:rsid w:val="0066263D"/>
    <w:rsid w:val="00662D98"/>
    <w:rsid w:val="006641D9"/>
    <w:rsid w:val="00664853"/>
    <w:rsid w:val="00665560"/>
    <w:rsid w:val="00665931"/>
    <w:rsid w:val="0066633F"/>
    <w:rsid w:val="006665FF"/>
    <w:rsid w:val="0066681B"/>
    <w:rsid w:val="00666879"/>
    <w:rsid w:val="00666E95"/>
    <w:rsid w:val="00667254"/>
    <w:rsid w:val="006673E4"/>
    <w:rsid w:val="00667AC8"/>
    <w:rsid w:val="00667FE0"/>
    <w:rsid w:val="006702C3"/>
    <w:rsid w:val="00670426"/>
    <w:rsid w:val="006704C6"/>
    <w:rsid w:val="0067057A"/>
    <w:rsid w:val="00670C3A"/>
    <w:rsid w:val="00670F01"/>
    <w:rsid w:val="00671338"/>
    <w:rsid w:val="00671646"/>
    <w:rsid w:val="0067172E"/>
    <w:rsid w:val="006725A4"/>
    <w:rsid w:val="0067283B"/>
    <w:rsid w:val="00672E96"/>
    <w:rsid w:val="00672F40"/>
    <w:rsid w:val="00672F93"/>
    <w:rsid w:val="006730B1"/>
    <w:rsid w:val="00673310"/>
    <w:rsid w:val="006733DF"/>
    <w:rsid w:val="00673B7D"/>
    <w:rsid w:val="00673C53"/>
    <w:rsid w:val="00673CAF"/>
    <w:rsid w:val="00674174"/>
    <w:rsid w:val="006747A1"/>
    <w:rsid w:val="00674986"/>
    <w:rsid w:val="00674D38"/>
    <w:rsid w:val="00674EA5"/>
    <w:rsid w:val="00676482"/>
    <w:rsid w:val="00676DB1"/>
    <w:rsid w:val="006770BE"/>
    <w:rsid w:val="006778CA"/>
    <w:rsid w:val="00680235"/>
    <w:rsid w:val="006802C5"/>
    <w:rsid w:val="00680528"/>
    <w:rsid w:val="00680B45"/>
    <w:rsid w:val="00680BC2"/>
    <w:rsid w:val="006816A5"/>
    <w:rsid w:val="00681E0A"/>
    <w:rsid w:val="0068254C"/>
    <w:rsid w:val="006828F8"/>
    <w:rsid w:val="00682C73"/>
    <w:rsid w:val="00682F72"/>
    <w:rsid w:val="006834AD"/>
    <w:rsid w:val="006836CC"/>
    <w:rsid w:val="0068384D"/>
    <w:rsid w:val="006839CC"/>
    <w:rsid w:val="00683CDD"/>
    <w:rsid w:val="00683F0F"/>
    <w:rsid w:val="00683FB0"/>
    <w:rsid w:val="00684074"/>
    <w:rsid w:val="00684401"/>
    <w:rsid w:val="00684671"/>
    <w:rsid w:val="0068512B"/>
    <w:rsid w:val="00685207"/>
    <w:rsid w:val="0068527F"/>
    <w:rsid w:val="00685914"/>
    <w:rsid w:val="00686F7C"/>
    <w:rsid w:val="0068723A"/>
    <w:rsid w:val="006872EC"/>
    <w:rsid w:val="0068759F"/>
    <w:rsid w:val="006875E3"/>
    <w:rsid w:val="006877D0"/>
    <w:rsid w:val="006902C7"/>
    <w:rsid w:val="00690B67"/>
    <w:rsid w:val="00690D3E"/>
    <w:rsid w:val="00690ECA"/>
    <w:rsid w:val="00691316"/>
    <w:rsid w:val="006916A1"/>
    <w:rsid w:val="00691E34"/>
    <w:rsid w:val="00692789"/>
    <w:rsid w:val="00692A59"/>
    <w:rsid w:val="00692BF0"/>
    <w:rsid w:val="00692D03"/>
    <w:rsid w:val="00692D1A"/>
    <w:rsid w:val="0069326B"/>
    <w:rsid w:val="006936C5"/>
    <w:rsid w:val="00693A4F"/>
    <w:rsid w:val="0069429F"/>
    <w:rsid w:val="00696655"/>
    <w:rsid w:val="006974FF"/>
    <w:rsid w:val="00697774"/>
    <w:rsid w:val="00697E66"/>
    <w:rsid w:val="006A0C6D"/>
    <w:rsid w:val="006A1CFA"/>
    <w:rsid w:val="006A202C"/>
    <w:rsid w:val="006A2710"/>
    <w:rsid w:val="006A2923"/>
    <w:rsid w:val="006A3D0F"/>
    <w:rsid w:val="006A3D8A"/>
    <w:rsid w:val="006A4372"/>
    <w:rsid w:val="006A46BF"/>
    <w:rsid w:val="006A4724"/>
    <w:rsid w:val="006A4AE7"/>
    <w:rsid w:val="006A4B00"/>
    <w:rsid w:val="006A4C5E"/>
    <w:rsid w:val="006A4F3A"/>
    <w:rsid w:val="006A4FCE"/>
    <w:rsid w:val="006A5321"/>
    <w:rsid w:val="006A55A7"/>
    <w:rsid w:val="006A5AEA"/>
    <w:rsid w:val="006A6435"/>
    <w:rsid w:val="006A645F"/>
    <w:rsid w:val="006A6667"/>
    <w:rsid w:val="006A69A8"/>
    <w:rsid w:val="006A6B19"/>
    <w:rsid w:val="006A6B70"/>
    <w:rsid w:val="006A6C13"/>
    <w:rsid w:val="006A7672"/>
    <w:rsid w:val="006A7764"/>
    <w:rsid w:val="006A795D"/>
    <w:rsid w:val="006B01C3"/>
    <w:rsid w:val="006B21D6"/>
    <w:rsid w:val="006B21F4"/>
    <w:rsid w:val="006B365A"/>
    <w:rsid w:val="006B3E5C"/>
    <w:rsid w:val="006B42A7"/>
    <w:rsid w:val="006B4771"/>
    <w:rsid w:val="006B4D6D"/>
    <w:rsid w:val="006B4E3A"/>
    <w:rsid w:val="006B5A11"/>
    <w:rsid w:val="006B5E10"/>
    <w:rsid w:val="006B60F1"/>
    <w:rsid w:val="006B637D"/>
    <w:rsid w:val="006B6662"/>
    <w:rsid w:val="006B6A93"/>
    <w:rsid w:val="006B700E"/>
    <w:rsid w:val="006B7F70"/>
    <w:rsid w:val="006C0131"/>
    <w:rsid w:val="006C06D7"/>
    <w:rsid w:val="006C08E5"/>
    <w:rsid w:val="006C0C67"/>
    <w:rsid w:val="006C10F6"/>
    <w:rsid w:val="006C18E9"/>
    <w:rsid w:val="006C1A1B"/>
    <w:rsid w:val="006C1A2F"/>
    <w:rsid w:val="006C22B5"/>
    <w:rsid w:val="006C22F9"/>
    <w:rsid w:val="006C368B"/>
    <w:rsid w:val="006C3794"/>
    <w:rsid w:val="006C3D83"/>
    <w:rsid w:val="006C4722"/>
    <w:rsid w:val="006C4CB2"/>
    <w:rsid w:val="006C4EF1"/>
    <w:rsid w:val="006C4F3D"/>
    <w:rsid w:val="006C558A"/>
    <w:rsid w:val="006C5808"/>
    <w:rsid w:val="006C5CFC"/>
    <w:rsid w:val="006C5F56"/>
    <w:rsid w:val="006C64D8"/>
    <w:rsid w:val="006C6557"/>
    <w:rsid w:val="006C6A9B"/>
    <w:rsid w:val="006C6B59"/>
    <w:rsid w:val="006C7381"/>
    <w:rsid w:val="006D0851"/>
    <w:rsid w:val="006D0899"/>
    <w:rsid w:val="006D15EE"/>
    <w:rsid w:val="006D1994"/>
    <w:rsid w:val="006D1C2E"/>
    <w:rsid w:val="006D1EA2"/>
    <w:rsid w:val="006D1EEA"/>
    <w:rsid w:val="006D1FDF"/>
    <w:rsid w:val="006D2325"/>
    <w:rsid w:val="006D24FB"/>
    <w:rsid w:val="006D260A"/>
    <w:rsid w:val="006D3020"/>
    <w:rsid w:val="006D30DC"/>
    <w:rsid w:val="006D3DEA"/>
    <w:rsid w:val="006D4273"/>
    <w:rsid w:val="006D47BE"/>
    <w:rsid w:val="006D4C84"/>
    <w:rsid w:val="006D531B"/>
    <w:rsid w:val="006D53E3"/>
    <w:rsid w:val="006D54C4"/>
    <w:rsid w:val="006D5522"/>
    <w:rsid w:val="006D5A7E"/>
    <w:rsid w:val="006D672D"/>
    <w:rsid w:val="006D6BC9"/>
    <w:rsid w:val="006D7060"/>
    <w:rsid w:val="006D7092"/>
    <w:rsid w:val="006D723D"/>
    <w:rsid w:val="006D7818"/>
    <w:rsid w:val="006D7E97"/>
    <w:rsid w:val="006E012F"/>
    <w:rsid w:val="006E049E"/>
    <w:rsid w:val="006E054F"/>
    <w:rsid w:val="006E0B6C"/>
    <w:rsid w:val="006E0B99"/>
    <w:rsid w:val="006E0DFD"/>
    <w:rsid w:val="006E136A"/>
    <w:rsid w:val="006E1435"/>
    <w:rsid w:val="006E14FA"/>
    <w:rsid w:val="006E19A4"/>
    <w:rsid w:val="006E1AC7"/>
    <w:rsid w:val="006E1B55"/>
    <w:rsid w:val="006E1EF7"/>
    <w:rsid w:val="006E2502"/>
    <w:rsid w:val="006E2767"/>
    <w:rsid w:val="006E36BA"/>
    <w:rsid w:val="006E3926"/>
    <w:rsid w:val="006E396A"/>
    <w:rsid w:val="006E3A41"/>
    <w:rsid w:val="006E3FC1"/>
    <w:rsid w:val="006E43B0"/>
    <w:rsid w:val="006E44A3"/>
    <w:rsid w:val="006E455F"/>
    <w:rsid w:val="006E45E0"/>
    <w:rsid w:val="006E4730"/>
    <w:rsid w:val="006E4887"/>
    <w:rsid w:val="006E533E"/>
    <w:rsid w:val="006E5617"/>
    <w:rsid w:val="006E5AF1"/>
    <w:rsid w:val="006E6952"/>
    <w:rsid w:val="006E69A3"/>
    <w:rsid w:val="006E6B10"/>
    <w:rsid w:val="006E6D21"/>
    <w:rsid w:val="006E70B5"/>
    <w:rsid w:val="006E70F3"/>
    <w:rsid w:val="006E732D"/>
    <w:rsid w:val="006E762B"/>
    <w:rsid w:val="006E7AD3"/>
    <w:rsid w:val="006E7C99"/>
    <w:rsid w:val="006E7E3B"/>
    <w:rsid w:val="006F0558"/>
    <w:rsid w:val="006F0971"/>
    <w:rsid w:val="006F0F1F"/>
    <w:rsid w:val="006F102D"/>
    <w:rsid w:val="006F1241"/>
    <w:rsid w:val="006F157E"/>
    <w:rsid w:val="006F1AEA"/>
    <w:rsid w:val="006F1DC0"/>
    <w:rsid w:val="006F1F95"/>
    <w:rsid w:val="006F244C"/>
    <w:rsid w:val="006F3510"/>
    <w:rsid w:val="006F3724"/>
    <w:rsid w:val="006F3D84"/>
    <w:rsid w:val="006F4A2C"/>
    <w:rsid w:val="006F4A31"/>
    <w:rsid w:val="006F55C0"/>
    <w:rsid w:val="006F56BD"/>
    <w:rsid w:val="006F6FDF"/>
    <w:rsid w:val="006F706F"/>
    <w:rsid w:val="006F762B"/>
    <w:rsid w:val="006F763C"/>
    <w:rsid w:val="006F7652"/>
    <w:rsid w:val="006F7D88"/>
    <w:rsid w:val="00701037"/>
    <w:rsid w:val="0070153A"/>
    <w:rsid w:val="0070182D"/>
    <w:rsid w:val="00701AF4"/>
    <w:rsid w:val="00701E30"/>
    <w:rsid w:val="00701FD7"/>
    <w:rsid w:val="00702041"/>
    <w:rsid w:val="0070237E"/>
    <w:rsid w:val="00702386"/>
    <w:rsid w:val="00702431"/>
    <w:rsid w:val="0070281C"/>
    <w:rsid w:val="00702820"/>
    <w:rsid w:val="0070298D"/>
    <w:rsid w:val="00702DE6"/>
    <w:rsid w:val="007031F0"/>
    <w:rsid w:val="007035DC"/>
    <w:rsid w:val="00704C34"/>
    <w:rsid w:val="00705611"/>
    <w:rsid w:val="00705749"/>
    <w:rsid w:val="00705C71"/>
    <w:rsid w:val="0070629D"/>
    <w:rsid w:val="0070721D"/>
    <w:rsid w:val="00707491"/>
    <w:rsid w:val="00707573"/>
    <w:rsid w:val="00707E21"/>
    <w:rsid w:val="00707E31"/>
    <w:rsid w:val="0071008F"/>
    <w:rsid w:val="007104FB"/>
    <w:rsid w:val="007106C7"/>
    <w:rsid w:val="00710F0C"/>
    <w:rsid w:val="00711D9C"/>
    <w:rsid w:val="00711F59"/>
    <w:rsid w:val="0071210A"/>
    <w:rsid w:val="0071257C"/>
    <w:rsid w:val="007127E3"/>
    <w:rsid w:val="00712AD5"/>
    <w:rsid w:val="00712CFF"/>
    <w:rsid w:val="00712D34"/>
    <w:rsid w:val="00712E0B"/>
    <w:rsid w:val="00712F04"/>
    <w:rsid w:val="00713865"/>
    <w:rsid w:val="007138A9"/>
    <w:rsid w:val="00713AE0"/>
    <w:rsid w:val="0071419E"/>
    <w:rsid w:val="007145DE"/>
    <w:rsid w:val="0071481C"/>
    <w:rsid w:val="0071486A"/>
    <w:rsid w:val="0071521F"/>
    <w:rsid w:val="00715613"/>
    <w:rsid w:val="007157C9"/>
    <w:rsid w:val="00715A5A"/>
    <w:rsid w:val="00715C9F"/>
    <w:rsid w:val="0071681B"/>
    <w:rsid w:val="00716B1A"/>
    <w:rsid w:val="00716BE7"/>
    <w:rsid w:val="00716CFF"/>
    <w:rsid w:val="00716D47"/>
    <w:rsid w:val="0071765E"/>
    <w:rsid w:val="007176B1"/>
    <w:rsid w:val="00717DF5"/>
    <w:rsid w:val="007203DB"/>
    <w:rsid w:val="0072066D"/>
    <w:rsid w:val="00720EBE"/>
    <w:rsid w:val="0072111B"/>
    <w:rsid w:val="007211CB"/>
    <w:rsid w:val="00721431"/>
    <w:rsid w:val="00721C8B"/>
    <w:rsid w:val="00721D73"/>
    <w:rsid w:val="00721F31"/>
    <w:rsid w:val="00722470"/>
    <w:rsid w:val="007226D0"/>
    <w:rsid w:val="00722BF9"/>
    <w:rsid w:val="00722D9C"/>
    <w:rsid w:val="00722DC4"/>
    <w:rsid w:val="00723164"/>
    <w:rsid w:val="00723F89"/>
    <w:rsid w:val="0072467B"/>
    <w:rsid w:val="00725CA1"/>
    <w:rsid w:val="00726234"/>
    <w:rsid w:val="007267B4"/>
    <w:rsid w:val="007270F7"/>
    <w:rsid w:val="007302D8"/>
    <w:rsid w:val="0073034A"/>
    <w:rsid w:val="00730524"/>
    <w:rsid w:val="00731549"/>
    <w:rsid w:val="0073172E"/>
    <w:rsid w:val="00732EF9"/>
    <w:rsid w:val="00733943"/>
    <w:rsid w:val="00733D9C"/>
    <w:rsid w:val="00734443"/>
    <w:rsid w:val="007349DE"/>
    <w:rsid w:val="00734DA0"/>
    <w:rsid w:val="0073519D"/>
    <w:rsid w:val="007351E9"/>
    <w:rsid w:val="0073537C"/>
    <w:rsid w:val="00735959"/>
    <w:rsid w:val="00736260"/>
    <w:rsid w:val="007364F8"/>
    <w:rsid w:val="007366C9"/>
    <w:rsid w:val="007367E1"/>
    <w:rsid w:val="00736818"/>
    <w:rsid w:val="00736942"/>
    <w:rsid w:val="00736968"/>
    <w:rsid w:val="007372C5"/>
    <w:rsid w:val="00737306"/>
    <w:rsid w:val="00737CBB"/>
    <w:rsid w:val="00737FFC"/>
    <w:rsid w:val="00740151"/>
    <w:rsid w:val="00740B28"/>
    <w:rsid w:val="00741737"/>
    <w:rsid w:val="00742E0C"/>
    <w:rsid w:val="00742F34"/>
    <w:rsid w:val="007430C8"/>
    <w:rsid w:val="0074343E"/>
    <w:rsid w:val="0074346E"/>
    <w:rsid w:val="0074360C"/>
    <w:rsid w:val="007438EC"/>
    <w:rsid w:val="00743E73"/>
    <w:rsid w:val="007441D4"/>
    <w:rsid w:val="00744501"/>
    <w:rsid w:val="00744AEA"/>
    <w:rsid w:val="0074510C"/>
    <w:rsid w:val="00745136"/>
    <w:rsid w:val="0074558A"/>
    <w:rsid w:val="00745653"/>
    <w:rsid w:val="0074589D"/>
    <w:rsid w:val="00745CFE"/>
    <w:rsid w:val="00745D27"/>
    <w:rsid w:val="0074605A"/>
    <w:rsid w:val="007463AB"/>
    <w:rsid w:val="007468DB"/>
    <w:rsid w:val="0074696C"/>
    <w:rsid w:val="00746D29"/>
    <w:rsid w:val="007472C3"/>
    <w:rsid w:val="00747817"/>
    <w:rsid w:val="00747DD4"/>
    <w:rsid w:val="00747DEC"/>
    <w:rsid w:val="0075101F"/>
    <w:rsid w:val="0075143F"/>
    <w:rsid w:val="0075191C"/>
    <w:rsid w:val="00751994"/>
    <w:rsid w:val="00751C7F"/>
    <w:rsid w:val="00751CC1"/>
    <w:rsid w:val="0075244E"/>
    <w:rsid w:val="007525DA"/>
    <w:rsid w:val="0075267C"/>
    <w:rsid w:val="00752992"/>
    <w:rsid w:val="0075333F"/>
    <w:rsid w:val="00753955"/>
    <w:rsid w:val="00753A88"/>
    <w:rsid w:val="00753E32"/>
    <w:rsid w:val="00754353"/>
    <w:rsid w:val="007547DD"/>
    <w:rsid w:val="007548AC"/>
    <w:rsid w:val="00754DFA"/>
    <w:rsid w:val="0075542E"/>
    <w:rsid w:val="00755E2E"/>
    <w:rsid w:val="007561DA"/>
    <w:rsid w:val="007565EC"/>
    <w:rsid w:val="007566E7"/>
    <w:rsid w:val="00756BF0"/>
    <w:rsid w:val="00756F3E"/>
    <w:rsid w:val="00757330"/>
    <w:rsid w:val="00757A4C"/>
    <w:rsid w:val="00757CD3"/>
    <w:rsid w:val="007604B9"/>
    <w:rsid w:val="0076075A"/>
    <w:rsid w:val="007613E4"/>
    <w:rsid w:val="0076238D"/>
    <w:rsid w:val="00762525"/>
    <w:rsid w:val="00762A09"/>
    <w:rsid w:val="0076387A"/>
    <w:rsid w:val="00763956"/>
    <w:rsid w:val="00763E82"/>
    <w:rsid w:val="00764E0C"/>
    <w:rsid w:val="007652A7"/>
    <w:rsid w:val="00765986"/>
    <w:rsid w:val="007659E3"/>
    <w:rsid w:val="00765CF6"/>
    <w:rsid w:val="007667CC"/>
    <w:rsid w:val="00766990"/>
    <w:rsid w:val="00766F40"/>
    <w:rsid w:val="00767131"/>
    <w:rsid w:val="00767213"/>
    <w:rsid w:val="007672DE"/>
    <w:rsid w:val="00767377"/>
    <w:rsid w:val="007675D5"/>
    <w:rsid w:val="00767BE1"/>
    <w:rsid w:val="00770538"/>
    <w:rsid w:val="00770571"/>
    <w:rsid w:val="00770725"/>
    <w:rsid w:val="00770735"/>
    <w:rsid w:val="007713B2"/>
    <w:rsid w:val="0077184E"/>
    <w:rsid w:val="00771A1F"/>
    <w:rsid w:val="00771BA4"/>
    <w:rsid w:val="0077200C"/>
    <w:rsid w:val="00772052"/>
    <w:rsid w:val="00772BAF"/>
    <w:rsid w:val="00772C55"/>
    <w:rsid w:val="007734A6"/>
    <w:rsid w:val="0077376F"/>
    <w:rsid w:val="00774345"/>
    <w:rsid w:val="007745EA"/>
    <w:rsid w:val="007746E1"/>
    <w:rsid w:val="00774EEF"/>
    <w:rsid w:val="00775ACF"/>
    <w:rsid w:val="00775DA1"/>
    <w:rsid w:val="007765DA"/>
    <w:rsid w:val="00776BF5"/>
    <w:rsid w:val="00777C00"/>
    <w:rsid w:val="00777DCD"/>
    <w:rsid w:val="00780092"/>
    <w:rsid w:val="00780526"/>
    <w:rsid w:val="00780528"/>
    <w:rsid w:val="00780AAA"/>
    <w:rsid w:val="00780B57"/>
    <w:rsid w:val="00780BDA"/>
    <w:rsid w:val="00780BF3"/>
    <w:rsid w:val="00780D31"/>
    <w:rsid w:val="00780F28"/>
    <w:rsid w:val="00780FFB"/>
    <w:rsid w:val="0078163A"/>
    <w:rsid w:val="00781D02"/>
    <w:rsid w:val="00781D7E"/>
    <w:rsid w:val="00781EDC"/>
    <w:rsid w:val="00782E1E"/>
    <w:rsid w:val="00782F7E"/>
    <w:rsid w:val="00783067"/>
    <w:rsid w:val="00783299"/>
    <w:rsid w:val="00783588"/>
    <w:rsid w:val="007837BD"/>
    <w:rsid w:val="00783D15"/>
    <w:rsid w:val="00783FA8"/>
    <w:rsid w:val="0078433A"/>
    <w:rsid w:val="00784343"/>
    <w:rsid w:val="007846B2"/>
    <w:rsid w:val="0078488F"/>
    <w:rsid w:val="00784B0A"/>
    <w:rsid w:val="00785FBE"/>
    <w:rsid w:val="0078625C"/>
    <w:rsid w:val="00786634"/>
    <w:rsid w:val="00786807"/>
    <w:rsid w:val="00786881"/>
    <w:rsid w:val="00786AD6"/>
    <w:rsid w:val="0078798F"/>
    <w:rsid w:val="00787CAF"/>
    <w:rsid w:val="00787EDD"/>
    <w:rsid w:val="007907D2"/>
    <w:rsid w:val="00790D7B"/>
    <w:rsid w:val="007912D3"/>
    <w:rsid w:val="007922CA"/>
    <w:rsid w:val="00792585"/>
    <w:rsid w:val="00792C96"/>
    <w:rsid w:val="00792E4D"/>
    <w:rsid w:val="00793059"/>
    <w:rsid w:val="0079367F"/>
    <w:rsid w:val="00793AE8"/>
    <w:rsid w:val="00793ECA"/>
    <w:rsid w:val="00794B52"/>
    <w:rsid w:val="00794FD7"/>
    <w:rsid w:val="00795159"/>
    <w:rsid w:val="00795805"/>
    <w:rsid w:val="00795888"/>
    <w:rsid w:val="00795C0E"/>
    <w:rsid w:val="00795E4A"/>
    <w:rsid w:val="00795E94"/>
    <w:rsid w:val="007962BC"/>
    <w:rsid w:val="007965AD"/>
    <w:rsid w:val="0079698D"/>
    <w:rsid w:val="007969D2"/>
    <w:rsid w:val="00796A67"/>
    <w:rsid w:val="007977F4"/>
    <w:rsid w:val="00797FBF"/>
    <w:rsid w:val="007A0028"/>
    <w:rsid w:val="007A008F"/>
    <w:rsid w:val="007A08B5"/>
    <w:rsid w:val="007A173B"/>
    <w:rsid w:val="007A18BF"/>
    <w:rsid w:val="007A1ECF"/>
    <w:rsid w:val="007A1F30"/>
    <w:rsid w:val="007A2115"/>
    <w:rsid w:val="007A21E1"/>
    <w:rsid w:val="007A277C"/>
    <w:rsid w:val="007A2AE9"/>
    <w:rsid w:val="007A2C63"/>
    <w:rsid w:val="007A34FC"/>
    <w:rsid w:val="007A379A"/>
    <w:rsid w:val="007A37A8"/>
    <w:rsid w:val="007A3A5A"/>
    <w:rsid w:val="007A3EAF"/>
    <w:rsid w:val="007A41AC"/>
    <w:rsid w:val="007A47AA"/>
    <w:rsid w:val="007A49DC"/>
    <w:rsid w:val="007A56A9"/>
    <w:rsid w:val="007A5C4F"/>
    <w:rsid w:val="007A5E2C"/>
    <w:rsid w:val="007A6DBC"/>
    <w:rsid w:val="007A7D81"/>
    <w:rsid w:val="007A7E3A"/>
    <w:rsid w:val="007B0113"/>
    <w:rsid w:val="007B088C"/>
    <w:rsid w:val="007B0A5E"/>
    <w:rsid w:val="007B0CCA"/>
    <w:rsid w:val="007B1408"/>
    <w:rsid w:val="007B144C"/>
    <w:rsid w:val="007B15C5"/>
    <w:rsid w:val="007B1D04"/>
    <w:rsid w:val="007B1EEB"/>
    <w:rsid w:val="007B2014"/>
    <w:rsid w:val="007B21EE"/>
    <w:rsid w:val="007B23C2"/>
    <w:rsid w:val="007B28F9"/>
    <w:rsid w:val="007B2B16"/>
    <w:rsid w:val="007B32E3"/>
    <w:rsid w:val="007B3D13"/>
    <w:rsid w:val="007B3D84"/>
    <w:rsid w:val="007B3E4A"/>
    <w:rsid w:val="007B3EF3"/>
    <w:rsid w:val="007B428A"/>
    <w:rsid w:val="007B4451"/>
    <w:rsid w:val="007B4519"/>
    <w:rsid w:val="007B4574"/>
    <w:rsid w:val="007B46D6"/>
    <w:rsid w:val="007B49CD"/>
    <w:rsid w:val="007B4DD4"/>
    <w:rsid w:val="007B4EAA"/>
    <w:rsid w:val="007B4FF0"/>
    <w:rsid w:val="007B51B8"/>
    <w:rsid w:val="007B53A4"/>
    <w:rsid w:val="007B6483"/>
    <w:rsid w:val="007B6920"/>
    <w:rsid w:val="007B721B"/>
    <w:rsid w:val="007B728C"/>
    <w:rsid w:val="007B732F"/>
    <w:rsid w:val="007B73B9"/>
    <w:rsid w:val="007B74C2"/>
    <w:rsid w:val="007C0177"/>
    <w:rsid w:val="007C02A4"/>
    <w:rsid w:val="007C08A1"/>
    <w:rsid w:val="007C0AB1"/>
    <w:rsid w:val="007C0EEF"/>
    <w:rsid w:val="007C1651"/>
    <w:rsid w:val="007C22BC"/>
    <w:rsid w:val="007C22C5"/>
    <w:rsid w:val="007C26AF"/>
    <w:rsid w:val="007C2873"/>
    <w:rsid w:val="007C3037"/>
    <w:rsid w:val="007C31A7"/>
    <w:rsid w:val="007C31AD"/>
    <w:rsid w:val="007C336F"/>
    <w:rsid w:val="007C36E0"/>
    <w:rsid w:val="007C426B"/>
    <w:rsid w:val="007C473B"/>
    <w:rsid w:val="007C4B66"/>
    <w:rsid w:val="007C4B8E"/>
    <w:rsid w:val="007C50EE"/>
    <w:rsid w:val="007C59B4"/>
    <w:rsid w:val="007C658B"/>
    <w:rsid w:val="007C66ED"/>
    <w:rsid w:val="007C69A3"/>
    <w:rsid w:val="007C706A"/>
    <w:rsid w:val="007C73DB"/>
    <w:rsid w:val="007C7C41"/>
    <w:rsid w:val="007C7D61"/>
    <w:rsid w:val="007D00F5"/>
    <w:rsid w:val="007D057A"/>
    <w:rsid w:val="007D10A6"/>
    <w:rsid w:val="007D1239"/>
    <w:rsid w:val="007D12F2"/>
    <w:rsid w:val="007D1B01"/>
    <w:rsid w:val="007D1BF2"/>
    <w:rsid w:val="007D1EFC"/>
    <w:rsid w:val="007D20E3"/>
    <w:rsid w:val="007D28D2"/>
    <w:rsid w:val="007D2C3F"/>
    <w:rsid w:val="007D2F07"/>
    <w:rsid w:val="007D2FCE"/>
    <w:rsid w:val="007D30BF"/>
    <w:rsid w:val="007D30CC"/>
    <w:rsid w:val="007D3891"/>
    <w:rsid w:val="007D3D3B"/>
    <w:rsid w:val="007D3FE2"/>
    <w:rsid w:val="007D4710"/>
    <w:rsid w:val="007D52F8"/>
    <w:rsid w:val="007D5600"/>
    <w:rsid w:val="007D5619"/>
    <w:rsid w:val="007D58EE"/>
    <w:rsid w:val="007D5905"/>
    <w:rsid w:val="007D5D5F"/>
    <w:rsid w:val="007D6452"/>
    <w:rsid w:val="007D6707"/>
    <w:rsid w:val="007D6E10"/>
    <w:rsid w:val="007D6E4B"/>
    <w:rsid w:val="007D6F13"/>
    <w:rsid w:val="007D73FC"/>
    <w:rsid w:val="007D7B3D"/>
    <w:rsid w:val="007D7D5F"/>
    <w:rsid w:val="007E08EA"/>
    <w:rsid w:val="007E10FF"/>
    <w:rsid w:val="007E121C"/>
    <w:rsid w:val="007E1C15"/>
    <w:rsid w:val="007E2BC2"/>
    <w:rsid w:val="007E2CE3"/>
    <w:rsid w:val="007E3B41"/>
    <w:rsid w:val="007E3C49"/>
    <w:rsid w:val="007E43CC"/>
    <w:rsid w:val="007E4422"/>
    <w:rsid w:val="007E45DF"/>
    <w:rsid w:val="007E5000"/>
    <w:rsid w:val="007E5AF3"/>
    <w:rsid w:val="007E7634"/>
    <w:rsid w:val="007E79C0"/>
    <w:rsid w:val="007E7A0F"/>
    <w:rsid w:val="007E7D9D"/>
    <w:rsid w:val="007F0903"/>
    <w:rsid w:val="007F0909"/>
    <w:rsid w:val="007F0CDE"/>
    <w:rsid w:val="007F0EC2"/>
    <w:rsid w:val="007F1A00"/>
    <w:rsid w:val="007F1C33"/>
    <w:rsid w:val="007F1C8E"/>
    <w:rsid w:val="007F20B4"/>
    <w:rsid w:val="007F2396"/>
    <w:rsid w:val="007F3851"/>
    <w:rsid w:val="007F3C0E"/>
    <w:rsid w:val="007F3F53"/>
    <w:rsid w:val="007F3F87"/>
    <w:rsid w:val="007F4159"/>
    <w:rsid w:val="007F44C9"/>
    <w:rsid w:val="007F4820"/>
    <w:rsid w:val="007F4A43"/>
    <w:rsid w:val="007F5181"/>
    <w:rsid w:val="007F56E0"/>
    <w:rsid w:val="007F5F48"/>
    <w:rsid w:val="007F615E"/>
    <w:rsid w:val="007F63FE"/>
    <w:rsid w:val="007F660D"/>
    <w:rsid w:val="007F663B"/>
    <w:rsid w:val="007F6C3F"/>
    <w:rsid w:val="007F6CC5"/>
    <w:rsid w:val="007F6ED8"/>
    <w:rsid w:val="007F779C"/>
    <w:rsid w:val="007F79F3"/>
    <w:rsid w:val="007F7EA0"/>
    <w:rsid w:val="0080009C"/>
    <w:rsid w:val="00800555"/>
    <w:rsid w:val="00800735"/>
    <w:rsid w:val="00800DB4"/>
    <w:rsid w:val="0080105C"/>
    <w:rsid w:val="008013F9"/>
    <w:rsid w:val="00801E6D"/>
    <w:rsid w:val="00803744"/>
    <w:rsid w:val="008037D3"/>
    <w:rsid w:val="00803B4F"/>
    <w:rsid w:val="00803E97"/>
    <w:rsid w:val="00803E9F"/>
    <w:rsid w:val="00804906"/>
    <w:rsid w:val="00804C6D"/>
    <w:rsid w:val="00804FA2"/>
    <w:rsid w:val="00805313"/>
    <w:rsid w:val="008054E1"/>
    <w:rsid w:val="00805723"/>
    <w:rsid w:val="0080577D"/>
    <w:rsid w:val="00806948"/>
    <w:rsid w:val="00807131"/>
    <w:rsid w:val="008071C6"/>
    <w:rsid w:val="00807360"/>
    <w:rsid w:val="00807414"/>
    <w:rsid w:val="0080766E"/>
    <w:rsid w:val="0080799B"/>
    <w:rsid w:val="00807BBF"/>
    <w:rsid w:val="00810080"/>
    <w:rsid w:val="0081062C"/>
    <w:rsid w:val="00810ACB"/>
    <w:rsid w:val="00811776"/>
    <w:rsid w:val="00811983"/>
    <w:rsid w:val="00812307"/>
    <w:rsid w:val="00812ED1"/>
    <w:rsid w:val="00812FF6"/>
    <w:rsid w:val="00813365"/>
    <w:rsid w:val="0081365A"/>
    <w:rsid w:val="008137FF"/>
    <w:rsid w:val="00813C49"/>
    <w:rsid w:val="00813EE3"/>
    <w:rsid w:val="00814188"/>
    <w:rsid w:val="008147FB"/>
    <w:rsid w:val="00815246"/>
    <w:rsid w:val="008155CB"/>
    <w:rsid w:val="00815910"/>
    <w:rsid w:val="008164B6"/>
    <w:rsid w:val="00816836"/>
    <w:rsid w:val="00817BB1"/>
    <w:rsid w:val="00817E09"/>
    <w:rsid w:val="008201D8"/>
    <w:rsid w:val="008206C3"/>
    <w:rsid w:val="0082073F"/>
    <w:rsid w:val="00820FB6"/>
    <w:rsid w:val="00821715"/>
    <w:rsid w:val="00821EFF"/>
    <w:rsid w:val="00822169"/>
    <w:rsid w:val="0082279B"/>
    <w:rsid w:val="00822EE2"/>
    <w:rsid w:val="00822FE4"/>
    <w:rsid w:val="0082308A"/>
    <w:rsid w:val="00823246"/>
    <w:rsid w:val="008233CC"/>
    <w:rsid w:val="0082354C"/>
    <w:rsid w:val="008236CB"/>
    <w:rsid w:val="00823825"/>
    <w:rsid w:val="008238A1"/>
    <w:rsid w:val="00823F39"/>
    <w:rsid w:val="0082405E"/>
    <w:rsid w:val="008242D1"/>
    <w:rsid w:val="008246B0"/>
    <w:rsid w:val="00824869"/>
    <w:rsid w:val="00824FA7"/>
    <w:rsid w:val="008258FA"/>
    <w:rsid w:val="00825CB4"/>
    <w:rsid w:val="008261CA"/>
    <w:rsid w:val="00826791"/>
    <w:rsid w:val="00830208"/>
    <w:rsid w:val="00830313"/>
    <w:rsid w:val="00830728"/>
    <w:rsid w:val="00831597"/>
    <w:rsid w:val="0083296F"/>
    <w:rsid w:val="00832970"/>
    <w:rsid w:val="008343FA"/>
    <w:rsid w:val="00834A80"/>
    <w:rsid w:val="00834C48"/>
    <w:rsid w:val="00834DAF"/>
    <w:rsid w:val="00834DDA"/>
    <w:rsid w:val="0083507D"/>
    <w:rsid w:val="008351BB"/>
    <w:rsid w:val="00835630"/>
    <w:rsid w:val="00835C2B"/>
    <w:rsid w:val="0083695E"/>
    <w:rsid w:val="00837532"/>
    <w:rsid w:val="008377AA"/>
    <w:rsid w:val="00837943"/>
    <w:rsid w:val="00837DDC"/>
    <w:rsid w:val="00840252"/>
    <w:rsid w:val="00840330"/>
    <w:rsid w:val="00840711"/>
    <w:rsid w:val="00840768"/>
    <w:rsid w:val="00840C9D"/>
    <w:rsid w:val="0084191B"/>
    <w:rsid w:val="00841C68"/>
    <w:rsid w:val="008421D8"/>
    <w:rsid w:val="00842336"/>
    <w:rsid w:val="008434CE"/>
    <w:rsid w:val="00843B53"/>
    <w:rsid w:val="00844598"/>
    <w:rsid w:val="00844B06"/>
    <w:rsid w:val="00844C4F"/>
    <w:rsid w:val="00845776"/>
    <w:rsid w:val="0084584D"/>
    <w:rsid w:val="00845B12"/>
    <w:rsid w:val="008461BB"/>
    <w:rsid w:val="008462A8"/>
    <w:rsid w:val="0084656C"/>
    <w:rsid w:val="00846919"/>
    <w:rsid w:val="00846B97"/>
    <w:rsid w:val="00846E1B"/>
    <w:rsid w:val="008471B6"/>
    <w:rsid w:val="0085005A"/>
    <w:rsid w:val="008505BC"/>
    <w:rsid w:val="00850634"/>
    <w:rsid w:val="0085065A"/>
    <w:rsid w:val="0085087D"/>
    <w:rsid w:val="00850B89"/>
    <w:rsid w:val="00850D54"/>
    <w:rsid w:val="00850FFB"/>
    <w:rsid w:val="00851496"/>
    <w:rsid w:val="00851A44"/>
    <w:rsid w:val="00851A9C"/>
    <w:rsid w:val="00851B6C"/>
    <w:rsid w:val="008520BE"/>
    <w:rsid w:val="0085212D"/>
    <w:rsid w:val="008523A1"/>
    <w:rsid w:val="00852432"/>
    <w:rsid w:val="008524CD"/>
    <w:rsid w:val="00852578"/>
    <w:rsid w:val="0085291A"/>
    <w:rsid w:val="008529D1"/>
    <w:rsid w:val="00852A44"/>
    <w:rsid w:val="00852E62"/>
    <w:rsid w:val="00852EFA"/>
    <w:rsid w:val="00853284"/>
    <w:rsid w:val="00853840"/>
    <w:rsid w:val="00853882"/>
    <w:rsid w:val="0085395E"/>
    <w:rsid w:val="0085397E"/>
    <w:rsid w:val="00853A2E"/>
    <w:rsid w:val="00853A72"/>
    <w:rsid w:val="00853FFF"/>
    <w:rsid w:val="0085495D"/>
    <w:rsid w:val="0085523D"/>
    <w:rsid w:val="00855253"/>
    <w:rsid w:val="008553DF"/>
    <w:rsid w:val="00855688"/>
    <w:rsid w:val="008559FE"/>
    <w:rsid w:val="00855DF3"/>
    <w:rsid w:val="00856087"/>
    <w:rsid w:val="008561D4"/>
    <w:rsid w:val="008566DE"/>
    <w:rsid w:val="008568D5"/>
    <w:rsid w:val="00856A65"/>
    <w:rsid w:val="00856A88"/>
    <w:rsid w:val="008579E2"/>
    <w:rsid w:val="00857F41"/>
    <w:rsid w:val="008602EC"/>
    <w:rsid w:val="00860578"/>
    <w:rsid w:val="008607EB"/>
    <w:rsid w:val="0086099A"/>
    <w:rsid w:val="00860DE7"/>
    <w:rsid w:val="00860EB5"/>
    <w:rsid w:val="008613FE"/>
    <w:rsid w:val="0086193B"/>
    <w:rsid w:val="00861ADD"/>
    <w:rsid w:val="00861AEA"/>
    <w:rsid w:val="00861DA2"/>
    <w:rsid w:val="008621BD"/>
    <w:rsid w:val="00862D63"/>
    <w:rsid w:val="00862D9E"/>
    <w:rsid w:val="00863E63"/>
    <w:rsid w:val="00864564"/>
    <w:rsid w:val="00864E96"/>
    <w:rsid w:val="008650D7"/>
    <w:rsid w:val="00865247"/>
    <w:rsid w:val="0086548B"/>
    <w:rsid w:val="008654FB"/>
    <w:rsid w:val="008656E4"/>
    <w:rsid w:val="00865D4C"/>
    <w:rsid w:val="00865F45"/>
    <w:rsid w:val="008663C2"/>
    <w:rsid w:val="008665EC"/>
    <w:rsid w:val="00866AAB"/>
    <w:rsid w:val="00866B63"/>
    <w:rsid w:val="00866DEE"/>
    <w:rsid w:val="00866EAA"/>
    <w:rsid w:val="00866F01"/>
    <w:rsid w:val="0086769D"/>
    <w:rsid w:val="00870563"/>
    <w:rsid w:val="008706B5"/>
    <w:rsid w:val="00870715"/>
    <w:rsid w:val="00870777"/>
    <w:rsid w:val="008717D7"/>
    <w:rsid w:val="00871B0B"/>
    <w:rsid w:val="00871D91"/>
    <w:rsid w:val="00871F38"/>
    <w:rsid w:val="008720AE"/>
    <w:rsid w:val="0087216A"/>
    <w:rsid w:val="008722A2"/>
    <w:rsid w:val="008727F8"/>
    <w:rsid w:val="00872F06"/>
    <w:rsid w:val="00873443"/>
    <w:rsid w:val="008740EC"/>
    <w:rsid w:val="00874192"/>
    <w:rsid w:val="008746A1"/>
    <w:rsid w:val="008746AB"/>
    <w:rsid w:val="008766F5"/>
    <w:rsid w:val="00876D00"/>
    <w:rsid w:val="00877B17"/>
    <w:rsid w:val="00877F81"/>
    <w:rsid w:val="00880133"/>
    <w:rsid w:val="00880446"/>
    <w:rsid w:val="00880512"/>
    <w:rsid w:val="0088202A"/>
    <w:rsid w:val="00882760"/>
    <w:rsid w:val="00882966"/>
    <w:rsid w:val="00882B94"/>
    <w:rsid w:val="00882D43"/>
    <w:rsid w:val="008836F6"/>
    <w:rsid w:val="008837E2"/>
    <w:rsid w:val="008838B2"/>
    <w:rsid w:val="008839A9"/>
    <w:rsid w:val="00883C08"/>
    <w:rsid w:val="0088436E"/>
    <w:rsid w:val="0088438E"/>
    <w:rsid w:val="00884460"/>
    <w:rsid w:val="00884B7D"/>
    <w:rsid w:val="00884CC9"/>
    <w:rsid w:val="00885399"/>
    <w:rsid w:val="0088573A"/>
    <w:rsid w:val="00885C02"/>
    <w:rsid w:val="0088656B"/>
    <w:rsid w:val="00886785"/>
    <w:rsid w:val="00886BB5"/>
    <w:rsid w:val="00886CC1"/>
    <w:rsid w:val="00886F68"/>
    <w:rsid w:val="008871A8"/>
    <w:rsid w:val="00887284"/>
    <w:rsid w:val="008878C0"/>
    <w:rsid w:val="008879F4"/>
    <w:rsid w:val="00890006"/>
    <w:rsid w:val="008901F9"/>
    <w:rsid w:val="008907D0"/>
    <w:rsid w:val="008908BB"/>
    <w:rsid w:val="0089093A"/>
    <w:rsid w:val="00890D61"/>
    <w:rsid w:val="008919E9"/>
    <w:rsid w:val="00891AE1"/>
    <w:rsid w:val="00891D56"/>
    <w:rsid w:val="008926C4"/>
    <w:rsid w:val="0089372A"/>
    <w:rsid w:val="00893C0A"/>
    <w:rsid w:val="00893EFB"/>
    <w:rsid w:val="0089482B"/>
    <w:rsid w:val="00894C06"/>
    <w:rsid w:val="00894D8F"/>
    <w:rsid w:val="008953F8"/>
    <w:rsid w:val="0089571F"/>
    <w:rsid w:val="0089594C"/>
    <w:rsid w:val="00895AF1"/>
    <w:rsid w:val="00895BC1"/>
    <w:rsid w:val="00895F9A"/>
    <w:rsid w:val="0089619A"/>
    <w:rsid w:val="008962C3"/>
    <w:rsid w:val="008962EA"/>
    <w:rsid w:val="008973CF"/>
    <w:rsid w:val="008974C7"/>
    <w:rsid w:val="00897682"/>
    <w:rsid w:val="008979F2"/>
    <w:rsid w:val="00897BB7"/>
    <w:rsid w:val="00897C4C"/>
    <w:rsid w:val="00897DA7"/>
    <w:rsid w:val="008A0C29"/>
    <w:rsid w:val="008A1176"/>
    <w:rsid w:val="008A13C6"/>
    <w:rsid w:val="008A17F4"/>
    <w:rsid w:val="008A207A"/>
    <w:rsid w:val="008A2213"/>
    <w:rsid w:val="008A2571"/>
    <w:rsid w:val="008A28D6"/>
    <w:rsid w:val="008A31EC"/>
    <w:rsid w:val="008A357E"/>
    <w:rsid w:val="008A3C33"/>
    <w:rsid w:val="008A414D"/>
    <w:rsid w:val="008A47B6"/>
    <w:rsid w:val="008A49CC"/>
    <w:rsid w:val="008A4A6D"/>
    <w:rsid w:val="008A503D"/>
    <w:rsid w:val="008A5348"/>
    <w:rsid w:val="008A588B"/>
    <w:rsid w:val="008A5912"/>
    <w:rsid w:val="008A59C8"/>
    <w:rsid w:val="008A5D92"/>
    <w:rsid w:val="008A626E"/>
    <w:rsid w:val="008A6E16"/>
    <w:rsid w:val="008A72DA"/>
    <w:rsid w:val="008A7484"/>
    <w:rsid w:val="008A74A4"/>
    <w:rsid w:val="008A792C"/>
    <w:rsid w:val="008A7A42"/>
    <w:rsid w:val="008B088D"/>
    <w:rsid w:val="008B14F5"/>
    <w:rsid w:val="008B1CD2"/>
    <w:rsid w:val="008B27A1"/>
    <w:rsid w:val="008B2C26"/>
    <w:rsid w:val="008B2F4C"/>
    <w:rsid w:val="008B3022"/>
    <w:rsid w:val="008B35C4"/>
    <w:rsid w:val="008B36D2"/>
    <w:rsid w:val="008B39D7"/>
    <w:rsid w:val="008B4A9F"/>
    <w:rsid w:val="008B4AEC"/>
    <w:rsid w:val="008B4B02"/>
    <w:rsid w:val="008B4E77"/>
    <w:rsid w:val="008B5088"/>
    <w:rsid w:val="008B510D"/>
    <w:rsid w:val="008B52AC"/>
    <w:rsid w:val="008B657B"/>
    <w:rsid w:val="008B65B8"/>
    <w:rsid w:val="008B661F"/>
    <w:rsid w:val="008B662B"/>
    <w:rsid w:val="008B6D12"/>
    <w:rsid w:val="008B6D9D"/>
    <w:rsid w:val="008B6F22"/>
    <w:rsid w:val="008B78DB"/>
    <w:rsid w:val="008B7A9C"/>
    <w:rsid w:val="008B7F21"/>
    <w:rsid w:val="008C0313"/>
    <w:rsid w:val="008C0646"/>
    <w:rsid w:val="008C07A5"/>
    <w:rsid w:val="008C09C1"/>
    <w:rsid w:val="008C0D05"/>
    <w:rsid w:val="008C11CD"/>
    <w:rsid w:val="008C17C1"/>
    <w:rsid w:val="008C183E"/>
    <w:rsid w:val="008C1BB6"/>
    <w:rsid w:val="008C1F00"/>
    <w:rsid w:val="008C1FB0"/>
    <w:rsid w:val="008C2ED7"/>
    <w:rsid w:val="008C33B1"/>
    <w:rsid w:val="008C483B"/>
    <w:rsid w:val="008C4A26"/>
    <w:rsid w:val="008C4D35"/>
    <w:rsid w:val="008C5494"/>
    <w:rsid w:val="008C5576"/>
    <w:rsid w:val="008C57F9"/>
    <w:rsid w:val="008C5AA1"/>
    <w:rsid w:val="008C6BDD"/>
    <w:rsid w:val="008C6C79"/>
    <w:rsid w:val="008C6F14"/>
    <w:rsid w:val="008C78A0"/>
    <w:rsid w:val="008C7E38"/>
    <w:rsid w:val="008D06E4"/>
    <w:rsid w:val="008D0813"/>
    <w:rsid w:val="008D0E13"/>
    <w:rsid w:val="008D11AB"/>
    <w:rsid w:val="008D158E"/>
    <w:rsid w:val="008D1625"/>
    <w:rsid w:val="008D1856"/>
    <w:rsid w:val="008D192E"/>
    <w:rsid w:val="008D2124"/>
    <w:rsid w:val="008D2A72"/>
    <w:rsid w:val="008D30D9"/>
    <w:rsid w:val="008D331E"/>
    <w:rsid w:val="008D3E43"/>
    <w:rsid w:val="008D46C9"/>
    <w:rsid w:val="008D4E68"/>
    <w:rsid w:val="008D4EBF"/>
    <w:rsid w:val="008D5E9C"/>
    <w:rsid w:val="008D6038"/>
    <w:rsid w:val="008D619F"/>
    <w:rsid w:val="008D6242"/>
    <w:rsid w:val="008D6260"/>
    <w:rsid w:val="008D6632"/>
    <w:rsid w:val="008D6920"/>
    <w:rsid w:val="008D7000"/>
    <w:rsid w:val="008D72BF"/>
    <w:rsid w:val="008D72FA"/>
    <w:rsid w:val="008D774A"/>
    <w:rsid w:val="008D7DDE"/>
    <w:rsid w:val="008D7E98"/>
    <w:rsid w:val="008E025D"/>
    <w:rsid w:val="008E06D7"/>
    <w:rsid w:val="008E08E7"/>
    <w:rsid w:val="008E0FCA"/>
    <w:rsid w:val="008E12D1"/>
    <w:rsid w:val="008E19E3"/>
    <w:rsid w:val="008E2758"/>
    <w:rsid w:val="008E2D3C"/>
    <w:rsid w:val="008E2FFC"/>
    <w:rsid w:val="008E36CF"/>
    <w:rsid w:val="008E3B8C"/>
    <w:rsid w:val="008E3EA0"/>
    <w:rsid w:val="008E4343"/>
    <w:rsid w:val="008E4627"/>
    <w:rsid w:val="008E47AB"/>
    <w:rsid w:val="008E6A7B"/>
    <w:rsid w:val="008E7139"/>
    <w:rsid w:val="008E71D8"/>
    <w:rsid w:val="008E7471"/>
    <w:rsid w:val="008F25BF"/>
    <w:rsid w:val="008F26ED"/>
    <w:rsid w:val="008F3979"/>
    <w:rsid w:val="008F3BFC"/>
    <w:rsid w:val="008F42A7"/>
    <w:rsid w:val="008F47D3"/>
    <w:rsid w:val="008F4845"/>
    <w:rsid w:val="008F4AFE"/>
    <w:rsid w:val="008F4B8D"/>
    <w:rsid w:val="008F54E3"/>
    <w:rsid w:val="008F55E9"/>
    <w:rsid w:val="008F56CC"/>
    <w:rsid w:val="008F5DFE"/>
    <w:rsid w:val="008F6518"/>
    <w:rsid w:val="008F6D67"/>
    <w:rsid w:val="008F6F9E"/>
    <w:rsid w:val="008F7021"/>
    <w:rsid w:val="008F7B77"/>
    <w:rsid w:val="009004C7"/>
    <w:rsid w:val="009009C4"/>
    <w:rsid w:val="00900A1A"/>
    <w:rsid w:val="0090118E"/>
    <w:rsid w:val="00902274"/>
    <w:rsid w:val="009026C1"/>
    <w:rsid w:val="0090331E"/>
    <w:rsid w:val="009033AB"/>
    <w:rsid w:val="009038C1"/>
    <w:rsid w:val="00903DEE"/>
    <w:rsid w:val="00904312"/>
    <w:rsid w:val="0090453F"/>
    <w:rsid w:val="00904AA4"/>
    <w:rsid w:val="0090526D"/>
    <w:rsid w:val="00905AAD"/>
    <w:rsid w:val="00906182"/>
    <w:rsid w:val="0090635E"/>
    <w:rsid w:val="0090681F"/>
    <w:rsid w:val="00906839"/>
    <w:rsid w:val="00906C24"/>
    <w:rsid w:val="00907968"/>
    <w:rsid w:val="009101EE"/>
    <w:rsid w:val="0091098F"/>
    <w:rsid w:val="00910A7C"/>
    <w:rsid w:val="00910EB9"/>
    <w:rsid w:val="0091149F"/>
    <w:rsid w:val="00911596"/>
    <w:rsid w:val="00911955"/>
    <w:rsid w:val="00911BBC"/>
    <w:rsid w:val="009121A7"/>
    <w:rsid w:val="009123EB"/>
    <w:rsid w:val="009127D0"/>
    <w:rsid w:val="0091280B"/>
    <w:rsid w:val="00912BF2"/>
    <w:rsid w:val="009133ED"/>
    <w:rsid w:val="00913490"/>
    <w:rsid w:val="00913C48"/>
    <w:rsid w:val="00914095"/>
    <w:rsid w:val="00914DA5"/>
    <w:rsid w:val="0091516E"/>
    <w:rsid w:val="00915500"/>
    <w:rsid w:val="009157FE"/>
    <w:rsid w:val="00915BB4"/>
    <w:rsid w:val="00915C34"/>
    <w:rsid w:val="00915E31"/>
    <w:rsid w:val="00915E3E"/>
    <w:rsid w:val="009165B1"/>
    <w:rsid w:val="00916605"/>
    <w:rsid w:val="00916651"/>
    <w:rsid w:val="00916CBE"/>
    <w:rsid w:val="00917127"/>
    <w:rsid w:val="0091749B"/>
    <w:rsid w:val="009177D0"/>
    <w:rsid w:val="00920581"/>
    <w:rsid w:val="009209DE"/>
    <w:rsid w:val="00920C81"/>
    <w:rsid w:val="00921A30"/>
    <w:rsid w:val="00921A51"/>
    <w:rsid w:val="00921C39"/>
    <w:rsid w:val="00921F4C"/>
    <w:rsid w:val="00922425"/>
    <w:rsid w:val="00922662"/>
    <w:rsid w:val="00923227"/>
    <w:rsid w:val="009239C8"/>
    <w:rsid w:val="00923C90"/>
    <w:rsid w:val="00923CCD"/>
    <w:rsid w:val="00923E29"/>
    <w:rsid w:val="009241F3"/>
    <w:rsid w:val="00924D04"/>
    <w:rsid w:val="00925100"/>
    <w:rsid w:val="0092529C"/>
    <w:rsid w:val="00925522"/>
    <w:rsid w:val="00925AF5"/>
    <w:rsid w:val="009260DD"/>
    <w:rsid w:val="00926B36"/>
    <w:rsid w:val="00926ED2"/>
    <w:rsid w:val="009273EA"/>
    <w:rsid w:val="0092743D"/>
    <w:rsid w:val="009278EA"/>
    <w:rsid w:val="00927B74"/>
    <w:rsid w:val="009301A7"/>
    <w:rsid w:val="0093043B"/>
    <w:rsid w:val="00930656"/>
    <w:rsid w:val="0093100B"/>
    <w:rsid w:val="00931103"/>
    <w:rsid w:val="009313EF"/>
    <w:rsid w:val="009314B8"/>
    <w:rsid w:val="00931726"/>
    <w:rsid w:val="00931D98"/>
    <w:rsid w:val="00931EFB"/>
    <w:rsid w:val="009320F5"/>
    <w:rsid w:val="0093248F"/>
    <w:rsid w:val="0093273E"/>
    <w:rsid w:val="00932E7F"/>
    <w:rsid w:val="00933220"/>
    <w:rsid w:val="009332CE"/>
    <w:rsid w:val="0093346F"/>
    <w:rsid w:val="009334EB"/>
    <w:rsid w:val="009335DC"/>
    <w:rsid w:val="0093375B"/>
    <w:rsid w:val="00933B14"/>
    <w:rsid w:val="00933CF3"/>
    <w:rsid w:val="00933EE7"/>
    <w:rsid w:val="00933F8D"/>
    <w:rsid w:val="00934F48"/>
    <w:rsid w:val="00935800"/>
    <w:rsid w:val="00935863"/>
    <w:rsid w:val="00935997"/>
    <w:rsid w:val="00935B0A"/>
    <w:rsid w:val="00936014"/>
    <w:rsid w:val="009365DF"/>
    <w:rsid w:val="0093687F"/>
    <w:rsid w:val="00936BFE"/>
    <w:rsid w:val="00936E2E"/>
    <w:rsid w:val="00936F87"/>
    <w:rsid w:val="00937019"/>
    <w:rsid w:val="009378C5"/>
    <w:rsid w:val="00937AD8"/>
    <w:rsid w:val="00937D46"/>
    <w:rsid w:val="00937E5D"/>
    <w:rsid w:val="009402B8"/>
    <w:rsid w:val="00940809"/>
    <w:rsid w:val="00940B20"/>
    <w:rsid w:val="00940B6F"/>
    <w:rsid w:val="009412CC"/>
    <w:rsid w:val="00941F56"/>
    <w:rsid w:val="00942261"/>
    <w:rsid w:val="00942296"/>
    <w:rsid w:val="009422E2"/>
    <w:rsid w:val="0094234E"/>
    <w:rsid w:val="00942451"/>
    <w:rsid w:val="00942758"/>
    <w:rsid w:val="00942D13"/>
    <w:rsid w:val="009433CE"/>
    <w:rsid w:val="009434F3"/>
    <w:rsid w:val="00943857"/>
    <w:rsid w:val="0094386D"/>
    <w:rsid w:val="009445C5"/>
    <w:rsid w:val="009447AA"/>
    <w:rsid w:val="009448FC"/>
    <w:rsid w:val="00944A03"/>
    <w:rsid w:val="00944A72"/>
    <w:rsid w:val="00944E74"/>
    <w:rsid w:val="00945419"/>
    <w:rsid w:val="009457CB"/>
    <w:rsid w:val="00945C56"/>
    <w:rsid w:val="00946843"/>
    <w:rsid w:val="00946C4A"/>
    <w:rsid w:val="00946E80"/>
    <w:rsid w:val="00947117"/>
    <w:rsid w:val="009472C1"/>
    <w:rsid w:val="00947652"/>
    <w:rsid w:val="0094767D"/>
    <w:rsid w:val="00950323"/>
    <w:rsid w:val="00950444"/>
    <w:rsid w:val="0095062F"/>
    <w:rsid w:val="0095066E"/>
    <w:rsid w:val="00950C41"/>
    <w:rsid w:val="00950E0B"/>
    <w:rsid w:val="00951AB4"/>
    <w:rsid w:val="00951C4F"/>
    <w:rsid w:val="009521AA"/>
    <w:rsid w:val="0095235D"/>
    <w:rsid w:val="009535F4"/>
    <w:rsid w:val="009536A2"/>
    <w:rsid w:val="00953722"/>
    <w:rsid w:val="00953748"/>
    <w:rsid w:val="00953DBA"/>
    <w:rsid w:val="00954794"/>
    <w:rsid w:val="00954EDB"/>
    <w:rsid w:val="00955111"/>
    <w:rsid w:val="0095527F"/>
    <w:rsid w:val="00955908"/>
    <w:rsid w:val="00955C64"/>
    <w:rsid w:val="009563D7"/>
    <w:rsid w:val="00956617"/>
    <w:rsid w:val="0095664B"/>
    <w:rsid w:val="00956D3F"/>
    <w:rsid w:val="009575C0"/>
    <w:rsid w:val="00957EAC"/>
    <w:rsid w:val="0096015E"/>
    <w:rsid w:val="009605B7"/>
    <w:rsid w:val="00960C8B"/>
    <w:rsid w:val="009613D0"/>
    <w:rsid w:val="00961DFE"/>
    <w:rsid w:val="00961E5D"/>
    <w:rsid w:val="00961F0C"/>
    <w:rsid w:val="009624BA"/>
    <w:rsid w:val="00963102"/>
    <w:rsid w:val="009631F2"/>
    <w:rsid w:val="0096367C"/>
    <w:rsid w:val="00964CA7"/>
    <w:rsid w:val="00964E25"/>
    <w:rsid w:val="0096509E"/>
    <w:rsid w:val="009650DD"/>
    <w:rsid w:val="00965CDF"/>
    <w:rsid w:val="0096641D"/>
    <w:rsid w:val="00966586"/>
    <w:rsid w:val="00966648"/>
    <w:rsid w:val="009668FC"/>
    <w:rsid w:val="00966DBF"/>
    <w:rsid w:val="009700C3"/>
    <w:rsid w:val="009703B8"/>
    <w:rsid w:val="0097076F"/>
    <w:rsid w:val="00970EB1"/>
    <w:rsid w:val="009711D6"/>
    <w:rsid w:val="009713DF"/>
    <w:rsid w:val="0097151E"/>
    <w:rsid w:val="009718F3"/>
    <w:rsid w:val="00971DDB"/>
    <w:rsid w:val="0097214A"/>
    <w:rsid w:val="009723A7"/>
    <w:rsid w:val="0097303C"/>
    <w:rsid w:val="0097345B"/>
    <w:rsid w:val="009735C5"/>
    <w:rsid w:val="00973BBA"/>
    <w:rsid w:val="00973E88"/>
    <w:rsid w:val="009743C3"/>
    <w:rsid w:val="00974477"/>
    <w:rsid w:val="009744ED"/>
    <w:rsid w:val="00974B13"/>
    <w:rsid w:val="0097514C"/>
    <w:rsid w:val="0097588A"/>
    <w:rsid w:val="00975AAC"/>
    <w:rsid w:val="00975EA9"/>
    <w:rsid w:val="00975EF0"/>
    <w:rsid w:val="009760E2"/>
    <w:rsid w:val="009763E5"/>
    <w:rsid w:val="00976709"/>
    <w:rsid w:val="00976A0D"/>
    <w:rsid w:val="00976B65"/>
    <w:rsid w:val="00976D35"/>
    <w:rsid w:val="00976DD1"/>
    <w:rsid w:val="00977BC7"/>
    <w:rsid w:val="009800F4"/>
    <w:rsid w:val="00980624"/>
    <w:rsid w:val="00980678"/>
    <w:rsid w:val="009807C2"/>
    <w:rsid w:val="00980D5F"/>
    <w:rsid w:val="00980F14"/>
    <w:rsid w:val="009810A3"/>
    <w:rsid w:val="0098178C"/>
    <w:rsid w:val="0098184A"/>
    <w:rsid w:val="00981A83"/>
    <w:rsid w:val="00981C47"/>
    <w:rsid w:val="00981D8B"/>
    <w:rsid w:val="00982054"/>
    <w:rsid w:val="0098241C"/>
    <w:rsid w:val="009827CE"/>
    <w:rsid w:val="00982C0A"/>
    <w:rsid w:val="00982FC0"/>
    <w:rsid w:val="0098333C"/>
    <w:rsid w:val="009833A2"/>
    <w:rsid w:val="009836E5"/>
    <w:rsid w:val="00985415"/>
    <w:rsid w:val="0098545E"/>
    <w:rsid w:val="009854F3"/>
    <w:rsid w:val="00985527"/>
    <w:rsid w:val="00985674"/>
    <w:rsid w:val="00985803"/>
    <w:rsid w:val="00985C51"/>
    <w:rsid w:val="00985DD6"/>
    <w:rsid w:val="009861C4"/>
    <w:rsid w:val="00986202"/>
    <w:rsid w:val="009863BA"/>
    <w:rsid w:val="00986812"/>
    <w:rsid w:val="00986A49"/>
    <w:rsid w:val="00986F40"/>
    <w:rsid w:val="00987010"/>
    <w:rsid w:val="009872F1"/>
    <w:rsid w:val="009875FF"/>
    <w:rsid w:val="0098768E"/>
    <w:rsid w:val="0098795D"/>
    <w:rsid w:val="009879E9"/>
    <w:rsid w:val="00987ACE"/>
    <w:rsid w:val="00987D0B"/>
    <w:rsid w:val="00987F39"/>
    <w:rsid w:val="00990818"/>
    <w:rsid w:val="00991A28"/>
    <w:rsid w:val="00991FE1"/>
    <w:rsid w:val="009925D8"/>
    <w:rsid w:val="009925DA"/>
    <w:rsid w:val="009928DF"/>
    <w:rsid w:val="0099312C"/>
    <w:rsid w:val="009938F2"/>
    <w:rsid w:val="009939E0"/>
    <w:rsid w:val="0099418D"/>
    <w:rsid w:val="009942D0"/>
    <w:rsid w:val="009948B4"/>
    <w:rsid w:val="00994AA7"/>
    <w:rsid w:val="00995382"/>
    <w:rsid w:val="009954D6"/>
    <w:rsid w:val="00995A04"/>
    <w:rsid w:val="00996456"/>
    <w:rsid w:val="009970D5"/>
    <w:rsid w:val="009975B8"/>
    <w:rsid w:val="00997804"/>
    <w:rsid w:val="009978F2"/>
    <w:rsid w:val="00997B4B"/>
    <w:rsid w:val="00997DB1"/>
    <w:rsid w:val="009A0534"/>
    <w:rsid w:val="009A089A"/>
    <w:rsid w:val="009A0F1C"/>
    <w:rsid w:val="009A0F66"/>
    <w:rsid w:val="009A165E"/>
    <w:rsid w:val="009A1D50"/>
    <w:rsid w:val="009A21C9"/>
    <w:rsid w:val="009A21E0"/>
    <w:rsid w:val="009A25AF"/>
    <w:rsid w:val="009A2920"/>
    <w:rsid w:val="009A2AD6"/>
    <w:rsid w:val="009A2B92"/>
    <w:rsid w:val="009A2C3C"/>
    <w:rsid w:val="009A2C81"/>
    <w:rsid w:val="009A30F8"/>
    <w:rsid w:val="009A328D"/>
    <w:rsid w:val="009A33E1"/>
    <w:rsid w:val="009A35CB"/>
    <w:rsid w:val="009A4063"/>
    <w:rsid w:val="009A4BF9"/>
    <w:rsid w:val="009A4E65"/>
    <w:rsid w:val="009A4F6E"/>
    <w:rsid w:val="009A58BF"/>
    <w:rsid w:val="009A6585"/>
    <w:rsid w:val="009A681A"/>
    <w:rsid w:val="009A78C8"/>
    <w:rsid w:val="009A797C"/>
    <w:rsid w:val="009A7F14"/>
    <w:rsid w:val="009B02B1"/>
    <w:rsid w:val="009B03A0"/>
    <w:rsid w:val="009B0636"/>
    <w:rsid w:val="009B0F07"/>
    <w:rsid w:val="009B12B2"/>
    <w:rsid w:val="009B1B46"/>
    <w:rsid w:val="009B1C62"/>
    <w:rsid w:val="009B1E56"/>
    <w:rsid w:val="009B251F"/>
    <w:rsid w:val="009B33E4"/>
    <w:rsid w:val="009B3A0C"/>
    <w:rsid w:val="009B3B3D"/>
    <w:rsid w:val="009B3F8C"/>
    <w:rsid w:val="009B4721"/>
    <w:rsid w:val="009B4A16"/>
    <w:rsid w:val="009B553F"/>
    <w:rsid w:val="009B555A"/>
    <w:rsid w:val="009B5655"/>
    <w:rsid w:val="009B5EB5"/>
    <w:rsid w:val="009B5F8E"/>
    <w:rsid w:val="009B6125"/>
    <w:rsid w:val="009B6832"/>
    <w:rsid w:val="009B694A"/>
    <w:rsid w:val="009B72F7"/>
    <w:rsid w:val="009B7B13"/>
    <w:rsid w:val="009B7C14"/>
    <w:rsid w:val="009C00C4"/>
    <w:rsid w:val="009C0499"/>
    <w:rsid w:val="009C069C"/>
    <w:rsid w:val="009C18C9"/>
    <w:rsid w:val="009C2952"/>
    <w:rsid w:val="009C2ED8"/>
    <w:rsid w:val="009C2EE3"/>
    <w:rsid w:val="009C3045"/>
    <w:rsid w:val="009C337D"/>
    <w:rsid w:val="009C3459"/>
    <w:rsid w:val="009C3A91"/>
    <w:rsid w:val="009C3CB6"/>
    <w:rsid w:val="009C3F2F"/>
    <w:rsid w:val="009C44CF"/>
    <w:rsid w:val="009C4A32"/>
    <w:rsid w:val="009C4CF6"/>
    <w:rsid w:val="009C5771"/>
    <w:rsid w:val="009C5DD9"/>
    <w:rsid w:val="009C6405"/>
    <w:rsid w:val="009C67AE"/>
    <w:rsid w:val="009C6FD8"/>
    <w:rsid w:val="009C70B2"/>
    <w:rsid w:val="009C72E2"/>
    <w:rsid w:val="009C7416"/>
    <w:rsid w:val="009C7455"/>
    <w:rsid w:val="009C7ACA"/>
    <w:rsid w:val="009C7D19"/>
    <w:rsid w:val="009C7DFC"/>
    <w:rsid w:val="009C7F45"/>
    <w:rsid w:val="009D006F"/>
    <w:rsid w:val="009D01B3"/>
    <w:rsid w:val="009D07F5"/>
    <w:rsid w:val="009D0C7D"/>
    <w:rsid w:val="009D1CB0"/>
    <w:rsid w:val="009D256F"/>
    <w:rsid w:val="009D2CAF"/>
    <w:rsid w:val="009D3B89"/>
    <w:rsid w:val="009D3FBD"/>
    <w:rsid w:val="009D4CFA"/>
    <w:rsid w:val="009D4D4C"/>
    <w:rsid w:val="009D5897"/>
    <w:rsid w:val="009D5923"/>
    <w:rsid w:val="009D59E0"/>
    <w:rsid w:val="009D5B0B"/>
    <w:rsid w:val="009D5E22"/>
    <w:rsid w:val="009D61FA"/>
    <w:rsid w:val="009D672D"/>
    <w:rsid w:val="009D6900"/>
    <w:rsid w:val="009D6B91"/>
    <w:rsid w:val="009D7629"/>
    <w:rsid w:val="009D7639"/>
    <w:rsid w:val="009D7CAF"/>
    <w:rsid w:val="009E013B"/>
    <w:rsid w:val="009E0317"/>
    <w:rsid w:val="009E110C"/>
    <w:rsid w:val="009E12C4"/>
    <w:rsid w:val="009E143C"/>
    <w:rsid w:val="009E179A"/>
    <w:rsid w:val="009E1A47"/>
    <w:rsid w:val="009E1B05"/>
    <w:rsid w:val="009E1B85"/>
    <w:rsid w:val="009E1BB1"/>
    <w:rsid w:val="009E1BBB"/>
    <w:rsid w:val="009E26A1"/>
    <w:rsid w:val="009E27A9"/>
    <w:rsid w:val="009E2946"/>
    <w:rsid w:val="009E31AB"/>
    <w:rsid w:val="009E3F52"/>
    <w:rsid w:val="009E4077"/>
    <w:rsid w:val="009E4C7D"/>
    <w:rsid w:val="009E575C"/>
    <w:rsid w:val="009E5AA1"/>
    <w:rsid w:val="009E5FB7"/>
    <w:rsid w:val="009E617D"/>
    <w:rsid w:val="009E65D3"/>
    <w:rsid w:val="009E72EF"/>
    <w:rsid w:val="009E7350"/>
    <w:rsid w:val="009E7450"/>
    <w:rsid w:val="009E780C"/>
    <w:rsid w:val="009E7942"/>
    <w:rsid w:val="009F05C2"/>
    <w:rsid w:val="009F07EE"/>
    <w:rsid w:val="009F0BA4"/>
    <w:rsid w:val="009F0DF6"/>
    <w:rsid w:val="009F107F"/>
    <w:rsid w:val="009F15EC"/>
    <w:rsid w:val="009F1788"/>
    <w:rsid w:val="009F183F"/>
    <w:rsid w:val="009F1C6F"/>
    <w:rsid w:val="009F1E57"/>
    <w:rsid w:val="009F207C"/>
    <w:rsid w:val="009F21B4"/>
    <w:rsid w:val="009F2B40"/>
    <w:rsid w:val="009F2EEA"/>
    <w:rsid w:val="009F2F68"/>
    <w:rsid w:val="009F39CB"/>
    <w:rsid w:val="009F3A0A"/>
    <w:rsid w:val="009F4DE4"/>
    <w:rsid w:val="009F4E45"/>
    <w:rsid w:val="009F4EF7"/>
    <w:rsid w:val="009F4F67"/>
    <w:rsid w:val="009F5A75"/>
    <w:rsid w:val="009F5BE4"/>
    <w:rsid w:val="009F6128"/>
    <w:rsid w:val="009F63FA"/>
    <w:rsid w:val="009F640C"/>
    <w:rsid w:val="009F6826"/>
    <w:rsid w:val="009F6AC8"/>
    <w:rsid w:val="009F7161"/>
    <w:rsid w:val="009F73F6"/>
    <w:rsid w:val="009F7A7A"/>
    <w:rsid w:val="009F7AA3"/>
    <w:rsid w:val="00A00805"/>
    <w:rsid w:val="00A008FA"/>
    <w:rsid w:val="00A00B7D"/>
    <w:rsid w:val="00A01005"/>
    <w:rsid w:val="00A0100F"/>
    <w:rsid w:val="00A01307"/>
    <w:rsid w:val="00A013E1"/>
    <w:rsid w:val="00A01473"/>
    <w:rsid w:val="00A01AA8"/>
    <w:rsid w:val="00A01E66"/>
    <w:rsid w:val="00A0258E"/>
    <w:rsid w:val="00A027AD"/>
    <w:rsid w:val="00A02B30"/>
    <w:rsid w:val="00A03343"/>
    <w:rsid w:val="00A0347A"/>
    <w:rsid w:val="00A03658"/>
    <w:rsid w:val="00A036D9"/>
    <w:rsid w:val="00A03D2B"/>
    <w:rsid w:val="00A0428E"/>
    <w:rsid w:val="00A05A22"/>
    <w:rsid w:val="00A05C44"/>
    <w:rsid w:val="00A05D52"/>
    <w:rsid w:val="00A060D4"/>
    <w:rsid w:val="00A06369"/>
    <w:rsid w:val="00A063A6"/>
    <w:rsid w:val="00A066E7"/>
    <w:rsid w:val="00A06AB5"/>
    <w:rsid w:val="00A06D2F"/>
    <w:rsid w:val="00A06DC1"/>
    <w:rsid w:val="00A06DEF"/>
    <w:rsid w:val="00A06E17"/>
    <w:rsid w:val="00A07A2B"/>
    <w:rsid w:val="00A1011C"/>
    <w:rsid w:val="00A101E0"/>
    <w:rsid w:val="00A107C5"/>
    <w:rsid w:val="00A10E53"/>
    <w:rsid w:val="00A11898"/>
    <w:rsid w:val="00A11B13"/>
    <w:rsid w:val="00A11E78"/>
    <w:rsid w:val="00A123A6"/>
    <w:rsid w:val="00A127FC"/>
    <w:rsid w:val="00A132B4"/>
    <w:rsid w:val="00A1348D"/>
    <w:rsid w:val="00A13B6B"/>
    <w:rsid w:val="00A13DBF"/>
    <w:rsid w:val="00A13FF0"/>
    <w:rsid w:val="00A14114"/>
    <w:rsid w:val="00A148BC"/>
    <w:rsid w:val="00A14A4D"/>
    <w:rsid w:val="00A15DAF"/>
    <w:rsid w:val="00A15F5B"/>
    <w:rsid w:val="00A15FDE"/>
    <w:rsid w:val="00A161A2"/>
    <w:rsid w:val="00A169AC"/>
    <w:rsid w:val="00A16C90"/>
    <w:rsid w:val="00A16D0E"/>
    <w:rsid w:val="00A16DF7"/>
    <w:rsid w:val="00A16E6F"/>
    <w:rsid w:val="00A16E91"/>
    <w:rsid w:val="00A173C1"/>
    <w:rsid w:val="00A17B25"/>
    <w:rsid w:val="00A200A1"/>
    <w:rsid w:val="00A201EF"/>
    <w:rsid w:val="00A202F7"/>
    <w:rsid w:val="00A208C9"/>
    <w:rsid w:val="00A20EB9"/>
    <w:rsid w:val="00A214E7"/>
    <w:rsid w:val="00A21868"/>
    <w:rsid w:val="00A21E29"/>
    <w:rsid w:val="00A21FBE"/>
    <w:rsid w:val="00A2224B"/>
    <w:rsid w:val="00A2246A"/>
    <w:rsid w:val="00A225D9"/>
    <w:rsid w:val="00A22D3A"/>
    <w:rsid w:val="00A22FC2"/>
    <w:rsid w:val="00A23339"/>
    <w:rsid w:val="00A2390C"/>
    <w:rsid w:val="00A23B4F"/>
    <w:rsid w:val="00A24125"/>
    <w:rsid w:val="00A24A61"/>
    <w:rsid w:val="00A24A67"/>
    <w:rsid w:val="00A24A7C"/>
    <w:rsid w:val="00A24B02"/>
    <w:rsid w:val="00A24C23"/>
    <w:rsid w:val="00A24F6A"/>
    <w:rsid w:val="00A25228"/>
    <w:rsid w:val="00A258DD"/>
    <w:rsid w:val="00A2590E"/>
    <w:rsid w:val="00A259D5"/>
    <w:rsid w:val="00A25B0E"/>
    <w:rsid w:val="00A25EC1"/>
    <w:rsid w:val="00A26538"/>
    <w:rsid w:val="00A26916"/>
    <w:rsid w:val="00A26A65"/>
    <w:rsid w:val="00A276BE"/>
    <w:rsid w:val="00A2780D"/>
    <w:rsid w:val="00A27A83"/>
    <w:rsid w:val="00A27AF5"/>
    <w:rsid w:val="00A27D54"/>
    <w:rsid w:val="00A30195"/>
    <w:rsid w:val="00A30233"/>
    <w:rsid w:val="00A30755"/>
    <w:rsid w:val="00A30A06"/>
    <w:rsid w:val="00A31659"/>
    <w:rsid w:val="00A3197C"/>
    <w:rsid w:val="00A32078"/>
    <w:rsid w:val="00A323F1"/>
    <w:rsid w:val="00A32462"/>
    <w:rsid w:val="00A3279B"/>
    <w:rsid w:val="00A327FD"/>
    <w:rsid w:val="00A32B2A"/>
    <w:rsid w:val="00A32B41"/>
    <w:rsid w:val="00A32C39"/>
    <w:rsid w:val="00A32F67"/>
    <w:rsid w:val="00A332A4"/>
    <w:rsid w:val="00A339A9"/>
    <w:rsid w:val="00A346BE"/>
    <w:rsid w:val="00A34ACA"/>
    <w:rsid w:val="00A34B73"/>
    <w:rsid w:val="00A34F17"/>
    <w:rsid w:val="00A3512F"/>
    <w:rsid w:val="00A35154"/>
    <w:rsid w:val="00A3515F"/>
    <w:rsid w:val="00A35176"/>
    <w:rsid w:val="00A35325"/>
    <w:rsid w:val="00A35A17"/>
    <w:rsid w:val="00A36400"/>
    <w:rsid w:val="00A36462"/>
    <w:rsid w:val="00A3660D"/>
    <w:rsid w:val="00A36A0C"/>
    <w:rsid w:val="00A372EB"/>
    <w:rsid w:val="00A37D4F"/>
    <w:rsid w:val="00A40BBD"/>
    <w:rsid w:val="00A41201"/>
    <w:rsid w:val="00A41C0D"/>
    <w:rsid w:val="00A41D21"/>
    <w:rsid w:val="00A424E4"/>
    <w:rsid w:val="00A42851"/>
    <w:rsid w:val="00A42B6F"/>
    <w:rsid w:val="00A437B8"/>
    <w:rsid w:val="00A442F6"/>
    <w:rsid w:val="00A44363"/>
    <w:rsid w:val="00A44484"/>
    <w:rsid w:val="00A445E1"/>
    <w:rsid w:val="00A4465B"/>
    <w:rsid w:val="00A44C7B"/>
    <w:rsid w:val="00A44F21"/>
    <w:rsid w:val="00A44FCA"/>
    <w:rsid w:val="00A45732"/>
    <w:rsid w:val="00A45AF8"/>
    <w:rsid w:val="00A45B75"/>
    <w:rsid w:val="00A46220"/>
    <w:rsid w:val="00A463F8"/>
    <w:rsid w:val="00A4671E"/>
    <w:rsid w:val="00A46985"/>
    <w:rsid w:val="00A46C07"/>
    <w:rsid w:val="00A46FAC"/>
    <w:rsid w:val="00A47148"/>
    <w:rsid w:val="00A47390"/>
    <w:rsid w:val="00A473A8"/>
    <w:rsid w:val="00A47450"/>
    <w:rsid w:val="00A47563"/>
    <w:rsid w:val="00A47EF6"/>
    <w:rsid w:val="00A47FEB"/>
    <w:rsid w:val="00A50AA4"/>
    <w:rsid w:val="00A50B2A"/>
    <w:rsid w:val="00A5158F"/>
    <w:rsid w:val="00A515BB"/>
    <w:rsid w:val="00A517D0"/>
    <w:rsid w:val="00A51D30"/>
    <w:rsid w:val="00A52990"/>
    <w:rsid w:val="00A52A71"/>
    <w:rsid w:val="00A52E65"/>
    <w:rsid w:val="00A52F42"/>
    <w:rsid w:val="00A535E8"/>
    <w:rsid w:val="00A535F5"/>
    <w:rsid w:val="00A5381D"/>
    <w:rsid w:val="00A53D4B"/>
    <w:rsid w:val="00A54476"/>
    <w:rsid w:val="00A54B7D"/>
    <w:rsid w:val="00A54CDF"/>
    <w:rsid w:val="00A556FF"/>
    <w:rsid w:val="00A55B5C"/>
    <w:rsid w:val="00A55F12"/>
    <w:rsid w:val="00A565D0"/>
    <w:rsid w:val="00A5668B"/>
    <w:rsid w:val="00A56996"/>
    <w:rsid w:val="00A56D1F"/>
    <w:rsid w:val="00A56E4D"/>
    <w:rsid w:val="00A56F8B"/>
    <w:rsid w:val="00A57194"/>
    <w:rsid w:val="00A576D6"/>
    <w:rsid w:val="00A57D32"/>
    <w:rsid w:val="00A57D6D"/>
    <w:rsid w:val="00A6009D"/>
    <w:rsid w:val="00A60281"/>
    <w:rsid w:val="00A603E3"/>
    <w:rsid w:val="00A61170"/>
    <w:rsid w:val="00A61D66"/>
    <w:rsid w:val="00A62054"/>
    <w:rsid w:val="00A626D1"/>
    <w:rsid w:val="00A627DD"/>
    <w:rsid w:val="00A628C5"/>
    <w:rsid w:val="00A62A8C"/>
    <w:rsid w:val="00A62CDE"/>
    <w:rsid w:val="00A630AE"/>
    <w:rsid w:val="00A6319C"/>
    <w:rsid w:val="00A63470"/>
    <w:rsid w:val="00A63B33"/>
    <w:rsid w:val="00A63C2D"/>
    <w:rsid w:val="00A64141"/>
    <w:rsid w:val="00A64C03"/>
    <w:rsid w:val="00A64FA1"/>
    <w:rsid w:val="00A6527A"/>
    <w:rsid w:val="00A65303"/>
    <w:rsid w:val="00A65410"/>
    <w:rsid w:val="00A65422"/>
    <w:rsid w:val="00A65AE8"/>
    <w:rsid w:val="00A65C2D"/>
    <w:rsid w:val="00A65CF4"/>
    <w:rsid w:val="00A66E7A"/>
    <w:rsid w:val="00A66F20"/>
    <w:rsid w:val="00A6700F"/>
    <w:rsid w:val="00A675C5"/>
    <w:rsid w:val="00A675D6"/>
    <w:rsid w:val="00A676DA"/>
    <w:rsid w:val="00A67EE8"/>
    <w:rsid w:val="00A705ED"/>
    <w:rsid w:val="00A71125"/>
    <w:rsid w:val="00A714BC"/>
    <w:rsid w:val="00A71500"/>
    <w:rsid w:val="00A71E62"/>
    <w:rsid w:val="00A720B6"/>
    <w:rsid w:val="00A72202"/>
    <w:rsid w:val="00A7263D"/>
    <w:rsid w:val="00A726BD"/>
    <w:rsid w:val="00A727A2"/>
    <w:rsid w:val="00A72D2A"/>
    <w:rsid w:val="00A72E49"/>
    <w:rsid w:val="00A732C9"/>
    <w:rsid w:val="00A73336"/>
    <w:rsid w:val="00A733A3"/>
    <w:rsid w:val="00A73863"/>
    <w:rsid w:val="00A73D2F"/>
    <w:rsid w:val="00A73E03"/>
    <w:rsid w:val="00A746C0"/>
    <w:rsid w:val="00A74891"/>
    <w:rsid w:val="00A74A50"/>
    <w:rsid w:val="00A74F7A"/>
    <w:rsid w:val="00A7519A"/>
    <w:rsid w:val="00A75B18"/>
    <w:rsid w:val="00A76A64"/>
    <w:rsid w:val="00A7702E"/>
    <w:rsid w:val="00A774AB"/>
    <w:rsid w:val="00A77D8F"/>
    <w:rsid w:val="00A77E9E"/>
    <w:rsid w:val="00A77ED7"/>
    <w:rsid w:val="00A80565"/>
    <w:rsid w:val="00A805E9"/>
    <w:rsid w:val="00A80653"/>
    <w:rsid w:val="00A806B6"/>
    <w:rsid w:val="00A8074E"/>
    <w:rsid w:val="00A80C21"/>
    <w:rsid w:val="00A80CD6"/>
    <w:rsid w:val="00A811BE"/>
    <w:rsid w:val="00A815E1"/>
    <w:rsid w:val="00A8165D"/>
    <w:rsid w:val="00A81DE8"/>
    <w:rsid w:val="00A81EC0"/>
    <w:rsid w:val="00A826A2"/>
    <w:rsid w:val="00A8281F"/>
    <w:rsid w:val="00A82911"/>
    <w:rsid w:val="00A82987"/>
    <w:rsid w:val="00A82B54"/>
    <w:rsid w:val="00A82BC1"/>
    <w:rsid w:val="00A830BA"/>
    <w:rsid w:val="00A8320D"/>
    <w:rsid w:val="00A83591"/>
    <w:rsid w:val="00A83728"/>
    <w:rsid w:val="00A8385C"/>
    <w:rsid w:val="00A84037"/>
    <w:rsid w:val="00A84410"/>
    <w:rsid w:val="00A848FB"/>
    <w:rsid w:val="00A84B1A"/>
    <w:rsid w:val="00A84D21"/>
    <w:rsid w:val="00A85311"/>
    <w:rsid w:val="00A85654"/>
    <w:rsid w:val="00A85C96"/>
    <w:rsid w:val="00A8687B"/>
    <w:rsid w:val="00A871E9"/>
    <w:rsid w:val="00A872B0"/>
    <w:rsid w:val="00A873BD"/>
    <w:rsid w:val="00A90415"/>
    <w:rsid w:val="00A90B8E"/>
    <w:rsid w:val="00A91196"/>
    <w:rsid w:val="00A9249B"/>
    <w:rsid w:val="00A92B24"/>
    <w:rsid w:val="00A9317F"/>
    <w:rsid w:val="00A9353F"/>
    <w:rsid w:val="00A93576"/>
    <w:rsid w:val="00A93703"/>
    <w:rsid w:val="00A93762"/>
    <w:rsid w:val="00A944DE"/>
    <w:rsid w:val="00A947B8"/>
    <w:rsid w:val="00A94A2D"/>
    <w:rsid w:val="00A94A30"/>
    <w:rsid w:val="00A94D57"/>
    <w:rsid w:val="00A95A77"/>
    <w:rsid w:val="00A95FF1"/>
    <w:rsid w:val="00A96541"/>
    <w:rsid w:val="00A9685E"/>
    <w:rsid w:val="00A96877"/>
    <w:rsid w:val="00A969AC"/>
    <w:rsid w:val="00A97341"/>
    <w:rsid w:val="00A97350"/>
    <w:rsid w:val="00A97597"/>
    <w:rsid w:val="00A97777"/>
    <w:rsid w:val="00A97C57"/>
    <w:rsid w:val="00A97FF8"/>
    <w:rsid w:val="00AA0265"/>
    <w:rsid w:val="00AA1072"/>
    <w:rsid w:val="00AA118B"/>
    <w:rsid w:val="00AA1810"/>
    <w:rsid w:val="00AA1FD4"/>
    <w:rsid w:val="00AA236A"/>
    <w:rsid w:val="00AA2699"/>
    <w:rsid w:val="00AA28C6"/>
    <w:rsid w:val="00AA2ED1"/>
    <w:rsid w:val="00AA2FC6"/>
    <w:rsid w:val="00AA30BF"/>
    <w:rsid w:val="00AA33E6"/>
    <w:rsid w:val="00AA34C1"/>
    <w:rsid w:val="00AA3505"/>
    <w:rsid w:val="00AA3680"/>
    <w:rsid w:val="00AA3ADC"/>
    <w:rsid w:val="00AA4BF3"/>
    <w:rsid w:val="00AA4EC4"/>
    <w:rsid w:val="00AA523A"/>
    <w:rsid w:val="00AA5640"/>
    <w:rsid w:val="00AA582B"/>
    <w:rsid w:val="00AA5994"/>
    <w:rsid w:val="00AA5AC6"/>
    <w:rsid w:val="00AA5D08"/>
    <w:rsid w:val="00AA5FF4"/>
    <w:rsid w:val="00AA6C11"/>
    <w:rsid w:val="00AA6FD5"/>
    <w:rsid w:val="00AA7519"/>
    <w:rsid w:val="00AA7861"/>
    <w:rsid w:val="00AA7A0C"/>
    <w:rsid w:val="00AB012C"/>
    <w:rsid w:val="00AB0FE6"/>
    <w:rsid w:val="00AB10FB"/>
    <w:rsid w:val="00AB17CE"/>
    <w:rsid w:val="00AB2914"/>
    <w:rsid w:val="00AB2925"/>
    <w:rsid w:val="00AB2960"/>
    <w:rsid w:val="00AB2A18"/>
    <w:rsid w:val="00AB2A94"/>
    <w:rsid w:val="00AB2D12"/>
    <w:rsid w:val="00AB3657"/>
    <w:rsid w:val="00AB36F3"/>
    <w:rsid w:val="00AB3889"/>
    <w:rsid w:val="00AB415E"/>
    <w:rsid w:val="00AB41A0"/>
    <w:rsid w:val="00AB42BC"/>
    <w:rsid w:val="00AB4467"/>
    <w:rsid w:val="00AB4A00"/>
    <w:rsid w:val="00AB4F98"/>
    <w:rsid w:val="00AB5783"/>
    <w:rsid w:val="00AB5A0F"/>
    <w:rsid w:val="00AB5B85"/>
    <w:rsid w:val="00AB60B1"/>
    <w:rsid w:val="00AB618B"/>
    <w:rsid w:val="00AB63EE"/>
    <w:rsid w:val="00AB6408"/>
    <w:rsid w:val="00AB6458"/>
    <w:rsid w:val="00AB6EE6"/>
    <w:rsid w:val="00AB7061"/>
    <w:rsid w:val="00AB7100"/>
    <w:rsid w:val="00AB72FA"/>
    <w:rsid w:val="00AB776C"/>
    <w:rsid w:val="00AB77DA"/>
    <w:rsid w:val="00AB7837"/>
    <w:rsid w:val="00AB7D39"/>
    <w:rsid w:val="00AB7ED5"/>
    <w:rsid w:val="00AC047B"/>
    <w:rsid w:val="00AC0BC8"/>
    <w:rsid w:val="00AC13EC"/>
    <w:rsid w:val="00AC1C61"/>
    <w:rsid w:val="00AC2193"/>
    <w:rsid w:val="00AC24BC"/>
    <w:rsid w:val="00AC24C0"/>
    <w:rsid w:val="00AC2BF1"/>
    <w:rsid w:val="00AC328E"/>
    <w:rsid w:val="00AC347B"/>
    <w:rsid w:val="00AC35EA"/>
    <w:rsid w:val="00AC3807"/>
    <w:rsid w:val="00AC3FEB"/>
    <w:rsid w:val="00AC41B3"/>
    <w:rsid w:val="00AC42BC"/>
    <w:rsid w:val="00AC42D7"/>
    <w:rsid w:val="00AC4485"/>
    <w:rsid w:val="00AC45F1"/>
    <w:rsid w:val="00AC46B7"/>
    <w:rsid w:val="00AC492E"/>
    <w:rsid w:val="00AC4AB9"/>
    <w:rsid w:val="00AC50F5"/>
    <w:rsid w:val="00AC51B9"/>
    <w:rsid w:val="00AC53B7"/>
    <w:rsid w:val="00AC53E1"/>
    <w:rsid w:val="00AC5672"/>
    <w:rsid w:val="00AC56AC"/>
    <w:rsid w:val="00AC5736"/>
    <w:rsid w:val="00AC5FA4"/>
    <w:rsid w:val="00AC60EA"/>
    <w:rsid w:val="00AC60FB"/>
    <w:rsid w:val="00AC6371"/>
    <w:rsid w:val="00AC7070"/>
    <w:rsid w:val="00AC7195"/>
    <w:rsid w:val="00AC78C0"/>
    <w:rsid w:val="00AC7A87"/>
    <w:rsid w:val="00AC7B76"/>
    <w:rsid w:val="00AC7B79"/>
    <w:rsid w:val="00AC7E57"/>
    <w:rsid w:val="00AD0651"/>
    <w:rsid w:val="00AD087E"/>
    <w:rsid w:val="00AD0A7F"/>
    <w:rsid w:val="00AD0CBA"/>
    <w:rsid w:val="00AD11C9"/>
    <w:rsid w:val="00AD16A0"/>
    <w:rsid w:val="00AD1913"/>
    <w:rsid w:val="00AD1C46"/>
    <w:rsid w:val="00AD1EDA"/>
    <w:rsid w:val="00AD2152"/>
    <w:rsid w:val="00AD23FC"/>
    <w:rsid w:val="00AD2499"/>
    <w:rsid w:val="00AD2ADC"/>
    <w:rsid w:val="00AD2C67"/>
    <w:rsid w:val="00AD2E44"/>
    <w:rsid w:val="00AD37F8"/>
    <w:rsid w:val="00AD3B65"/>
    <w:rsid w:val="00AD3F96"/>
    <w:rsid w:val="00AD4247"/>
    <w:rsid w:val="00AD428A"/>
    <w:rsid w:val="00AD45D1"/>
    <w:rsid w:val="00AD464F"/>
    <w:rsid w:val="00AD4723"/>
    <w:rsid w:val="00AD48B5"/>
    <w:rsid w:val="00AD6931"/>
    <w:rsid w:val="00AD7100"/>
    <w:rsid w:val="00AD7F21"/>
    <w:rsid w:val="00AE00B7"/>
    <w:rsid w:val="00AE02F8"/>
    <w:rsid w:val="00AE0550"/>
    <w:rsid w:val="00AE061A"/>
    <w:rsid w:val="00AE0760"/>
    <w:rsid w:val="00AE0833"/>
    <w:rsid w:val="00AE0C14"/>
    <w:rsid w:val="00AE0D9E"/>
    <w:rsid w:val="00AE16B2"/>
    <w:rsid w:val="00AE2135"/>
    <w:rsid w:val="00AE2246"/>
    <w:rsid w:val="00AE30D3"/>
    <w:rsid w:val="00AE422A"/>
    <w:rsid w:val="00AE42C7"/>
    <w:rsid w:val="00AE4376"/>
    <w:rsid w:val="00AE4443"/>
    <w:rsid w:val="00AE47FA"/>
    <w:rsid w:val="00AE4AAF"/>
    <w:rsid w:val="00AE4B16"/>
    <w:rsid w:val="00AE4F96"/>
    <w:rsid w:val="00AE53C8"/>
    <w:rsid w:val="00AE612C"/>
    <w:rsid w:val="00AE6A27"/>
    <w:rsid w:val="00AE6BF2"/>
    <w:rsid w:val="00AE7214"/>
    <w:rsid w:val="00AE7BEE"/>
    <w:rsid w:val="00AF061F"/>
    <w:rsid w:val="00AF0F82"/>
    <w:rsid w:val="00AF1033"/>
    <w:rsid w:val="00AF1568"/>
    <w:rsid w:val="00AF17F6"/>
    <w:rsid w:val="00AF188B"/>
    <w:rsid w:val="00AF18D2"/>
    <w:rsid w:val="00AF1C41"/>
    <w:rsid w:val="00AF2397"/>
    <w:rsid w:val="00AF2519"/>
    <w:rsid w:val="00AF2996"/>
    <w:rsid w:val="00AF2D36"/>
    <w:rsid w:val="00AF3A83"/>
    <w:rsid w:val="00AF3AA7"/>
    <w:rsid w:val="00AF47D8"/>
    <w:rsid w:val="00AF4954"/>
    <w:rsid w:val="00AF5945"/>
    <w:rsid w:val="00AF5972"/>
    <w:rsid w:val="00AF5BE3"/>
    <w:rsid w:val="00AF679C"/>
    <w:rsid w:val="00AF6FB0"/>
    <w:rsid w:val="00AF7101"/>
    <w:rsid w:val="00AF76D1"/>
    <w:rsid w:val="00AF7B33"/>
    <w:rsid w:val="00B00144"/>
    <w:rsid w:val="00B004F5"/>
    <w:rsid w:val="00B00BB2"/>
    <w:rsid w:val="00B01296"/>
    <w:rsid w:val="00B01925"/>
    <w:rsid w:val="00B02071"/>
    <w:rsid w:val="00B0229E"/>
    <w:rsid w:val="00B024DB"/>
    <w:rsid w:val="00B03129"/>
    <w:rsid w:val="00B0317C"/>
    <w:rsid w:val="00B03D59"/>
    <w:rsid w:val="00B040A7"/>
    <w:rsid w:val="00B0435F"/>
    <w:rsid w:val="00B04406"/>
    <w:rsid w:val="00B04537"/>
    <w:rsid w:val="00B04AC2"/>
    <w:rsid w:val="00B04FE7"/>
    <w:rsid w:val="00B0558A"/>
    <w:rsid w:val="00B05D65"/>
    <w:rsid w:val="00B0639D"/>
    <w:rsid w:val="00B06811"/>
    <w:rsid w:val="00B06B72"/>
    <w:rsid w:val="00B07199"/>
    <w:rsid w:val="00B0735A"/>
    <w:rsid w:val="00B07BD9"/>
    <w:rsid w:val="00B112B6"/>
    <w:rsid w:val="00B11544"/>
    <w:rsid w:val="00B1159E"/>
    <w:rsid w:val="00B1195D"/>
    <w:rsid w:val="00B11B6A"/>
    <w:rsid w:val="00B11CD0"/>
    <w:rsid w:val="00B11CFA"/>
    <w:rsid w:val="00B126C3"/>
    <w:rsid w:val="00B128D3"/>
    <w:rsid w:val="00B12CB0"/>
    <w:rsid w:val="00B12D1D"/>
    <w:rsid w:val="00B12EEA"/>
    <w:rsid w:val="00B13DA5"/>
    <w:rsid w:val="00B13EAB"/>
    <w:rsid w:val="00B13F7B"/>
    <w:rsid w:val="00B140AF"/>
    <w:rsid w:val="00B14793"/>
    <w:rsid w:val="00B14BE3"/>
    <w:rsid w:val="00B157F0"/>
    <w:rsid w:val="00B15D46"/>
    <w:rsid w:val="00B160B8"/>
    <w:rsid w:val="00B16887"/>
    <w:rsid w:val="00B16D65"/>
    <w:rsid w:val="00B1702C"/>
    <w:rsid w:val="00B17525"/>
    <w:rsid w:val="00B17862"/>
    <w:rsid w:val="00B179CD"/>
    <w:rsid w:val="00B17A1D"/>
    <w:rsid w:val="00B17D35"/>
    <w:rsid w:val="00B17D85"/>
    <w:rsid w:val="00B20B34"/>
    <w:rsid w:val="00B20CC4"/>
    <w:rsid w:val="00B20ED5"/>
    <w:rsid w:val="00B20F3A"/>
    <w:rsid w:val="00B210AF"/>
    <w:rsid w:val="00B211F4"/>
    <w:rsid w:val="00B21519"/>
    <w:rsid w:val="00B21C97"/>
    <w:rsid w:val="00B2205E"/>
    <w:rsid w:val="00B224B5"/>
    <w:rsid w:val="00B23037"/>
    <w:rsid w:val="00B2310F"/>
    <w:rsid w:val="00B2337B"/>
    <w:rsid w:val="00B23387"/>
    <w:rsid w:val="00B2375E"/>
    <w:rsid w:val="00B239F7"/>
    <w:rsid w:val="00B23C8E"/>
    <w:rsid w:val="00B245A7"/>
    <w:rsid w:val="00B249B7"/>
    <w:rsid w:val="00B25BE5"/>
    <w:rsid w:val="00B25C8F"/>
    <w:rsid w:val="00B25D03"/>
    <w:rsid w:val="00B25DA6"/>
    <w:rsid w:val="00B25EA1"/>
    <w:rsid w:val="00B26355"/>
    <w:rsid w:val="00B27993"/>
    <w:rsid w:val="00B27C14"/>
    <w:rsid w:val="00B30202"/>
    <w:rsid w:val="00B3039B"/>
    <w:rsid w:val="00B305AD"/>
    <w:rsid w:val="00B306AE"/>
    <w:rsid w:val="00B30B7F"/>
    <w:rsid w:val="00B30D7E"/>
    <w:rsid w:val="00B31224"/>
    <w:rsid w:val="00B31702"/>
    <w:rsid w:val="00B3185F"/>
    <w:rsid w:val="00B319CC"/>
    <w:rsid w:val="00B32085"/>
    <w:rsid w:val="00B32B75"/>
    <w:rsid w:val="00B32D4E"/>
    <w:rsid w:val="00B32FBD"/>
    <w:rsid w:val="00B337E9"/>
    <w:rsid w:val="00B33AAF"/>
    <w:rsid w:val="00B33EDE"/>
    <w:rsid w:val="00B3457F"/>
    <w:rsid w:val="00B34E20"/>
    <w:rsid w:val="00B3514E"/>
    <w:rsid w:val="00B3533A"/>
    <w:rsid w:val="00B35D48"/>
    <w:rsid w:val="00B35E35"/>
    <w:rsid w:val="00B3649A"/>
    <w:rsid w:val="00B36A20"/>
    <w:rsid w:val="00B36A7B"/>
    <w:rsid w:val="00B36B61"/>
    <w:rsid w:val="00B36C27"/>
    <w:rsid w:val="00B36FE9"/>
    <w:rsid w:val="00B379B6"/>
    <w:rsid w:val="00B37D38"/>
    <w:rsid w:val="00B37EE1"/>
    <w:rsid w:val="00B401D8"/>
    <w:rsid w:val="00B40B14"/>
    <w:rsid w:val="00B40C99"/>
    <w:rsid w:val="00B411D4"/>
    <w:rsid w:val="00B41412"/>
    <w:rsid w:val="00B41639"/>
    <w:rsid w:val="00B41952"/>
    <w:rsid w:val="00B41BA6"/>
    <w:rsid w:val="00B41C8F"/>
    <w:rsid w:val="00B42576"/>
    <w:rsid w:val="00B427E5"/>
    <w:rsid w:val="00B4293E"/>
    <w:rsid w:val="00B42A1E"/>
    <w:rsid w:val="00B42B44"/>
    <w:rsid w:val="00B43240"/>
    <w:rsid w:val="00B43C91"/>
    <w:rsid w:val="00B43E62"/>
    <w:rsid w:val="00B43FC4"/>
    <w:rsid w:val="00B44D39"/>
    <w:rsid w:val="00B44EFF"/>
    <w:rsid w:val="00B44FB9"/>
    <w:rsid w:val="00B450F1"/>
    <w:rsid w:val="00B45491"/>
    <w:rsid w:val="00B45678"/>
    <w:rsid w:val="00B45717"/>
    <w:rsid w:val="00B45D5A"/>
    <w:rsid w:val="00B45F47"/>
    <w:rsid w:val="00B4646C"/>
    <w:rsid w:val="00B4732F"/>
    <w:rsid w:val="00B477AB"/>
    <w:rsid w:val="00B47CA8"/>
    <w:rsid w:val="00B47EA9"/>
    <w:rsid w:val="00B50351"/>
    <w:rsid w:val="00B505DE"/>
    <w:rsid w:val="00B505F2"/>
    <w:rsid w:val="00B50C23"/>
    <w:rsid w:val="00B51009"/>
    <w:rsid w:val="00B510E8"/>
    <w:rsid w:val="00B517B1"/>
    <w:rsid w:val="00B51800"/>
    <w:rsid w:val="00B523DE"/>
    <w:rsid w:val="00B5291B"/>
    <w:rsid w:val="00B52B4A"/>
    <w:rsid w:val="00B52B59"/>
    <w:rsid w:val="00B53118"/>
    <w:rsid w:val="00B53F39"/>
    <w:rsid w:val="00B542CD"/>
    <w:rsid w:val="00B54B61"/>
    <w:rsid w:val="00B55646"/>
    <w:rsid w:val="00B5583C"/>
    <w:rsid w:val="00B55976"/>
    <w:rsid w:val="00B55B8E"/>
    <w:rsid w:val="00B55BE0"/>
    <w:rsid w:val="00B56587"/>
    <w:rsid w:val="00B56B92"/>
    <w:rsid w:val="00B57315"/>
    <w:rsid w:val="00B578C2"/>
    <w:rsid w:val="00B57F3E"/>
    <w:rsid w:val="00B603E0"/>
    <w:rsid w:val="00B60CDE"/>
    <w:rsid w:val="00B60E6B"/>
    <w:rsid w:val="00B61028"/>
    <w:rsid w:val="00B610EA"/>
    <w:rsid w:val="00B61434"/>
    <w:rsid w:val="00B615A7"/>
    <w:rsid w:val="00B61B45"/>
    <w:rsid w:val="00B61D14"/>
    <w:rsid w:val="00B62122"/>
    <w:rsid w:val="00B62285"/>
    <w:rsid w:val="00B62860"/>
    <w:rsid w:val="00B628F9"/>
    <w:rsid w:val="00B63E54"/>
    <w:rsid w:val="00B649A2"/>
    <w:rsid w:val="00B64C10"/>
    <w:rsid w:val="00B64FD0"/>
    <w:rsid w:val="00B65638"/>
    <w:rsid w:val="00B65937"/>
    <w:rsid w:val="00B65955"/>
    <w:rsid w:val="00B65B8A"/>
    <w:rsid w:val="00B65D04"/>
    <w:rsid w:val="00B65E20"/>
    <w:rsid w:val="00B665BB"/>
    <w:rsid w:val="00B6674A"/>
    <w:rsid w:val="00B6686C"/>
    <w:rsid w:val="00B66AF3"/>
    <w:rsid w:val="00B670A9"/>
    <w:rsid w:val="00B672EC"/>
    <w:rsid w:val="00B674D8"/>
    <w:rsid w:val="00B676AA"/>
    <w:rsid w:val="00B677C9"/>
    <w:rsid w:val="00B67BF9"/>
    <w:rsid w:val="00B67D73"/>
    <w:rsid w:val="00B70025"/>
    <w:rsid w:val="00B70082"/>
    <w:rsid w:val="00B7018A"/>
    <w:rsid w:val="00B703C3"/>
    <w:rsid w:val="00B70756"/>
    <w:rsid w:val="00B70994"/>
    <w:rsid w:val="00B71EAA"/>
    <w:rsid w:val="00B72579"/>
    <w:rsid w:val="00B72DA1"/>
    <w:rsid w:val="00B72E7A"/>
    <w:rsid w:val="00B73ACC"/>
    <w:rsid w:val="00B73EA0"/>
    <w:rsid w:val="00B747B6"/>
    <w:rsid w:val="00B74FB5"/>
    <w:rsid w:val="00B7597E"/>
    <w:rsid w:val="00B75F42"/>
    <w:rsid w:val="00B761CB"/>
    <w:rsid w:val="00B764C7"/>
    <w:rsid w:val="00B76875"/>
    <w:rsid w:val="00B76B9A"/>
    <w:rsid w:val="00B76C1E"/>
    <w:rsid w:val="00B76D84"/>
    <w:rsid w:val="00B77909"/>
    <w:rsid w:val="00B779FA"/>
    <w:rsid w:val="00B77C69"/>
    <w:rsid w:val="00B77CEC"/>
    <w:rsid w:val="00B802CA"/>
    <w:rsid w:val="00B803B9"/>
    <w:rsid w:val="00B80EB9"/>
    <w:rsid w:val="00B8151E"/>
    <w:rsid w:val="00B81A45"/>
    <w:rsid w:val="00B81AD7"/>
    <w:rsid w:val="00B82221"/>
    <w:rsid w:val="00B82249"/>
    <w:rsid w:val="00B823E8"/>
    <w:rsid w:val="00B82716"/>
    <w:rsid w:val="00B828C2"/>
    <w:rsid w:val="00B82EB1"/>
    <w:rsid w:val="00B8361C"/>
    <w:rsid w:val="00B83680"/>
    <w:rsid w:val="00B83749"/>
    <w:rsid w:val="00B83D96"/>
    <w:rsid w:val="00B84086"/>
    <w:rsid w:val="00B84676"/>
    <w:rsid w:val="00B84A36"/>
    <w:rsid w:val="00B84AE6"/>
    <w:rsid w:val="00B85009"/>
    <w:rsid w:val="00B85670"/>
    <w:rsid w:val="00B857C1"/>
    <w:rsid w:val="00B85DC2"/>
    <w:rsid w:val="00B85FE7"/>
    <w:rsid w:val="00B86FE6"/>
    <w:rsid w:val="00B87114"/>
    <w:rsid w:val="00B87146"/>
    <w:rsid w:val="00B87A9B"/>
    <w:rsid w:val="00B87C07"/>
    <w:rsid w:val="00B90023"/>
    <w:rsid w:val="00B90081"/>
    <w:rsid w:val="00B905BF"/>
    <w:rsid w:val="00B90905"/>
    <w:rsid w:val="00B90C74"/>
    <w:rsid w:val="00B90CDB"/>
    <w:rsid w:val="00B91110"/>
    <w:rsid w:val="00B91173"/>
    <w:rsid w:val="00B9148E"/>
    <w:rsid w:val="00B914A0"/>
    <w:rsid w:val="00B916BF"/>
    <w:rsid w:val="00B91E0C"/>
    <w:rsid w:val="00B92EA1"/>
    <w:rsid w:val="00B93051"/>
    <w:rsid w:val="00B93514"/>
    <w:rsid w:val="00B9363A"/>
    <w:rsid w:val="00B93658"/>
    <w:rsid w:val="00B93AB1"/>
    <w:rsid w:val="00B94551"/>
    <w:rsid w:val="00B94804"/>
    <w:rsid w:val="00B94921"/>
    <w:rsid w:val="00B94968"/>
    <w:rsid w:val="00B94BA4"/>
    <w:rsid w:val="00B9569E"/>
    <w:rsid w:val="00B9598B"/>
    <w:rsid w:val="00B95AB0"/>
    <w:rsid w:val="00B95ADE"/>
    <w:rsid w:val="00B95D9C"/>
    <w:rsid w:val="00B96687"/>
    <w:rsid w:val="00B96B14"/>
    <w:rsid w:val="00B975CF"/>
    <w:rsid w:val="00B97653"/>
    <w:rsid w:val="00B9790F"/>
    <w:rsid w:val="00B97C6A"/>
    <w:rsid w:val="00B97F16"/>
    <w:rsid w:val="00BA0001"/>
    <w:rsid w:val="00BA01F7"/>
    <w:rsid w:val="00BA024A"/>
    <w:rsid w:val="00BA0503"/>
    <w:rsid w:val="00BA05EF"/>
    <w:rsid w:val="00BA0A4B"/>
    <w:rsid w:val="00BA0F97"/>
    <w:rsid w:val="00BA1085"/>
    <w:rsid w:val="00BA1322"/>
    <w:rsid w:val="00BA1849"/>
    <w:rsid w:val="00BA1929"/>
    <w:rsid w:val="00BA1B5E"/>
    <w:rsid w:val="00BA1EEC"/>
    <w:rsid w:val="00BA1FE6"/>
    <w:rsid w:val="00BA2BC6"/>
    <w:rsid w:val="00BA2CFF"/>
    <w:rsid w:val="00BA3265"/>
    <w:rsid w:val="00BA3462"/>
    <w:rsid w:val="00BA34A3"/>
    <w:rsid w:val="00BA3635"/>
    <w:rsid w:val="00BA4135"/>
    <w:rsid w:val="00BA4602"/>
    <w:rsid w:val="00BA4D0F"/>
    <w:rsid w:val="00BA5E95"/>
    <w:rsid w:val="00BA601C"/>
    <w:rsid w:val="00BA63AE"/>
    <w:rsid w:val="00BA6764"/>
    <w:rsid w:val="00BA686C"/>
    <w:rsid w:val="00BA6CFA"/>
    <w:rsid w:val="00BA7149"/>
    <w:rsid w:val="00BA72AC"/>
    <w:rsid w:val="00BA73B0"/>
    <w:rsid w:val="00BA7AEB"/>
    <w:rsid w:val="00BA7AFD"/>
    <w:rsid w:val="00BB0099"/>
    <w:rsid w:val="00BB0430"/>
    <w:rsid w:val="00BB0CE5"/>
    <w:rsid w:val="00BB3C69"/>
    <w:rsid w:val="00BB3FBF"/>
    <w:rsid w:val="00BB41FD"/>
    <w:rsid w:val="00BB49E4"/>
    <w:rsid w:val="00BB4A3A"/>
    <w:rsid w:val="00BB4B9C"/>
    <w:rsid w:val="00BB4B9D"/>
    <w:rsid w:val="00BB4C74"/>
    <w:rsid w:val="00BB4EB1"/>
    <w:rsid w:val="00BB529C"/>
    <w:rsid w:val="00BB5332"/>
    <w:rsid w:val="00BB5816"/>
    <w:rsid w:val="00BB5CC7"/>
    <w:rsid w:val="00BB5D3B"/>
    <w:rsid w:val="00BB6817"/>
    <w:rsid w:val="00BB68CE"/>
    <w:rsid w:val="00BB6B11"/>
    <w:rsid w:val="00BB6C1B"/>
    <w:rsid w:val="00BB6CDE"/>
    <w:rsid w:val="00BB6EF7"/>
    <w:rsid w:val="00BB6F21"/>
    <w:rsid w:val="00BB6FEC"/>
    <w:rsid w:val="00BB736B"/>
    <w:rsid w:val="00BB7397"/>
    <w:rsid w:val="00BB76B2"/>
    <w:rsid w:val="00BB7714"/>
    <w:rsid w:val="00BB7B67"/>
    <w:rsid w:val="00BC02C0"/>
    <w:rsid w:val="00BC03BA"/>
    <w:rsid w:val="00BC0641"/>
    <w:rsid w:val="00BC094B"/>
    <w:rsid w:val="00BC11FE"/>
    <w:rsid w:val="00BC1388"/>
    <w:rsid w:val="00BC1FD0"/>
    <w:rsid w:val="00BC1FE1"/>
    <w:rsid w:val="00BC2770"/>
    <w:rsid w:val="00BC290A"/>
    <w:rsid w:val="00BC3220"/>
    <w:rsid w:val="00BC33CE"/>
    <w:rsid w:val="00BC3480"/>
    <w:rsid w:val="00BC348E"/>
    <w:rsid w:val="00BC3663"/>
    <w:rsid w:val="00BC3CEC"/>
    <w:rsid w:val="00BC4636"/>
    <w:rsid w:val="00BC48AB"/>
    <w:rsid w:val="00BC4AC8"/>
    <w:rsid w:val="00BC531A"/>
    <w:rsid w:val="00BC57CF"/>
    <w:rsid w:val="00BC5925"/>
    <w:rsid w:val="00BC6026"/>
    <w:rsid w:val="00BC6882"/>
    <w:rsid w:val="00BC6A94"/>
    <w:rsid w:val="00BC70E8"/>
    <w:rsid w:val="00BC7623"/>
    <w:rsid w:val="00BD05E3"/>
    <w:rsid w:val="00BD0708"/>
    <w:rsid w:val="00BD0B70"/>
    <w:rsid w:val="00BD0BF8"/>
    <w:rsid w:val="00BD105C"/>
    <w:rsid w:val="00BD108B"/>
    <w:rsid w:val="00BD1200"/>
    <w:rsid w:val="00BD1AED"/>
    <w:rsid w:val="00BD212A"/>
    <w:rsid w:val="00BD22B9"/>
    <w:rsid w:val="00BD257E"/>
    <w:rsid w:val="00BD2EE1"/>
    <w:rsid w:val="00BD3398"/>
    <w:rsid w:val="00BD3556"/>
    <w:rsid w:val="00BD3AAE"/>
    <w:rsid w:val="00BD4F2A"/>
    <w:rsid w:val="00BD5243"/>
    <w:rsid w:val="00BD621E"/>
    <w:rsid w:val="00BD63F9"/>
    <w:rsid w:val="00BD650B"/>
    <w:rsid w:val="00BD6614"/>
    <w:rsid w:val="00BD69CA"/>
    <w:rsid w:val="00BD726F"/>
    <w:rsid w:val="00BD75CB"/>
    <w:rsid w:val="00BD768B"/>
    <w:rsid w:val="00BE0365"/>
    <w:rsid w:val="00BE170D"/>
    <w:rsid w:val="00BE1B88"/>
    <w:rsid w:val="00BE1DB8"/>
    <w:rsid w:val="00BE1E91"/>
    <w:rsid w:val="00BE21A2"/>
    <w:rsid w:val="00BE2351"/>
    <w:rsid w:val="00BE25A7"/>
    <w:rsid w:val="00BE2A4F"/>
    <w:rsid w:val="00BE360A"/>
    <w:rsid w:val="00BE364B"/>
    <w:rsid w:val="00BE3C6D"/>
    <w:rsid w:val="00BE3CF1"/>
    <w:rsid w:val="00BE419A"/>
    <w:rsid w:val="00BE4D92"/>
    <w:rsid w:val="00BE4FF7"/>
    <w:rsid w:val="00BE503A"/>
    <w:rsid w:val="00BE62B6"/>
    <w:rsid w:val="00BE6DAF"/>
    <w:rsid w:val="00BE71BE"/>
    <w:rsid w:val="00BE733B"/>
    <w:rsid w:val="00BE7433"/>
    <w:rsid w:val="00BE78C3"/>
    <w:rsid w:val="00BE7B68"/>
    <w:rsid w:val="00BF0164"/>
    <w:rsid w:val="00BF02D8"/>
    <w:rsid w:val="00BF04FB"/>
    <w:rsid w:val="00BF0569"/>
    <w:rsid w:val="00BF0618"/>
    <w:rsid w:val="00BF0854"/>
    <w:rsid w:val="00BF088A"/>
    <w:rsid w:val="00BF0B15"/>
    <w:rsid w:val="00BF0B25"/>
    <w:rsid w:val="00BF0DBD"/>
    <w:rsid w:val="00BF0E35"/>
    <w:rsid w:val="00BF133E"/>
    <w:rsid w:val="00BF1C62"/>
    <w:rsid w:val="00BF1F23"/>
    <w:rsid w:val="00BF228A"/>
    <w:rsid w:val="00BF2652"/>
    <w:rsid w:val="00BF2683"/>
    <w:rsid w:val="00BF272D"/>
    <w:rsid w:val="00BF2B69"/>
    <w:rsid w:val="00BF2D97"/>
    <w:rsid w:val="00BF336B"/>
    <w:rsid w:val="00BF35AB"/>
    <w:rsid w:val="00BF3620"/>
    <w:rsid w:val="00BF3E32"/>
    <w:rsid w:val="00BF4D89"/>
    <w:rsid w:val="00BF5279"/>
    <w:rsid w:val="00BF554C"/>
    <w:rsid w:val="00BF557F"/>
    <w:rsid w:val="00BF56FD"/>
    <w:rsid w:val="00BF5B68"/>
    <w:rsid w:val="00BF5B8C"/>
    <w:rsid w:val="00BF70D7"/>
    <w:rsid w:val="00BF73B8"/>
    <w:rsid w:val="00BF75A5"/>
    <w:rsid w:val="00BF781B"/>
    <w:rsid w:val="00BF7822"/>
    <w:rsid w:val="00BF7AE0"/>
    <w:rsid w:val="00C00081"/>
    <w:rsid w:val="00C00450"/>
    <w:rsid w:val="00C0050A"/>
    <w:rsid w:val="00C00D5C"/>
    <w:rsid w:val="00C00E2C"/>
    <w:rsid w:val="00C00E94"/>
    <w:rsid w:val="00C01349"/>
    <w:rsid w:val="00C01B7D"/>
    <w:rsid w:val="00C01C7D"/>
    <w:rsid w:val="00C02309"/>
    <w:rsid w:val="00C0280E"/>
    <w:rsid w:val="00C03129"/>
    <w:rsid w:val="00C0367C"/>
    <w:rsid w:val="00C0379E"/>
    <w:rsid w:val="00C03A85"/>
    <w:rsid w:val="00C03E7E"/>
    <w:rsid w:val="00C03EC5"/>
    <w:rsid w:val="00C0542A"/>
    <w:rsid w:val="00C0543E"/>
    <w:rsid w:val="00C05820"/>
    <w:rsid w:val="00C059A2"/>
    <w:rsid w:val="00C05A64"/>
    <w:rsid w:val="00C05F7A"/>
    <w:rsid w:val="00C06736"/>
    <w:rsid w:val="00C06830"/>
    <w:rsid w:val="00C07023"/>
    <w:rsid w:val="00C070C3"/>
    <w:rsid w:val="00C075B3"/>
    <w:rsid w:val="00C075FC"/>
    <w:rsid w:val="00C076F2"/>
    <w:rsid w:val="00C07813"/>
    <w:rsid w:val="00C07B13"/>
    <w:rsid w:val="00C07BA2"/>
    <w:rsid w:val="00C07BDA"/>
    <w:rsid w:val="00C10E57"/>
    <w:rsid w:val="00C113F9"/>
    <w:rsid w:val="00C11BE8"/>
    <w:rsid w:val="00C11C06"/>
    <w:rsid w:val="00C11D9B"/>
    <w:rsid w:val="00C12431"/>
    <w:rsid w:val="00C12696"/>
    <w:rsid w:val="00C129DE"/>
    <w:rsid w:val="00C1307A"/>
    <w:rsid w:val="00C14323"/>
    <w:rsid w:val="00C144AF"/>
    <w:rsid w:val="00C14759"/>
    <w:rsid w:val="00C148F9"/>
    <w:rsid w:val="00C14A42"/>
    <w:rsid w:val="00C14AC1"/>
    <w:rsid w:val="00C14B29"/>
    <w:rsid w:val="00C1550F"/>
    <w:rsid w:val="00C159DA"/>
    <w:rsid w:val="00C159EC"/>
    <w:rsid w:val="00C1729A"/>
    <w:rsid w:val="00C1746D"/>
    <w:rsid w:val="00C17CF6"/>
    <w:rsid w:val="00C20C1E"/>
    <w:rsid w:val="00C21420"/>
    <w:rsid w:val="00C216F2"/>
    <w:rsid w:val="00C21A76"/>
    <w:rsid w:val="00C21C16"/>
    <w:rsid w:val="00C220B5"/>
    <w:rsid w:val="00C22297"/>
    <w:rsid w:val="00C225DA"/>
    <w:rsid w:val="00C22AFF"/>
    <w:rsid w:val="00C22CD2"/>
    <w:rsid w:val="00C2302B"/>
    <w:rsid w:val="00C23C25"/>
    <w:rsid w:val="00C23EE6"/>
    <w:rsid w:val="00C240D2"/>
    <w:rsid w:val="00C247F2"/>
    <w:rsid w:val="00C2520E"/>
    <w:rsid w:val="00C25703"/>
    <w:rsid w:val="00C258B1"/>
    <w:rsid w:val="00C25B38"/>
    <w:rsid w:val="00C25D99"/>
    <w:rsid w:val="00C25E5B"/>
    <w:rsid w:val="00C26531"/>
    <w:rsid w:val="00C26BBA"/>
    <w:rsid w:val="00C2713A"/>
    <w:rsid w:val="00C27C16"/>
    <w:rsid w:val="00C27F7D"/>
    <w:rsid w:val="00C27FD3"/>
    <w:rsid w:val="00C3024E"/>
    <w:rsid w:val="00C3078D"/>
    <w:rsid w:val="00C30A9A"/>
    <w:rsid w:val="00C30C49"/>
    <w:rsid w:val="00C30F78"/>
    <w:rsid w:val="00C31004"/>
    <w:rsid w:val="00C31DF0"/>
    <w:rsid w:val="00C32029"/>
    <w:rsid w:val="00C32B4E"/>
    <w:rsid w:val="00C3307E"/>
    <w:rsid w:val="00C33DBB"/>
    <w:rsid w:val="00C33E67"/>
    <w:rsid w:val="00C340B7"/>
    <w:rsid w:val="00C341BC"/>
    <w:rsid w:val="00C343CB"/>
    <w:rsid w:val="00C3502D"/>
    <w:rsid w:val="00C35B86"/>
    <w:rsid w:val="00C3652E"/>
    <w:rsid w:val="00C3687D"/>
    <w:rsid w:val="00C373D5"/>
    <w:rsid w:val="00C3742D"/>
    <w:rsid w:val="00C379ED"/>
    <w:rsid w:val="00C37A9D"/>
    <w:rsid w:val="00C37DDE"/>
    <w:rsid w:val="00C37FD6"/>
    <w:rsid w:val="00C40176"/>
    <w:rsid w:val="00C406A2"/>
    <w:rsid w:val="00C41D62"/>
    <w:rsid w:val="00C41EB5"/>
    <w:rsid w:val="00C42559"/>
    <w:rsid w:val="00C42CCC"/>
    <w:rsid w:val="00C43483"/>
    <w:rsid w:val="00C43DE1"/>
    <w:rsid w:val="00C43EE5"/>
    <w:rsid w:val="00C44667"/>
    <w:rsid w:val="00C447D0"/>
    <w:rsid w:val="00C44D02"/>
    <w:rsid w:val="00C44E12"/>
    <w:rsid w:val="00C45357"/>
    <w:rsid w:val="00C45391"/>
    <w:rsid w:val="00C45781"/>
    <w:rsid w:val="00C45D16"/>
    <w:rsid w:val="00C46A4D"/>
    <w:rsid w:val="00C46B3A"/>
    <w:rsid w:val="00C46B80"/>
    <w:rsid w:val="00C47165"/>
    <w:rsid w:val="00C47246"/>
    <w:rsid w:val="00C47429"/>
    <w:rsid w:val="00C474CB"/>
    <w:rsid w:val="00C47A90"/>
    <w:rsid w:val="00C47A91"/>
    <w:rsid w:val="00C47C3E"/>
    <w:rsid w:val="00C47C69"/>
    <w:rsid w:val="00C50193"/>
    <w:rsid w:val="00C501FD"/>
    <w:rsid w:val="00C504C3"/>
    <w:rsid w:val="00C50669"/>
    <w:rsid w:val="00C5066E"/>
    <w:rsid w:val="00C506C8"/>
    <w:rsid w:val="00C50805"/>
    <w:rsid w:val="00C50A0D"/>
    <w:rsid w:val="00C51C94"/>
    <w:rsid w:val="00C51F35"/>
    <w:rsid w:val="00C52173"/>
    <w:rsid w:val="00C522D1"/>
    <w:rsid w:val="00C52AE8"/>
    <w:rsid w:val="00C52B96"/>
    <w:rsid w:val="00C530B7"/>
    <w:rsid w:val="00C530E8"/>
    <w:rsid w:val="00C54682"/>
    <w:rsid w:val="00C54D47"/>
    <w:rsid w:val="00C55609"/>
    <w:rsid w:val="00C55754"/>
    <w:rsid w:val="00C55BBA"/>
    <w:rsid w:val="00C56405"/>
    <w:rsid w:val="00C565D6"/>
    <w:rsid w:val="00C566B3"/>
    <w:rsid w:val="00C56C7B"/>
    <w:rsid w:val="00C5749F"/>
    <w:rsid w:val="00C577A4"/>
    <w:rsid w:val="00C57945"/>
    <w:rsid w:val="00C57C07"/>
    <w:rsid w:val="00C57C34"/>
    <w:rsid w:val="00C60756"/>
    <w:rsid w:val="00C60E5F"/>
    <w:rsid w:val="00C60ED1"/>
    <w:rsid w:val="00C61156"/>
    <w:rsid w:val="00C616F0"/>
    <w:rsid w:val="00C61B78"/>
    <w:rsid w:val="00C61D7C"/>
    <w:rsid w:val="00C61E34"/>
    <w:rsid w:val="00C626AE"/>
    <w:rsid w:val="00C62BAA"/>
    <w:rsid w:val="00C62BB3"/>
    <w:rsid w:val="00C62E13"/>
    <w:rsid w:val="00C62FB5"/>
    <w:rsid w:val="00C6331D"/>
    <w:rsid w:val="00C6376B"/>
    <w:rsid w:val="00C638CD"/>
    <w:rsid w:val="00C63FAA"/>
    <w:rsid w:val="00C6418A"/>
    <w:rsid w:val="00C64223"/>
    <w:rsid w:val="00C6449B"/>
    <w:rsid w:val="00C64896"/>
    <w:rsid w:val="00C649B7"/>
    <w:rsid w:val="00C64CBE"/>
    <w:rsid w:val="00C65200"/>
    <w:rsid w:val="00C657C5"/>
    <w:rsid w:val="00C65C9B"/>
    <w:rsid w:val="00C65CA4"/>
    <w:rsid w:val="00C65E10"/>
    <w:rsid w:val="00C66B1B"/>
    <w:rsid w:val="00C66FD0"/>
    <w:rsid w:val="00C674D6"/>
    <w:rsid w:val="00C67626"/>
    <w:rsid w:val="00C702B3"/>
    <w:rsid w:val="00C70E16"/>
    <w:rsid w:val="00C7132C"/>
    <w:rsid w:val="00C724E8"/>
    <w:rsid w:val="00C73125"/>
    <w:rsid w:val="00C73AAA"/>
    <w:rsid w:val="00C73CD0"/>
    <w:rsid w:val="00C7419B"/>
    <w:rsid w:val="00C7429D"/>
    <w:rsid w:val="00C7448A"/>
    <w:rsid w:val="00C7480D"/>
    <w:rsid w:val="00C750E9"/>
    <w:rsid w:val="00C751F4"/>
    <w:rsid w:val="00C7570D"/>
    <w:rsid w:val="00C7596D"/>
    <w:rsid w:val="00C76216"/>
    <w:rsid w:val="00C764B6"/>
    <w:rsid w:val="00C76F94"/>
    <w:rsid w:val="00C7776D"/>
    <w:rsid w:val="00C77A43"/>
    <w:rsid w:val="00C80307"/>
    <w:rsid w:val="00C81096"/>
    <w:rsid w:val="00C816CF"/>
    <w:rsid w:val="00C81D34"/>
    <w:rsid w:val="00C81F0D"/>
    <w:rsid w:val="00C8232D"/>
    <w:rsid w:val="00C823BF"/>
    <w:rsid w:val="00C82440"/>
    <w:rsid w:val="00C828D4"/>
    <w:rsid w:val="00C83141"/>
    <w:rsid w:val="00C83A29"/>
    <w:rsid w:val="00C83D23"/>
    <w:rsid w:val="00C83E99"/>
    <w:rsid w:val="00C84B48"/>
    <w:rsid w:val="00C84C07"/>
    <w:rsid w:val="00C84C1A"/>
    <w:rsid w:val="00C84CCF"/>
    <w:rsid w:val="00C850A7"/>
    <w:rsid w:val="00C860D9"/>
    <w:rsid w:val="00C8672F"/>
    <w:rsid w:val="00C86768"/>
    <w:rsid w:val="00C86815"/>
    <w:rsid w:val="00C86C2D"/>
    <w:rsid w:val="00C86CE8"/>
    <w:rsid w:val="00C86D52"/>
    <w:rsid w:val="00C901E1"/>
    <w:rsid w:val="00C90524"/>
    <w:rsid w:val="00C90F1A"/>
    <w:rsid w:val="00C9128A"/>
    <w:rsid w:val="00C91493"/>
    <w:rsid w:val="00C91585"/>
    <w:rsid w:val="00C92649"/>
    <w:rsid w:val="00C926C5"/>
    <w:rsid w:val="00C92A5D"/>
    <w:rsid w:val="00C9311E"/>
    <w:rsid w:val="00C93551"/>
    <w:rsid w:val="00C942F3"/>
    <w:rsid w:val="00C944B1"/>
    <w:rsid w:val="00C94A45"/>
    <w:rsid w:val="00C94A99"/>
    <w:rsid w:val="00C94E8D"/>
    <w:rsid w:val="00C94FF6"/>
    <w:rsid w:val="00C95128"/>
    <w:rsid w:val="00C9559F"/>
    <w:rsid w:val="00C955B6"/>
    <w:rsid w:val="00C95879"/>
    <w:rsid w:val="00C95B37"/>
    <w:rsid w:val="00C95EA4"/>
    <w:rsid w:val="00C96195"/>
    <w:rsid w:val="00C962D7"/>
    <w:rsid w:val="00C96CBC"/>
    <w:rsid w:val="00C970CA"/>
    <w:rsid w:val="00C971A1"/>
    <w:rsid w:val="00C97558"/>
    <w:rsid w:val="00C976EF"/>
    <w:rsid w:val="00C9775D"/>
    <w:rsid w:val="00C977BE"/>
    <w:rsid w:val="00C978D4"/>
    <w:rsid w:val="00C97D0C"/>
    <w:rsid w:val="00CA014E"/>
    <w:rsid w:val="00CA0A6C"/>
    <w:rsid w:val="00CA0FA4"/>
    <w:rsid w:val="00CA1403"/>
    <w:rsid w:val="00CA1573"/>
    <w:rsid w:val="00CA190F"/>
    <w:rsid w:val="00CA2CEA"/>
    <w:rsid w:val="00CA2E07"/>
    <w:rsid w:val="00CA35D1"/>
    <w:rsid w:val="00CA3C90"/>
    <w:rsid w:val="00CA3EC8"/>
    <w:rsid w:val="00CA4A53"/>
    <w:rsid w:val="00CA53BF"/>
    <w:rsid w:val="00CA55E2"/>
    <w:rsid w:val="00CA5CAA"/>
    <w:rsid w:val="00CA5D0C"/>
    <w:rsid w:val="00CA6388"/>
    <w:rsid w:val="00CA6493"/>
    <w:rsid w:val="00CA66F2"/>
    <w:rsid w:val="00CA6BA3"/>
    <w:rsid w:val="00CA6CEC"/>
    <w:rsid w:val="00CA7890"/>
    <w:rsid w:val="00CA78DF"/>
    <w:rsid w:val="00CB0233"/>
    <w:rsid w:val="00CB03B1"/>
    <w:rsid w:val="00CB0927"/>
    <w:rsid w:val="00CB100E"/>
    <w:rsid w:val="00CB11A8"/>
    <w:rsid w:val="00CB1546"/>
    <w:rsid w:val="00CB1654"/>
    <w:rsid w:val="00CB1666"/>
    <w:rsid w:val="00CB18C8"/>
    <w:rsid w:val="00CB19FD"/>
    <w:rsid w:val="00CB1F6A"/>
    <w:rsid w:val="00CB22B8"/>
    <w:rsid w:val="00CB25A2"/>
    <w:rsid w:val="00CB2873"/>
    <w:rsid w:val="00CB29EA"/>
    <w:rsid w:val="00CB2D58"/>
    <w:rsid w:val="00CB2D64"/>
    <w:rsid w:val="00CB3164"/>
    <w:rsid w:val="00CB31D2"/>
    <w:rsid w:val="00CB3D92"/>
    <w:rsid w:val="00CB426E"/>
    <w:rsid w:val="00CB44E0"/>
    <w:rsid w:val="00CB4537"/>
    <w:rsid w:val="00CB45E9"/>
    <w:rsid w:val="00CB4C22"/>
    <w:rsid w:val="00CB4FC8"/>
    <w:rsid w:val="00CB5214"/>
    <w:rsid w:val="00CB5467"/>
    <w:rsid w:val="00CB67D8"/>
    <w:rsid w:val="00CB6D6D"/>
    <w:rsid w:val="00CB6E78"/>
    <w:rsid w:val="00CB7318"/>
    <w:rsid w:val="00CB74BB"/>
    <w:rsid w:val="00CC12C1"/>
    <w:rsid w:val="00CC15DB"/>
    <w:rsid w:val="00CC1C74"/>
    <w:rsid w:val="00CC1D60"/>
    <w:rsid w:val="00CC2ABA"/>
    <w:rsid w:val="00CC2BD7"/>
    <w:rsid w:val="00CC2F84"/>
    <w:rsid w:val="00CC3120"/>
    <w:rsid w:val="00CC31A9"/>
    <w:rsid w:val="00CC3A8B"/>
    <w:rsid w:val="00CC3B0A"/>
    <w:rsid w:val="00CC3DEC"/>
    <w:rsid w:val="00CC4D29"/>
    <w:rsid w:val="00CC550E"/>
    <w:rsid w:val="00CC5689"/>
    <w:rsid w:val="00CC5D06"/>
    <w:rsid w:val="00CC5DD6"/>
    <w:rsid w:val="00CC6E1E"/>
    <w:rsid w:val="00CC6FCC"/>
    <w:rsid w:val="00CC7DFE"/>
    <w:rsid w:val="00CD0493"/>
    <w:rsid w:val="00CD0A54"/>
    <w:rsid w:val="00CD0CEF"/>
    <w:rsid w:val="00CD0D5C"/>
    <w:rsid w:val="00CD115C"/>
    <w:rsid w:val="00CD1CC3"/>
    <w:rsid w:val="00CD1DC6"/>
    <w:rsid w:val="00CD20AD"/>
    <w:rsid w:val="00CD31FB"/>
    <w:rsid w:val="00CD36AC"/>
    <w:rsid w:val="00CD38AB"/>
    <w:rsid w:val="00CD44F8"/>
    <w:rsid w:val="00CD4630"/>
    <w:rsid w:val="00CD49DD"/>
    <w:rsid w:val="00CD4C00"/>
    <w:rsid w:val="00CD4C47"/>
    <w:rsid w:val="00CD4D21"/>
    <w:rsid w:val="00CD5483"/>
    <w:rsid w:val="00CD558C"/>
    <w:rsid w:val="00CD56E2"/>
    <w:rsid w:val="00CD5AEE"/>
    <w:rsid w:val="00CD5D5A"/>
    <w:rsid w:val="00CD6199"/>
    <w:rsid w:val="00CD6550"/>
    <w:rsid w:val="00CD6B48"/>
    <w:rsid w:val="00CD78D6"/>
    <w:rsid w:val="00CD7BEF"/>
    <w:rsid w:val="00CD7BFB"/>
    <w:rsid w:val="00CD7C94"/>
    <w:rsid w:val="00CD7E8C"/>
    <w:rsid w:val="00CE0A98"/>
    <w:rsid w:val="00CE1692"/>
    <w:rsid w:val="00CE1812"/>
    <w:rsid w:val="00CE2455"/>
    <w:rsid w:val="00CE29F7"/>
    <w:rsid w:val="00CE32EA"/>
    <w:rsid w:val="00CE3EE0"/>
    <w:rsid w:val="00CE4236"/>
    <w:rsid w:val="00CE5943"/>
    <w:rsid w:val="00CE597B"/>
    <w:rsid w:val="00CE5C1F"/>
    <w:rsid w:val="00CE6D77"/>
    <w:rsid w:val="00CE73EB"/>
    <w:rsid w:val="00CE7621"/>
    <w:rsid w:val="00CE762A"/>
    <w:rsid w:val="00CE771D"/>
    <w:rsid w:val="00CE7ACD"/>
    <w:rsid w:val="00CE7D5E"/>
    <w:rsid w:val="00CE7D9B"/>
    <w:rsid w:val="00CF1199"/>
    <w:rsid w:val="00CF12E5"/>
    <w:rsid w:val="00CF1E5C"/>
    <w:rsid w:val="00CF2237"/>
    <w:rsid w:val="00CF228D"/>
    <w:rsid w:val="00CF24E1"/>
    <w:rsid w:val="00CF28D6"/>
    <w:rsid w:val="00CF2D3C"/>
    <w:rsid w:val="00CF2F35"/>
    <w:rsid w:val="00CF3A3C"/>
    <w:rsid w:val="00CF3F0B"/>
    <w:rsid w:val="00CF482A"/>
    <w:rsid w:val="00CF4C24"/>
    <w:rsid w:val="00CF4C54"/>
    <w:rsid w:val="00CF505B"/>
    <w:rsid w:val="00CF58D3"/>
    <w:rsid w:val="00CF5A71"/>
    <w:rsid w:val="00CF5F3F"/>
    <w:rsid w:val="00CF6533"/>
    <w:rsid w:val="00CF6838"/>
    <w:rsid w:val="00CF6931"/>
    <w:rsid w:val="00CF6977"/>
    <w:rsid w:val="00CF6ED4"/>
    <w:rsid w:val="00CF7378"/>
    <w:rsid w:val="00CF7C0F"/>
    <w:rsid w:val="00CF7CBD"/>
    <w:rsid w:val="00D00209"/>
    <w:rsid w:val="00D00EF8"/>
    <w:rsid w:val="00D01006"/>
    <w:rsid w:val="00D0126B"/>
    <w:rsid w:val="00D01861"/>
    <w:rsid w:val="00D01CFF"/>
    <w:rsid w:val="00D01D0B"/>
    <w:rsid w:val="00D01D7D"/>
    <w:rsid w:val="00D01F25"/>
    <w:rsid w:val="00D01F31"/>
    <w:rsid w:val="00D027F5"/>
    <w:rsid w:val="00D0362E"/>
    <w:rsid w:val="00D03C24"/>
    <w:rsid w:val="00D04DA2"/>
    <w:rsid w:val="00D04DE3"/>
    <w:rsid w:val="00D05BA5"/>
    <w:rsid w:val="00D062BF"/>
    <w:rsid w:val="00D062C7"/>
    <w:rsid w:val="00D062F0"/>
    <w:rsid w:val="00D063F4"/>
    <w:rsid w:val="00D0651F"/>
    <w:rsid w:val="00D0654A"/>
    <w:rsid w:val="00D06578"/>
    <w:rsid w:val="00D06C16"/>
    <w:rsid w:val="00D06D64"/>
    <w:rsid w:val="00D070E2"/>
    <w:rsid w:val="00D073A6"/>
    <w:rsid w:val="00D07723"/>
    <w:rsid w:val="00D077BD"/>
    <w:rsid w:val="00D078A4"/>
    <w:rsid w:val="00D07F52"/>
    <w:rsid w:val="00D100C8"/>
    <w:rsid w:val="00D101FE"/>
    <w:rsid w:val="00D10358"/>
    <w:rsid w:val="00D106F4"/>
    <w:rsid w:val="00D10865"/>
    <w:rsid w:val="00D10DD4"/>
    <w:rsid w:val="00D114BB"/>
    <w:rsid w:val="00D11825"/>
    <w:rsid w:val="00D11889"/>
    <w:rsid w:val="00D11EF2"/>
    <w:rsid w:val="00D1260A"/>
    <w:rsid w:val="00D12683"/>
    <w:rsid w:val="00D12CE4"/>
    <w:rsid w:val="00D1300B"/>
    <w:rsid w:val="00D134F7"/>
    <w:rsid w:val="00D13622"/>
    <w:rsid w:val="00D136FD"/>
    <w:rsid w:val="00D138B2"/>
    <w:rsid w:val="00D13A1F"/>
    <w:rsid w:val="00D13A2B"/>
    <w:rsid w:val="00D14E02"/>
    <w:rsid w:val="00D150E3"/>
    <w:rsid w:val="00D15376"/>
    <w:rsid w:val="00D15891"/>
    <w:rsid w:val="00D15EE5"/>
    <w:rsid w:val="00D1699C"/>
    <w:rsid w:val="00D16BE4"/>
    <w:rsid w:val="00D17326"/>
    <w:rsid w:val="00D17B7C"/>
    <w:rsid w:val="00D17EAB"/>
    <w:rsid w:val="00D17F4A"/>
    <w:rsid w:val="00D20136"/>
    <w:rsid w:val="00D2048C"/>
    <w:rsid w:val="00D20AC8"/>
    <w:rsid w:val="00D211EF"/>
    <w:rsid w:val="00D2125F"/>
    <w:rsid w:val="00D21477"/>
    <w:rsid w:val="00D216B8"/>
    <w:rsid w:val="00D2170B"/>
    <w:rsid w:val="00D2223C"/>
    <w:rsid w:val="00D2228B"/>
    <w:rsid w:val="00D23044"/>
    <w:rsid w:val="00D2318A"/>
    <w:rsid w:val="00D231A9"/>
    <w:rsid w:val="00D23A25"/>
    <w:rsid w:val="00D23EA6"/>
    <w:rsid w:val="00D241C0"/>
    <w:rsid w:val="00D24653"/>
    <w:rsid w:val="00D24E3D"/>
    <w:rsid w:val="00D25437"/>
    <w:rsid w:val="00D26758"/>
    <w:rsid w:val="00D2689C"/>
    <w:rsid w:val="00D26916"/>
    <w:rsid w:val="00D269EF"/>
    <w:rsid w:val="00D26A27"/>
    <w:rsid w:val="00D26C93"/>
    <w:rsid w:val="00D26DE2"/>
    <w:rsid w:val="00D2722C"/>
    <w:rsid w:val="00D27288"/>
    <w:rsid w:val="00D273BA"/>
    <w:rsid w:val="00D300B7"/>
    <w:rsid w:val="00D303D1"/>
    <w:rsid w:val="00D3051A"/>
    <w:rsid w:val="00D30735"/>
    <w:rsid w:val="00D307A7"/>
    <w:rsid w:val="00D3167D"/>
    <w:rsid w:val="00D31B41"/>
    <w:rsid w:val="00D31CAC"/>
    <w:rsid w:val="00D31CFB"/>
    <w:rsid w:val="00D32AB5"/>
    <w:rsid w:val="00D32B31"/>
    <w:rsid w:val="00D331F6"/>
    <w:rsid w:val="00D337DB"/>
    <w:rsid w:val="00D338E6"/>
    <w:rsid w:val="00D33E19"/>
    <w:rsid w:val="00D33E9D"/>
    <w:rsid w:val="00D3422D"/>
    <w:rsid w:val="00D343D8"/>
    <w:rsid w:val="00D34B4E"/>
    <w:rsid w:val="00D35164"/>
    <w:rsid w:val="00D3537B"/>
    <w:rsid w:val="00D356F9"/>
    <w:rsid w:val="00D359D7"/>
    <w:rsid w:val="00D35CC0"/>
    <w:rsid w:val="00D36038"/>
    <w:rsid w:val="00D366EF"/>
    <w:rsid w:val="00D369C7"/>
    <w:rsid w:val="00D36A37"/>
    <w:rsid w:val="00D36E5C"/>
    <w:rsid w:val="00D36FC3"/>
    <w:rsid w:val="00D375D9"/>
    <w:rsid w:val="00D37D59"/>
    <w:rsid w:val="00D408D3"/>
    <w:rsid w:val="00D41023"/>
    <w:rsid w:val="00D410AA"/>
    <w:rsid w:val="00D410D4"/>
    <w:rsid w:val="00D41BFF"/>
    <w:rsid w:val="00D41D51"/>
    <w:rsid w:val="00D42255"/>
    <w:rsid w:val="00D42710"/>
    <w:rsid w:val="00D434E5"/>
    <w:rsid w:val="00D43BFD"/>
    <w:rsid w:val="00D44949"/>
    <w:rsid w:val="00D44D85"/>
    <w:rsid w:val="00D44F09"/>
    <w:rsid w:val="00D452F1"/>
    <w:rsid w:val="00D456A5"/>
    <w:rsid w:val="00D4577E"/>
    <w:rsid w:val="00D45A67"/>
    <w:rsid w:val="00D45B74"/>
    <w:rsid w:val="00D4649B"/>
    <w:rsid w:val="00D46B29"/>
    <w:rsid w:val="00D46D7C"/>
    <w:rsid w:val="00D47DDE"/>
    <w:rsid w:val="00D47E92"/>
    <w:rsid w:val="00D500C5"/>
    <w:rsid w:val="00D50817"/>
    <w:rsid w:val="00D50D61"/>
    <w:rsid w:val="00D50DC6"/>
    <w:rsid w:val="00D512AC"/>
    <w:rsid w:val="00D51364"/>
    <w:rsid w:val="00D515C0"/>
    <w:rsid w:val="00D515F2"/>
    <w:rsid w:val="00D515FD"/>
    <w:rsid w:val="00D5170B"/>
    <w:rsid w:val="00D52317"/>
    <w:rsid w:val="00D5277E"/>
    <w:rsid w:val="00D52836"/>
    <w:rsid w:val="00D52A4C"/>
    <w:rsid w:val="00D53124"/>
    <w:rsid w:val="00D5367A"/>
    <w:rsid w:val="00D53E39"/>
    <w:rsid w:val="00D54106"/>
    <w:rsid w:val="00D54463"/>
    <w:rsid w:val="00D548A1"/>
    <w:rsid w:val="00D549C2"/>
    <w:rsid w:val="00D54A93"/>
    <w:rsid w:val="00D55653"/>
    <w:rsid w:val="00D55736"/>
    <w:rsid w:val="00D5586C"/>
    <w:rsid w:val="00D55B6A"/>
    <w:rsid w:val="00D56087"/>
    <w:rsid w:val="00D569AB"/>
    <w:rsid w:val="00D57BD4"/>
    <w:rsid w:val="00D600F8"/>
    <w:rsid w:val="00D606A8"/>
    <w:rsid w:val="00D609AB"/>
    <w:rsid w:val="00D613D8"/>
    <w:rsid w:val="00D6188E"/>
    <w:rsid w:val="00D61A0A"/>
    <w:rsid w:val="00D61A0D"/>
    <w:rsid w:val="00D61D2B"/>
    <w:rsid w:val="00D6206A"/>
    <w:rsid w:val="00D62B85"/>
    <w:rsid w:val="00D62FFB"/>
    <w:rsid w:val="00D6305D"/>
    <w:rsid w:val="00D6338F"/>
    <w:rsid w:val="00D63571"/>
    <w:rsid w:val="00D635F5"/>
    <w:rsid w:val="00D63BBB"/>
    <w:rsid w:val="00D63D44"/>
    <w:rsid w:val="00D63EA8"/>
    <w:rsid w:val="00D63F8E"/>
    <w:rsid w:val="00D641D6"/>
    <w:rsid w:val="00D64671"/>
    <w:rsid w:val="00D646C2"/>
    <w:rsid w:val="00D649BB"/>
    <w:rsid w:val="00D649F6"/>
    <w:rsid w:val="00D64AF8"/>
    <w:rsid w:val="00D65535"/>
    <w:rsid w:val="00D65557"/>
    <w:rsid w:val="00D65613"/>
    <w:rsid w:val="00D665DE"/>
    <w:rsid w:val="00D66655"/>
    <w:rsid w:val="00D67637"/>
    <w:rsid w:val="00D713B3"/>
    <w:rsid w:val="00D71A39"/>
    <w:rsid w:val="00D71D3C"/>
    <w:rsid w:val="00D7206F"/>
    <w:rsid w:val="00D72561"/>
    <w:rsid w:val="00D730DD"/>
    <w:rsid w:val="00D7326F"/>
    <w:rsid w:val="00D73272"/>
    <w:rsid w:val="00D735E9"/>
    <w:rsid w:val="00D736F0"/>
    <w:rsid w:val="00D7416F"/>
    <w:rsid w:val="00D749D6"/>
    <w:rsid w:val="00D74ECD"/>
    <w:rsid w:val="00D7519B"/>
    <w:rsid w:val="00D7546C"/>
    <w:rsid w:val="00D754CF"/>
    <w:rsid w:val="00D75748"/>
    <w:rsid w:val="00D757AB"/>
    <w:rsid w:val="00D758B0"/>
    <w:rsid w:val="00D75A58"/>
    <w:rsid w:val="00D75D63"/>
    <w:rsid w:val="00D76305"/>
    <w:rsid w:val="00D7653D"/>
    <w:rsid w:val="00D76B6F"/>
    <w:rsid w:val="00D77C91"/>
    <w:rsid w:val="00D80BC6"/>
    <w:rsid w:val="00D815DF"/>
    <w:rsid w:val="00D8161C"/>
    <w:rsid w:val="00D81BD5"/>
    <w:rsid w:val="00D81D82"/>
    <w:rsid w:val="00D826F1"/>
    <w:rsid w:val="00D827DB"/>
    <w:rsid w:val="00D828C1"/>
    <w:rsid w:val="00D82CA6"/>
    <w:rsid w:val="00D838CB"/>
    <w:rsid w:val="00D83BD6"/>
    <w:rsid w:val="00D84337"/>
    <w:rsid w:val="00D8433D"/>
    <w:rsid w:val="00D845C2"/>
    <w:rsid w:val="00D8485F"/>
    <w:rsid w:val="00D849D1"/>
    <w:rsid w:val="00D84E79"/>
    <w:rsid w:val="00D8508F"/>
    <w:rsid w:val="00D850BB"/>
    <w:rsid w:val="00D85756"/>
    <w:rsid w:val="00D85832"/>
    <w:rsid w:val="00D858A4"/>
    <w:rsid w:val="00D85A2B"/>
    <w:rsid w:val="00D85BF9"/>
    <w:rsid w:val="00D85F8F"/>
    <w:rsid w:val="00D86591"/>
    <w:rsid w:val="00D865E8"/>
    <w:rsid w:val="00D86AFE"/>
    <w:rsid w:val="00D86F36"/>
    <w:rsid w:val="00D875FF"/>
    <w:rsid w:val="00D87F27"/>
    <w:rsid w:val="00D90605"/>
    <w:rsid w:val="00D9068F"/>
    <w:rsid w:val="00D90BDC"/>
    <w:rsid w:val="00D90BEA"/>
    <w:rsid w:val="00D911C0"/>
    <w:rsid w:val="00D911E9"/>
    <w:rsid w:val="00D91511"/>
    <w:rsid w:val="00D9253A"/>
    <w:rsid w:val="00D9282E"/>
    <w:rsid w:val="00D92F9C"/>
    <w:rsid w:val="00D93706"/>
    <w:rsid w:val="00D93819"/>
    <w:rsid w:val="00D9396F"/>
    <w:rsid w:val="00D93C98"/>
    <w:rsid w:val="00D940E3"/>
    <w:rsid w:val="00D94168"/>
    <w:rsid w:val="00D94A0E"/>
    <w:rsid w:val="00D94AA4"/>
    <w:rsid w:val="00D94B93"/>
    <w:rsid w:val="00D94CEE"/>
    <w:rsid w:val="00D94EF5"/>
    <w:rsid w:val="00D9541C"/>
    <w:rsid w:val="00D958E3"/>
    <w:rsid w:val="00D95CB2"/>
    <w:rsid w:val="00D96275"/>
    <w:rsid w:val="00D9634A"/>
    <w:rsid w:val="00D96628"/>
    <w:rsid w:val="00D96819"/>
    <w:rsid w:val="00DA0278"/>
    <w:rsid w:val="00DA0456"/>
    <w:rsid w:val="00DA0C42"/>
    <w:rsid w:val="00DA0ECC"/>
    <w:rsid w:val="00DA11CD"/>
    <w:rsid w:val="00DA126B"/>
    <w:rsid w:val="00DA12A3"/>
    <w:rsid w:val="00DA1D98"/>
    <w:rsid w:val="00DA1F6E"/>
    <w:rsid w:val="00DA2AC7"/>
    <w:rsid w:val="00DA2AF6"/>
    <w:rsid w:val="00DA30F5"/>
    <w:rsid w:val="00DA34E3"/>
    <w:rsid w:val="00DA3528"/>
    <w:rsid w:val="00DA3660"/>
    <w:rsid w:val="00DA39A5"/>
    <w:rsid w:val="00DA3ACB"/>
    <w:rsid w:val="00DA3D99"/>
    <w:rsid w:val="00DA424A"/>
    <w:rsid w:val="00DA4777"/>
    <w:rsid w:val="00DA5182"/>
    <w:rsid w:val="00DA544D"/>
    <w:rsid w:val="00DA584E"/>
    <w:rsid w:val="00DA592B"/>
    <w:rsid w:val="00DA66EA"/>
    <w:rsid w:val="00DA6C44"/>
    <w:rsid w:val="00DA6C4F"/>
    <w:rsid w:val="00DA70AF"/>
    <w:rsid w:val="00DA7671"/>
    <w:rsid w:val="00DA767E"/>
    <w:rsid w:val="00DA7887"/>
    <w:rsid w:val="00DA7F34"/>
    <w:rsid w:val="00DB002A"/>
    <w:rsid w:val="00DB00C7"/>
    <w:rsid w:val="00DB02DC"/>
    <w:rsid w:val="00DB0923"/>
    <w:rsid w:val="00DB0DCC"/>
    <w:rsid w:val="00DB15A2"/>
    <w:rsid w:val="00DB1A42"/>
    <w:rsid w:val="00DB1B83"/>
    <w:rsid w:val="00DB1F92"/>
    <w:rsid w:val="00DB20BC"/>
    <w:rsid w:val="00DB27C8"/>
    <w:rsid w:val="00DB29C5"/>
    <w:rsid w:val="00DB2C5D"/>
    <w:rsid w:val="00DB2E74"/>
    <w:rsid w:val="00DB3156"/>
    <w:rsid w:val="00DB35EA"/>
    <w:rsid w:val="00DB3B21"/>
    <w:rsid w:val="00DB3B30"/>
    <w:rsid w:val="00DB3CEB"/>
    <w:rsid w:val="00DB3EF2"/>
    <w:rsid w:val="00DB3F87"/>
    <w:rsid w:val="00DB42BE"/>
    <w:rsid w:val="00DB42EC"/>
    <w:rsid w:val="00DB4BF7"/>
    <w:rsid w:val="00DB514E"/>
    <w:rsid w:val="00DB524D"/>
    <w:rsid w:val="00DB5885"/>
    <w:rsid w:val="00DB58D2"/>
    <w:rsid w:val="00DB5ABE"/>
    <w:rsid w:val="00DB5B6E"/>
    <w:rsid w:val="00DB60B6"/>
    <w:rsid w:val="00DB6570"/>
    <w:rsid w:val="00DB6810"/>
    <w:rsid w:val="00DB68AA"/>
    <w:rsid w:val="00DB6997"/>
    <w:rsid w:val="00DB72F6"/>
    <w:rsid w:val="00DB73D2"/>
    <w:rsid w:val="00DB7880"/>
    <w:rsid w:val="00DB7A37"/>
    <w:rsid w:val="00DB7C2C"/>
    <w:rsid w:val="00DC10C9"/>
    <w:rsid w:val="00DC1153"/>
    <w:rsid w:val="00DC140D"/>
    <w:rsid w:val="00DC1979"/>
    <w:rsid w:val="00DC1A4C"/>
    <w:rsid w:val="00DC1F08"/>
    <w:rsid w:val="00DC2123"/>
    <w:rsid w:val="00DC2390"/>
    <w:rsid w:val="00DC265B"/>
    <w:rsid w:val="00DC3156"/>
    <w:rsid w:val="00DC3375"/>
    <w:rsid w:val="00DC338F"/>
    <w:rsid w:val="00DC364E"/>
    <w:rsid w:val="00DC3723"/>
    <w:rsid w:val="00DC411A"/>
    <w:rsid w:val="00DC43FD"/>
    <w:rsid w:val="00DC4546"/>
    <w:rsid w:val="00DC4623"/>
    <w:rsid w:val="00DC4CA3"/>
    <w:rsid w:val="00DC4E27"/>
    <w:rsid w:val="00DC5169"/>
    <w:rsid w:val="00DC5223"/>
    <w:rsid w:val="00DC546A"/>
    <w:rsid w:val="00DC5563"/>
    <w:rsid w:val="00DC57C7"/>
    <w:rsid w:val="00DC5986"/>
    <w:rsid w:val="00DC5D1F"/>
    <w:rsid w:val="00DC5FB1"/>
    <w:rsid w:val="00DC65D9"/>
    <w:rsid w:val="00DC7083"/>
    <w:rsid w:val="00DC717F"/>
    <w:rsid w:val="00DC793C"/>
    <w:rsid w:val="00DC7AF3"/>
    <w:rsid w:val="00DC7CD5"/>
    <w:rsid w:val="00DD0DCA"/>
    <w:rsid w:val="00DD0FBC"/>
    <w:rsid w:val="00DD103E"/>
    <w:rsid w:val="00DD14DE"/>
    <w:rsid w:val="00DD1D4D"/>
    <w:rsid w:val="00DD26FE"/>
    <w:rsid w:val="00DD2837"/>
    <w:rsid w:val="00DD2EC3"/>
    <w:rsid w:val="00DD30B5"/>
    <w:rsid w:val="00DD3B45"/>
    <w:rsid w:val="00DD3F3F"/>
    <w:rsid w:val="00DD4192"/>
    <w:rsid w:val="00DD4356"/>
    <w:rsid w:val="00DD49E1"/>
    <w:rsid w:val="00DD4A7E"/>
    <w:rsid w:val="00DD5C54"/>
    <w:rsid w:val="00DD5FEE"/>
    <w:rsid w:val="00DD65AD"/>
    <w:rsid w:val="00DD6819"/>
    <w:rsid w:val="00DD6AD3"/>
    <w:rsid w:val="00DD72AF"/>
    <w:rsid w:val="00DD744A"/>
    <w:rsid w:val="00DD7FC6"/>
    <w:rsid w:val="00DE08AA"/>
    <w:rsid w:val="00DE0D20"/>
    <w:rsid w:val="00DE150A"/>
    <w:rsid w:val="00DE1F68"/>
    <w:rsid w:val="00DE25C3"/>
    <w:rsid w:val="00DE260D"/>
    <w:rsid w:val="00DE2655"/>
    <w:rsid w:val="00DE2810"/>
    <w:rsid w:val="00DE2DF1"/>
    <w:rsid w:val="00DE2FBE"/>
    <w:rsid w:val="00DE332B"/>
    <w:rsid w:val="00DE3688"/>
    <w:rsid w:val="00DE3953"/>
    <w:rsid w:val="00DE3BFD"/>
    <w:rsid w:val="00DE3D6D"/>
    <w:rsid w:val="00DE444A"/>
    <w:rsid w:val="00DE44AB"/>
    <w:rsid w:val="00DE477B"/>
    <w:rsid w:val="00DE4833"/>
    <w:rsid w:val="00DE4F67"/>
    <w:rsid w:val="00DE5588"/>
    <w:rsid w:val="00DE5690"/>
    <w:rsid w:val="00DE56D7"/>
    <w:rsid w:val="00DE59F3"/>
    <w:rsid w:val="00DE5C3D"/>
    <w:rsid w:val="00DE5C7B"/>
    <w:rsid w:val="00DE5ED1"/>
    <w:rsid w:val="00DE60FB"/>
    <w:rsid w:val="00DE6216"/>
    <w:rsid w:val="00DE701A"/>
    <w:rsid w:val="00DF0AC1"/>
    <w:rsid w:val="00DF0D8D"/>
    <w:rsid w:val="00DF1211"/>
    <w:rsid w:val="00DF1488"/>
    <w:rsid w:val="00DF1F7C"/>
    <w:rsid w:val="00DF278F"/>
    <w:rsid w:val="00DF2C85"/>
    <w:rsid w:val="00DF2DD8"/>
    <w:rsid w:val="00DF308C"/>
    <w:rsid w:val="00DF358C"/>
    <w:rsid w:val="00DF37A6"/>
    <w:rsid w:val="00DF387E"/>
    <w:rsid w:val="00DF395C"/>
    <w:rsid w:val="00DF3C42"/>
    <w:rsid w:val="00DF3F84"/>
    <w:rsid w:val="00DF4EFF"/>
    <w:rsid w:val="00DF4F96"/>
    <w:rsid w:val="00DF4F9A"/>
    <w:rsid w:val="00DF5C9B"/>
    <w:rsid w:val="00DF60D7"/>
    <w:rsid w:val="00DF6146"/>
    <w:rsid w:val="00DF6667"/>
    <w:rsid w:val="00DF67AE"/>
    <w:rsid w:val="00DF680F"/>
    <w:rsid w:val="00DF73CF"/>
    <w:rsid w:val="00DF73D9"/>
    <w:rsid w:val="00DF7479"/>
    <w:rsid w:val="00DF7A67"/>
    <w:rsid w:val="00DF7F83"/>
    <w:rsid w:val="00E001E8"/>
    <w:rsid w:val="00E008B7"/>
    <w:rsid w:val="00E00B64"/>
    <w:rsid w:val="00E00E53"/>
    <w:rsid w:val="00E0130E"/>
    <w:rsid w:val="00E013CF"/>
    <w:rsid w:val="00E01B6A"/>
    <w:rsid w:val="00E01CDA"/>
    <w:rsid w:val="00E01DBB"/>
    <w:rsid w:val="00E02BD7"/>
    <w:rsid w:val="00E02C46"/>
    <w:rsid w:val="00E031CF"/>
    <w:rsid w:val="00E0342E"/>
    <w:rsid w:val="00E03918"/>
    <w:rsid w:val="00E04430"/>
    <w:rsid w:val="00E047C9"/>
    <w:rsid w:val="00E04995"/>
    <w:rsid w:val="00E04B01"/>
    <w:rsid w:val="00E04D51"/>
    <w:rsid w:val="00E04E72"/>
    <w:rsid w:val="00E04EC0"/>
    <w:rsid w:val="00E05541"/>
    <w:rsid w:val="00E05603"/>
    <w:rsid w:val="00E05D10"/>
    <w:rsid w:val="00E05D13"/>
    <w:rsid w:val="00E07097"/>
    <w:rsid w:val="00E071F3"/>
    <w:rsid w:val="00E075D0"/>
    <w:rsid w:val="00E07632"/>
    <w:rsid w:val="00E07678"/>
    <w:rsid w:val="00E077EE"/>
    <w:rsid w:val="00E07D2D"/>
    <w:rsid w:val="00E10031"/>
    <w:rsid w:val="00E1026E"/>
    <w:rsid w:val="00E10388"/>
    <w:rsid w:val="00E10B04"/>
    <w:rsid w:val="00E10CE7"/>
    <w:rsid w:val="00E10EE3"/>
    <w:rsid w:val="00E1106D"/>
    <w:rsid w:val="00E11246"/>
    <w:rsid w:val="00E1146E"/>
    <w:rsid w:val="00E11A5F"/>
    <w:rsid w:val="00E11A74"/>
    <w:rsid w:val="00E11BC7"/>
    <w:rsid w:val="00E1211F"/>
    <w:rsid w:val="00E12A67"/>
    <w:rsid w:val="00E1318E"/>
    <w:rsid w:val="00E13693"/>
    <w:rsid w:val="00E1401E"/>
    <w:rsid w:val="00E14793"/>
    <w:rsid w:val="00E148B4"/>
    <w:rsid w:val="00E149A4"/>
    <w:rsid w:val="00E149C9"/>
    <w:rsid w:val="00E14E8F"/>
    <w:rsid w:val="00E1543D"/>
    <w:rsid w:val="00E15A86"/>
    <w:rsid w:val="00E15BA1"/>
    <w:rsid w:val="00E15F90"/>
    <w:rsid w:val="00E1609D"/>
    <w:rsid w:val="00E1629A"/>
    <w:rsid w:val="00E162B4"/>
    <w:rsid w:val="00E162E9"/>
    <w:rsid w:val="00E16494"/>
    <w:rsid w:val="00E165D8"/>
    <w:rsid w:val="00E17BD3"/>
    <w:rsid w:val="00E17E3F"/>
    <w:rsid w:val="00E20099"/>
    <w:rsid w:val="00E20AB9"/>
    <w:rsid w:val="00E20B74"/>
    <w:rsid w:val="00E20EF8"/>
    <w:rsid w:val="00E21D91"/>
    <w:rsid w:val="00E21FDB"/>
    <w:rsid w:val="00E22204"/>
    <w:rsid w:val="00E2268D"/>
    <w:rsid w:val="00E227F2"/>
    <w:rsid w:val="00E22D67"/>
    <w:rsid w:val="00E22F02"/>
    <w:rsid w:val="00E23310"/>
    <w:rsid w:val="00E2341A"/>
    <w:rsid w:val="00E2357B"/>
    <w:rsid w:val="00E23801"/>
    <w:rsid w:val="00E23DED"/>
    <w:rsid w:val="00E2499C"/>
    <w:rsid w:val="00E24CB8"/>
    <w:rsid w:val="00E24F29"/>
    <w:rsid w:val="00E2554F"/>
    <w:rsid w:val="00E25D30"/>
    <w:rsid w:val="00E26158"/>
    <w:rsid w:val="00E261F3"/>
    <w:rsid w:val="00E307E9"/>
    <w:rsid w:val="00E308B5"/>
    <w:rsid w:val="00E30CAD"/>
    <w:rsid w:val="00E30D86"/>
    <w:rsid w:val="00E30F12"/>
    <w:rsid w:val="00E32585"/>
    <w:rsid w:val="00E330B7"/>
    <w:rsid w:val="00E332C9"/>
    <w:rsid w:val="00E33788"/>
    <w:rsid w:val="00E33C0F"/>
    <w:rsid w:val="00E3411F"/>
    <w:rsid w:val="00E3462B"/>
    <w:rsid w:val="00E34AA5"/>
    <w:rsid w:val="00E34B17"/>
    <w:rsid w:val="00E35CB7"/>
    <w:rsid w:val="00E36AD6"/>
    <w:rsid w:val="00E3714C"/>
    <w:rsid w:val="00E375B5"/>
    <w:rsid w:val="00E37814"/>
    <w:rsid w:val="00E37B4A"/>
    <w:rsid w:val="00E37DBC"/>
    <w:rsid w:val="00E406AA"/>
    <w:rsid w:val="00E41427"/>
    <w:rsid w:val="00E415B0"/>
    <w:rsid w:val="00E415EA"/>
    <w:rsid w:val="00E416AC"/>
    <w:rsid w:val="00E41705"/>
    <w:rsid w:val="00E4177B"/>
    <w:rsid w:val="00E4177D"/>
    <w:rsid w:val="00E417AF"/>
    <w:rsid w:val="00E4181E"/>
    <w:rsid w:val="00E41A09"/>
    <w:rsid w:val="00E41E7E"/>
    <w:rsid w:val="00E42532"/>
    <w:rsid w:val="00E4291C"/>
    <w:rsid w:val="00E42B8D"/>
    <w:rsid w:val="00E42BA7"/>
    <w:rsid w:val="00E42E52"/>
    <w:rsid w:val="00E4311E"/>
    <w:rsid w:val="00E43E8A"/>
    <w:rsid w:val="00E440E0"/>
    <w:rsid w:val="00E44275"/>
    <w:rsid w:val="00E442D2"/>
    <w:rsid w:val="00E44515"/>
    <w:rsid w:val="00E44CF4"/>
    <w:rsid w:val="00E44CF9"/>
    <w:rsid w:val="00E4565F"/>
    <w:rsid w:val="00E45E67"/>
    <w:rsid w:val="00E46B6A"/>
    <w:rsid w:val="00E46B9D"/>
    <w:rsid w:val="00E471C1"/>
    <w:rsid w:val="00E47457"/>
    <w:rsid w:val="00E475F4"/>
    <w:rsid w:val="00E47656"/>
    <w:rsid w:val="00E4794B"/>
    <w:rsid w:val="00E47AE6"/>
    <w:rsid w:val="00E47DC6"/>
    <w:rsid w:val="00E5002B"/>
    <w:rsid w:val="00E5013A"/>
    <w:rsid w:val="00E51616"/>
    <w:rsid w:val="00E51AEF"/>
    <w:rsid w:val="00E51CDD"/>
    <w:rsid w:val="00E52425"/>
    <w:rsid w:val="00E53115"/>
    <w:rsid w:val="00E5325D"/>
    <w:rsid w:val="00E53295"/>
    <w:rsid w:val="00E534B6"/>
    <w:rsid w:val="00E535A9"/>
    <w:rsid w:val="00E535FA"/>
    <w:rsid w:val="00E53BA6"/>
    <w:rsid w:val="00E53E10"/>
    <w:rsid w:val="00E54132"/>
    <w:rsid w:val="00E54194"/>
    <w:rsid w:val="00E5441F"/>
    <w:rsid w:val="00E5473A"/>
    <w:rsid w:val="00E547A9"/>
    <w:rsid w:val="00E54937"/>
    <w:rsid w:val="00E549E7"/>
    <w:rsid w:val="00E54AB1"/>
    <w:rsid w:val="00E54BA1"/>
    <w:rsid w:val="00E54FB2"/>
    <w:rsid w:val="00E5511D"/>
    <w:rsid w:val="00E5516C"/>
    <w:rsid w:val="00E55190"/>
    <w:rsid w:val="00E553A5"/>
    <w:rsid w:val="00E5585C"/>
    <w:rsid w:val="00E55B02"/>
    <w:rsid w:val="00E55C8E"/>
    <w:rsid w:val="00E56357"/>
    <w:rsid w:val="00E572C1"/>
    <w:rsid w:val="00E57315"/>
    <w:rsid w:val="00E5759F"/>
    <w:rsid w:val="00E5766C"/>
    <w:rsid w:val="00E579CB"/>
    <w:rsid w:val="00E57F4D"/>
    <w:rsid w:val="00E600EF"/>
    <w:rsid w:val="00E6150F"/>
    <w:rsid w:val="00E61906"/>
    <w:rsid w:val="00E6191A"/>
    <w:rsid w:val="00E61D27"/>
    <w:rsid w:val="00E628D1"/>
    <w:rsid w:val="00E62DB3"/>
    <w:rsid w:val="00E6327A"/>
    <w:rsid w:val="00E63C9C"/>
    <w:rsid w:val="00E63E4F"/>
    <w:rsid w:val="00E6404F"/>
    <w:rsid w:val="00E6405D"/>
    <w:rsid w:val="00E64179"/>
    <w:rsid w:val="00E6428A"/>
    <w:rsid w:val="00E648B4"/>
    <w:rsid w:val="00E64B9F"/>
    <w:rsid w:val="00E64D07"/>
    <w:rsid w:val="00E64DAD"/>
    <w:rsid w:val="00E64F0B"/>
    <w:rsid w:val="00E659D0"/>
    <w:rsid w:val="00E65E5C"/>
    <w:rsid w:val="00E65F65"/>
    <w:rsid w:val="00E662D8"/>
    <w:rsid w:val="00E66F84"/>
    <w:rsid w:val="00E67608"/>
    <w:rsid w:val="00E6798A"/>
    <w:rsid w:val="00E67AE5"/>
    <w:rsid w:val="00E7006E"/>
    <w:rsid w:val="00E7053A"/>
    <w:rsid w:val="00E71E09"/>
    <w:rsid w:val="00E72572"/>
    <w:rsid w:val="00E725F9"/>
    <w:rsid w:val="00E72AC2"/>
    <w:rsid w:val="00E72AEB"/>
    <w:rsid w:val="00E72CFD"/>
    <w:rsid w:val="00E73133"/>
    <w:rsid w:val="00E73F64"/>
    <w:rsid w:val="00E740E4"/>
    <w:rsid w:val="00E74319"/>
    <w:rsid w:val="00E7468E"/>
    <w:rsid w:val="00E750C7"/>
    <w:rsid w:val="00E750DE"/>
    <w:rsid w:val="00E754E0"/>
    <w:rsid w:val="00E755B1"/>
    <w:rsid w:val="00E75627"/>
    <w:rsid w:val="00E75C1D"/>
    <w:rsid w:val="00E760F4"/>
    <w:rsid w:val="00E76205"/>
    <w:rsid w:val="00E762D4"/>
    <w:rsid w:val="00E77E99"/>
    <w:rsid w:val="00E77FB1"/>
    <w:rsid w:val="00E80058"/>
    <w:rsid w:val="00E80232"/>
    <w:rsid w:val="00E8070C"/>
    <w:rsid w:val="00E8157D"/>
    <w:rsid w:val="00E81656"/>
    <w:rsid w:val="00E81E67"/>
    <w:rsid w:val="00E81F82"/>
    <w:rsid w:val="00E82440"/>
    <w:rsid w:val="00E838B1"/>
    <w:rsid w:val="00E83A00"/>
    <w:rsid w:val="00E8469B"/>
    <w:rsid w:val="00E84D85"/>
    <w:rsid w:val="00E84E54"/>
    <w:rsid w:val="00E84ECE"/>
    <w:rsid w:val="00E8506C"/>
    <w:rsid w:val="00E85755"/>
    <w:rsid w:val="00E85990"/>
    <w:rsid w:val="00E85A87"/>
    <w:rsid w:val="00E85DAD"/>
    <w:rsid w:val="00E85E7D"/>
    <w:rsid w:val="00E86F82"/>
    <w:rsid w:val="00E87040"/>
    <w:rsid w:val="00E87150"/>
    <w:rsid w:val="00E876A9"/>
    <w:rsid w:val="00E87B02"/>
    <w:rsid w:val="00E87BF0"/>
    <w:rsid w:val="00E87F9A"/>
    <w:rsid w:val="00E902BF"/>
    <w:rsid w:val="00E90479"/>
    <w:rsid w:val="00E9095E"/>
    <w:rsid w:val="00E9147B"/>
    <w:rsid w:val="00E914D9"/>
    <w:rsid w:val="00E9157B"/>
    <w:rsid w:val="00E916D1"/>
    <w:rsid w:val="00E91B85"/>
    <w:rsid w:val="00E924C9"/>
    <w:rsid w:val="00E926A9"/>
    <w:rsid w:val="00E92972"/>
    <w:rsid w:val="00E93185"/>
    <w:rsid w:val="00E932DE"/>
    <w:rsid w:val="00E934DD"/>
    <w:rsid w:val="00E93752"/>
    <w:rsid w:val="00E93B8E"/>
    <w:rsid w:val="00E93FC5"/>
    <w:rsid w:val="00E94C1F"/>
    <w:rsid w:val="00E9513D"/>
    <w:rsid w:val="00E954CE"/>
    <w:rsid w:val="00E954E0"/>
    <w:rsid w:val="00E956B8"/>
    <w:rsid w:val="00E958C0"/>
    <w:rsid w:val="00E9656A"/>
    <w:rsid w:val="00E9661C"/>
    <w:rsid w:val="00E96C0D"/>
    <w:rsid w:val="00E96F24"/>
    <w:rsid w:val="00E9727E"/>
    <w:rsid w:val="00E97C70"/>
    <w:rsid w:val="00E97F04"/>
    <w:rsid w:val="00EA00F2"/>
    <w:rsid w:val="00EA0450"/>
    <w:rsid w:val="00EA0FAB"/>
    <w:rsid w:val="00EA142C"/>
    <w:rsid w:val="00EA14A5"/>
    <w:rsid w:val="00EA1A76"/>
    <w:rsid w:val="00EA1A78"/>
    <w:rsid w:val="00EA1F4C"/>
    <w:rsid w:val="00EA2B8E"/>
    <w:rsid w:val="00EA3234"/>
    <w:rsid w:val="00EA5563"/>
    <w:rsid w:val="00EA5748"/>
    <w:rsid w:val="00EA5A02"/>
    <w:rsid w:val="00EA5A06"/>
    <w:rsid w:val="00EA5D82"/>
    <w:rsid w:val="00EA6A62"/>
    <w:rsid w:val="00EA6EFD"/>
    <w:rsid w:val="00EA7516"/>
    <w:rsid w:val="00EA773C"/>
    <w:rsid w:val="00EA7742"/>
    <w:rsid w:val="00EA7C28"/>
    <w:rsid w:val="00EA7E32"/>
    <w:rsid w:val="00EB0192"/>
    <w:rsid w:val="00EB073A"/>
    <w:rsid w:val="00EB0A43"/>
    <w:rsid w:val="00EB0E6A"/>
    <w:rsid w:val="00EB1080"/>
    <w:rsid w:val="00EB2597"/>
    <w:rsid w:val="00EB2DD7"/>
    <w:rsid w:val="00EB3377"/>
    <w:rsid w:val="00EB37E4"/>
    <w:rsid w:val="00EB3882"/>
    <w:rsid w:val="00EB39C8"/>
    <w:rsid w:val="00EB3A64"/>
    <w:rsid w:val="00EB3B94"/>
    <w:rsid w:val="00EB3E55"/>
    <w:rsid w:val="00EB4502"/>
    <w:rsid w:val="00EB470F"/>
    <w:rsid w:val="00EB4972"/>
    <w:rsid w:val="00EB5704"/>
    <w:rsid w:val="00EB5AD9"/>
    <w:rsid w:val="00EB5B23"/>
    <w:rsid w:val="00EB619C"/>
    <w:rsid w:val="00EB6371"/>
    <w:rsid w:val="00EB6427"/>
    <w:rsid w:val="00EB65A0"/>
    <w:rsid w:val="00EB6E35"/>
    <w:rsid w:val="00EB700F"/>
    <w:rsid w:val="00EB7125"/>
    <w:rsid w:val="00EB7645"/>
    <w:rsid w:val="00EB7E6C"/>
    <w:rsid w:val="00EB7FBA"/>
    <w:rsid w:val="00EC13AB"/>
    <w:rsid w:val="00EC1530"/>
    <w:rsid w:val="00EC19F6"/>
    <w:rsid w:val="00EC1D46"/>
    <w:rsid w:val="00EC1D5E"/>
    <w:rsid w:val="00EC2216"/>
    <w:rsid w:val="00EC2957"/>
    <w:rsid w:val="00EC2ED2"/>
    <w:rsid w:val="00EC3201"/>
    <w:rsid w:val="00EC37B0"/>
    <w:rsid w:val="00EC4065"/>
    <w:rsid w:val="00EC414E"/>
    <w:rsid w:val="00EC4158"/>
    <w:rsid w:val="00EC423C"/>
    <w:rsid w:val="00EC4684"/>
    <w:rsid w:val="00EC4772"/>
    <w:rsid w:val="00EC5667"/>
    <w:rsid w:val="00EC5676"/>
    <w:rsid w:val="00EC569C"/>
    <w:rsid w:val="00EC5911"/>
    <w:rsid w:val="00EC5D6E"/>
    <w:rsid w:val="00EC6D7F"/>
    <w:rsid w:val="00EC70C7"/>
    <w:rsid w:val="00EC7422"/>
    <w:rsid w:val="00EC76EE"/>
    <w:rsid w:val="00EC77F2"/>
    <w:rsid w:val="00EC7BFB"/>
    <w:rsid w:val="00EC7E05"/>
    <w:rsid w:val="00ED006B"/>
    <w:rsid w:val="00ED0486"/>
    <w:rsid w:val="00ED0729"/>
    <w:rsid w:val="00ED072E"/>
    <w:rsid w:val="00ED0A89"/>
    <w:rsid w:val="00ED0D1C"/>
    <w:rsid w:val="00ED10B8"/>
    <w:rsid w:val="00ED11C4"/>
    <w:rsid w:val="00ED1486"/>
    <w:rsid w:val="00ED1579"/>
    <w:rsid w:val="00ED1B1A"/>
    <w:rsid w:val="00ED1CF5"/>
    <w:rsid w:val="00ED219D"/>
    <w:rsid w:val="00ED23FA"/>
    <w:rsid w:val="00ED2854"/>
    <w:rsid w:val="00ED2F04"/>
    <w:rsid w:val="00ED354D"/>
    <w:rsid w:val="00ED360A"/>
    <w:rsid w:val="00ED407F"/>
    <w:rsid w:val="00ED5094"/>
    <w:rsid w:val="00ED5173"/>
    <w:rsid w:val="00ED5C52"/>
    <w:rsid w:val="00ED640A"/>
    <w:rsid w:val="00ED6511"/>
    <w:rsid w:val="00ED6576"/>
    <w:rsid w:val="00ED65F1"/>
    <w:rsid w:val="00ED6678"/>
    <w:rsid w:val="00ED68BE"/>
    <w:rsid w:val="00ED6DF0"/>
    <w:rsid w:val="00ED6E74"/>
    <w:rsid w:val="00ED6EF0"/>
    <w:rsid w:val="00ED71BD"/>
    <w:rsid w:val="00ED73C1"/>
    <w:rsid w:val="00ED74DE"/>
    <w:rsid w:val="00EE0423"/>
    <w:rsid w:val="00EE0BD6"/>
    <w:rsid w:val="00EE0C31"/>
    <w:rsid w:val="00EE181C"/>
    <w:rsid w:val="00EE1F6D"/>
    <w:rsid w:val="00EE1FE1"/>
    <w:rsid w:val="00EE20B8"/>
    <w:rsid w:val="00EE2AB0"/>
    <w:rsid w:val="00EE2C41"/>
    <w:rsid w:val="00EE36D8"/>
    <w:rsid w:val="00EE39BA"/>
    <w:rsid w:val="00EE4AFD"/>
    <w:rsid w:val="00EE4FDC"/>
    <w:rsid w:val="00EE5686"/>
    <w:rsid w:val="00EE6780"/>
    <w:rsid w:val="00EE74E9"/>
    <w:rsid w:val="00EE77C8"/>
    <w:rsid w:val="00EE79E3"/>
    <w:rsid w:val="00EE7C27"/>
    <w:rsid w:val="00EF0219"/>
    <w:rsid w:val="00EF08B3"/>
    <w:rsid w:val="00EF0A6D"/>
    <w:rsid w:val="00EF11E5"/>
    <w:rsid w:val="00EF14B5"/>
    <w:rsid w:val="00EF1F11"/>
    <w:rsid w:val="00EF2154"/>
    <w:rsid w:val="00EF2723"/>
    <w:rsid w:val="00EF290E"/>
    <w:rsid w:val="00EF2961"/>
    <w:rsid w:val="00EF2962"/>
    <w:rsid w:val="00EF2A7D"/>
    <w:rsid w:val="00EF2CAA"/>
    <w:rsid w:val="00EF3403"/>
    <w:rsid w:val="00EF3442"/>
    <w:rsid w:val="00EF356F"/>
    <w:rsid w:val="00EF3753"/>
    <w:rsid w:val="00EF3C2C"/>
    <w:rsid w:val="00EF3CA3"/>
    <w:rsid w:val="00EF4779"/>
    <w:rsid w:val="00EF48A2"/>
    <w:rsid w:val="00EF4C80"/>
    <w:rsid w:val="00EF5468"/>
    <w:rsid w:val="00EF69F7"/>
    <w:rsid w:val="00EF706F"/>
    <w:rsid w:val="00EF72DC"/>
    <w:rsid w:val="00EF76C7"/>
    <w:rsid w:val="00EF7836"/>
    <w:rsid w:val="00EF7BB9"/>
    <w:rsid w:val="00F00163"/>
    <w:rsid w:val="00F0041A"/>
    <w:rsid w:val="00F0048E"/>
    <w:rsid w:val="00F0096A"/>
    <w:rsid w:val="00F00E89"/>
    <w:rsid w:val="00F01782"/>
    <w:rsid w:val="00F01A23"/>
    <w:rsid w:val="00F0204C"/>
    <w:rsid w:val="00F02227"/>
    <w:rsid w:val="00F02E5E"/>
    <w:rsid w:val="00F02F69"/>
    <w:rsid w:val="00F036F8"/>
    <w:rsid w:val="00F03D95"/>
    <w:rsid w:val="00F03F9A"/>
    <w:rsid w:val="00F043B4"/>
    <w:rsid w:val="00F047CC"/>
    <w:rsid w:val="00F04928"/>
    <w:rsid w:val="00F0495B"/>
    <w:rsid w:val="00F04BF3"/>
    <w:rsid w:val="00F051D7"/>
    <w:rsid w:val="00F055C2"/>
    <w:rsid w:val="00F05E16"/>
    <w:rsid w:val="00F06629"/>
    <w:rsid w:val="00F06ACD"/>
    <w:rsid w:val="00F07034"/>
    <w:rsid w:val="00F079C9"/>
    <w:rsid w:val="00F07B1A"/>
    <w:rsid w:val="00F07FA2"/>
    <w:rsid w:val="00F10315"/>
    <w:rsid w:val="00F10316"/>
    <w:rsid w:val="00F113F1"/>
    <w:rsid w:val="00F116A0"/>
    <w:rsid w:val="00F11720"/>
    <w:rsid w:val="00F11AD3"/>
    <w:rsid w:val="00F11AFE"/>
    <w:rsid w:val="00F11E34"/>
    <w:rsid w:val="00F12228"/>
    <w:rsid w:val="00F1226B"/>
    <w:rsid w:val="00F126E2"/>
    <w:rsid w:val="00F127A9"/>
    <w:rsid w:val="00F13510"/>
    <w:rsid w:val="00F13D1B"/>
    <w:rsid w:val="00F13E17"/>
    <w:rsid w:val="00F13FB6"/>
    <w:rsid w:val="00F1450D"/>
    <w:rsid w:val="00F14567"/>
    <w:rsid w:val="00F14DED"/>
    <w:rsid w:val="00F15AD6"/>
    <w:rsid w:val="00F15FDB"/>
    <w:rsid w:val="00F1606B"/>
    <w:rsid w:val="00F164BF"/>
    <w:rsid w:val="00F16511"/>
    <w:rsid w:val="00F17067"/>
    <w:rsid w:val="00F17735"/>
    <w:rsid w:val="00F178CF"/>
    <w:rsid w:val="00F17904"/>
    <w:rsid w:val="00F17A20"/>
    <w:rsid w:val="00F17C83"/>
    <w:rsid w:val="00F17C9C"/>
    <w:rsid w:val="00F17EBC"/>
    <w:rsid w:val="00F17ECE"/>
    <w:rsid w:val="00F207D3"/>
    <w:rsid w:val="00F20BFB"/>
    <w:rsid w:val="00F212A6"/>
    <w:rsid w:val="00F21574"/>
    <w:rsid w:val="00F21726"/>
    <w:rsid w:val="00F21969"/>
    <w:rsid w:val="00F21A2A"/>
    <w:rsid w:val="00F21E20"/>
    <w:rsid w:val="00F21EC3"/>
    <w:rsid w:val="00F22466"/>
    <w:rsid w:val="00F224BF"/>
    <w:rsid w:val="00F22541"/>
    <w:rsid w:val="00F22724"/>
    <w:rsid w:val="00F2286F"/>
    <w:rsid w:val="00F22B7B"/>
    <w:rsid w:val="00F22D0F"/>
    <w:rsid w:val="00F236BB"/>
    <w:rsid w:val="00F23FEE"/>
    <w:rsid w:val="00F2406B"/>
    <w:rsid w:val="00F2412B"/>
    <w:rsid w:val="00F25017"/>
    <w:rsid w:val="00F25308"/>
    <w:rsid w:val="00F26C1D"/>
    <w:rsid w:val="00F26C78"/>
    <w:rsid w:val="00F26E8B"/>
    <w:rsid w:val="00F27269"/>
    <w:rsid w:val="00F2726B"/>
    <w:rsid w:val="00F2795F"/>
    <w:rsid w:val="00F27BAF"/>
    <w:rsid w:val="00F302CB"/>
    <w:rsid w:val="00F3038F"/>
    <w:rsid w:val="00F30539"/>
    <w:rsid w:val="00F30C8F"/>
    <w:rsid w:val="00F30EC3"/>
    <w:rsid w:val="00F312B3"/>
    <w:rsid w:val="00F312DF"/>
    <w:rsid w:val="00F31D4C"/>
    <w:rsid w:val="00F32176"/>
    <w:rsid w:val="00F325E8"/>
    <w:rsid w:val="00F330EF"/>
    <w:rsid w:val="00F33691"/>
    <w:rsid w:val="00F33B47"/>
    <w:rsid w:val="00F33C12"/>
    <w:rsid w:val="00F33C93"/>
    <w:rsid w:val="00F33ECC"/>
    <w:rsid w:val="00F34260"/>
    <w:rsid w:val="00F34A16"/>
    <w:rsid w:val="00F35507"/>
    <w:rsid w:val="00F35604"/>
    <w:rsid w:val="00F35668"/>
    <w:rsid w:val="00F357FF"/>
    <w:rsid w:val="00F35861"/>
    <w:rsid w:val="00F35F50"/>
    <w:rsid w:val="00F36196"/>
    <w:rsid w:val="00F3620F"/>
    <w:rsid w:val="00F36D62"/>
    <w:rsid w:val="00F37129"/>
    <w:rsid w:val="00F378F8"/>
    <w:rsid w:val="00F403F7"/>
    <w:rsid w:val="00F40B77"/>
    <w:rsid w:val="00F411C6"/>
    <w:rsid w:val="00F4129C"/>
    <w:rsid w:val="00F41879"/>
    <w:rsid w:val="00F41DBA"/>
    <w:rsid w:val="00F420FD"/>
    <w:rsid w:val="00F4238A"/>
    <w:rsid w:val="00F42470"/>
    <w:rsid w:val="00F42667"/>
    <w:rsid w:val="00F42CCB"/>
    <w:rsid w:val="00F42FDA"/>
    <w:rsid w:val="00F4377A"/>
    <w:rsid w:val="00F43B80"/>
    <w:rsid w:val="00F440BC"/>
    <w:rsid w:val="00F443E2"/>
    <w:rsid w:val="00F4461C"/>
    <w:rsid w:val="00F449BA"/>
    <w:rsid w:val="00F44B99"/>
    <w:rsid w:val="00F454CB"/>
    <w:rsid w:val="00F45669"/>
    <w:rsid w:val="00F457D7"/>
    <w:rsid w:val="00F45E33"/>
    <w:rsid w:val="00F46667"/>
    <w:rsid w:val="00F46FC2"/>
    <w:rsid w:val="00F472B0"/>
    <w:rsid w:val="00F4740C"/>
    <w:rsid w:val="00F475FE"/>
    <w:rsid w:val="00F50466"/>
    <w:rsid w:val="00F50A83"/>
    <w:rsid w:val="00F50E9D"/>
    <w:rsid w:val="00F5127B"/>
    <w:rsid w:val="00F513B2"/>
    <w:rsid w:val="00F51F8C"/>
    <w:rsid w:val="00F526AC"/>
    <w:rsid w:val="00F52774"/>
    <w:rsid w:val="00F52BDC"/>
    <w:rsid w:val="00F53274"/>
    <w:rsid w:val="00F53363"/>
    <w:rsid w:val="00F535EE"/>
    <w:rsid w:val="00F5363A"/>
    <w:rsid w:val="00F53CE5"/>
    <w:rsid w:val="00F53F87"/>
    <w:rsid w:val="00F53FE5"/>
    <w:rsid w:val="00F54870"/>
    <w:rsid w:val="00F54B2F"/>
    <w:rsid w:val="00F54D77"/>
    <w:rsid w:val="00F550BE"/>
    <w:rsid w:val="00F55496"/>
    <w:rsid w:val="00F5579D"/>
    <w:rsid w:val="00F557AC"/>
    <w:rsid w:val="00F557DC"/>
    <w:rsid w:val="00F55D1E"/>
    <w:rsid w:val="00F55EC8"/>
    <w:rsid w:val="00F55EDA"/>
    <w:rsid w:val="00F560CE"/>
    <w:rsid w:val="00F5680E"/>
    <w:rsid w:val="00F56825"/>
    <w:rsid w:val="00F56C56"/>
    <w:rsid w:val="00F56E15"/>
    <w:rsid w:val="00F577FB"/>
    <w:rsid w:val="00F5780B"/>
    <w:rsid w:val="00F57B57"/>
    <w:rsid w:val="00F604BF"/>
    <w:rsid w:val="00F604CE"/>
    <w:rsid w:val="00F6120A"/>
    <w:rsid w:val="00F61912"/>
    <w:rsid w:val="00F61DA2"/>
    <w:rsid w:val="00F6258D"/>
    <w:rsid w:val="00F62720"/>
    <w:rsid w:val="00F627EF"/>
    <w:rsid w:val="00F629F4"/>
    <w:rsid w:val="00F62CAC"/>
    <w:rsid w:val="00F63C3A"/>
    <w:rsid w:val="00F63F4E"/>
    <w:rsid w:val="00F642C0"/>
    <w:rsid w:val="00F644BB"/>
    <w:rsid w:val="00F64CF2"/>
    <w:rsid w:val="00F64E21"/>
    <w:rsid w:val="00F64E48"/>
    <w:rsid w:val="00F657DB"/>
    <w:rsid w:val="00F6596F"/>
    <w:rsid w:val="00F65E41"/>
    <w:rsid w:val="00F6671B"/>
    <w:rsid w:val="00F668E3"/>
    <w:rsid w:val="00F66DA4"/>
    <w:rsid w:val="00F676CF"/>
    <w:rsid w:val="00F67EFC"/>
    <w:rsid w:val="00F67F1C"/>
    <w:rsid w:val="00F67FD5"/>
    <w:rsid w:val="00F7000A"/>
    <w:rsid w:val="00F71A5A"/>
    <w:rsid w:val="00F71F15"/>
    <w:rsid w:val="00F72082"/>
    <w:rsid w:val="00F72F8B"/>
    <w:rsid w:val="00F732BB"/>
    <w:rsid w:val="00F74029"/>
    <w:rsid w:val="00F740F9"/>
    <w:rsid w:val="00F74247"/>
    <w:rsid w:val="00F7436C"/>
    <w:rsid w:val="00F74508"/>
    <w:rsid w:val="00F750AC"/>
    <w:rsid w:val="00F75567"/>
    <w:rsid w:val="00F75AF9"/>
    <w:rsid w:val="00F75F24"/>
    <w:rsid w:val="00F761AD"/>
    <w:rsid w:val="00F76383"/>
    <w:rsid w:val="00F7643A"/>
    <w:rsid w:val="00F7646A"/>
    <w:rsid w:val="00F764EC"/>
    <w:rsid w:val="00F76A45"/>
    <w:rsid w:val="00F76D49"/>
    <w:rsid w:val="00F76DD8"/>
    <w:rsid w:val="00F77E18"/>
    <w:rsid w:val="00F77F32"/>
    <w:rsid w:val="00F80057"/>
    <w:rsid w:val="00F80137"/>
    <w:rsid w:val="00F801D1"/>
    <w:rsid w:val="00F807F0"/>
    <w:rsid w:val="00F80BBB"/>
    <w:rsid w:val="00F80F26"/>
    <w:rsid w:val="00F81B27"/>
    <w:rsid w:val="00F81CA6"/>
    <w:rsid w:val="00F822EF"/>
    <w:rsid w:val="00F82E46"/>
    <w:rsid w:val="00F83199"/>
    <w:rsid w:val="00F834EE"/>
    <w:rsid w:val="00F83A40"/>
    <w:rsid w:val="00F83DE0"/>
    <w:rsid w:val="00F84007"/>
    <w:rsid w:val="00F84B80"/>
    <w:rsid w:val="00F8527A"/>
    <w:rsid w:val="00F85AD1"/>
    <w:rsid w:val="00F85B02"/>
    <w:rsid w:val="00F86459"/>
    <w:rsid w:val="00F865F1"/>
    <w:rsid w:val="00F869AF"/>
    <w:rsid w:val="00F869E7"/>
    <w:rsid w:val="00F86BA5"/>
    <w:rsid w:val="00F86D98"/>
    <w:rsid w:val="00F86DAC"/>
    <w:rsid w:val="00F86EDE"/>
    <w:rsid w:val="00F8759E"/>
    <w:rsid w:val="00F90031"/>
    <w:rsid w:val="00F906BA"/>
    <w:rsid w:val="00F908A3"/>
    <w:rsid w:val="00F908AE"/>
    <w:rsid w:val="00F90C3C"/>
    <w:rsid w:val="00F9184F"/>
    <w:rsid w:val="00F9185A"/>
    <w:rsid w:val="00F918EC"/>
    <w:rsid w:val="00F91F8E"/>
    <w:rsid w:val="00F93EA5"/>
    <w:rsid w:val="00F9462F"/>
    <w:rsid w:val="00F948F8"/>
    <w:rsid w:val="00F94A4E"/>
    <w:rsid w:val="00F94F54"/>
    <w:rsid w:val="00F951B1"/>
    <w:rsid w:val="00F95683"/>
    <w:rsid w:val="00F95824"/>
    <w:rsid w:val="00F959AF"/>
    <w:rsid w:val="00F96358"/>
    <w:rsid w:val="00F963D4"/>
    <w:rsid w:val="00F963E8"/>
    <w:rsid w:val="00F96628"/>
    <w:rsid w:val="00F96F75"/>
    <w:rsid w:val="00F97162"/>
    <w:rsid w:val="00F97335"/>
    <w:rsid w:val="00F974F2"/>
    <w:rsid w:val="00F979CA"/>
    <w:rsid w:val="00F97C13"/>
    <w:rsid w:val="00F97E14"/>
    <w:rsid w:val="00F97F15"/>
    <w:rsid w:val="00FA0198"/>
    <w:rsid w:val="00FA01E9"/>
    <w:rsid w:val="00FA0984"/>
    <w:rsid w:val="00FA0A05"/>
    <w:rsid w:val="00FA0D20"/>
    <w:rsid w:val="00FA1110"/>
    <w:rsid w:val="00FA16BF"/>
    <w:rsid w:val="00FA1935"/>
    <w:rsid w:val="00FA1B75"/>
    <w:rsid w:val="00FA1BD6"/>
    <w:rsid w:val="00FA1CA5"/>
    <w:rsid w:val="00FA2A03"/>
    <w:rsid w:val="00FA2B7B"/>
    <w:rsid w:val="00FA2BE7"/>
    <w:rsid w:val="00FA2C69"/>
    <w:rsid w:val="00FA3C4B"/>
    <w:rsid w:val="00FA4D0E"/>
    <w:rsid w:val="00FA5020"/>
    <w:rsid w:val="00FA550A"/>
    <w:rsid w:val="00FA5579"/>
    <w:rsid w:val="00FA5A48"/>
    <w:rsid w:val="00FA5C23"/>
    <w:rsid w:val="00FA5F1C"/>
    <w:rsid w:val="00FA62A9"/>
    <w:rsid w:val="00FA67F4"/>
    <w:rsid w:val="00FA6A5F"/>
    <w:rsid w:val="00FA6D95"/>
    <w:rsid w:val="00FA6FDD"/>
    <w:rsid w:val="00FA77C2"/>
    <w:rsid w:val="00FA7A53"/>
    <w:rsid w:val="00FB0077"/>
    <w:rsid w:val="00FB008D"/>
    <w:rsid w:val="00FB0438"/>
    <w:rsid w:val="00FB12CB"/>
    <w:rsid w:val="00FB177E"/>
    <w:rsid w:val="00FB20FD"/>
    <w:rsid w:val="00FB261A"/>
    <w:rsid w:val="00FB2646"/>
    <w:rsid w:val="00FB2BF1"/>
    <w:rsid w:val="00FB2C10"/>
    <w:rsid w:val="00FB2EE8"/>
    <w:rsid w:val="00FB3031"/>
    <w:rsid w:val="00FB30BE"/>
    <w:rsid w:val="00FB3165"/>
    <w:rsid w:val="00FB31AC"/>
    <w:rsid w:val="00FB329E"/>
    <w:rsid w:val="00FB3BD6"/>
    <w:rsid w:val="00FB4038"/>
    <w:rsid w:val="00FB4294"/>
    <w:rsid w:val="00FB437E"/>
    <w:rsid w:val="00FB443D"/>
    <w:rsid w:val="00FB46A8"/>
    <w:rsid w:val="00FB49BB"/>
    <w:rsid w:val="00FB5714"/>
    <w:rsid w:val="00FB5C57"/>
    <w:rsid w:val="00FB6579"/>
    <w:rsid w:val="00FB74C0"/>
    <w:rsid w:val="00FB7982"/>
    <w:rsid w:val="00FB7C76"/>
    <w:rsid w:val="00FC04B5"/>
    <w:rsid w:val="00FC0628"/>
    <w:rsid w:val="00FC0650"/>
    <w:rsid w:val="00FC0DE2"/>
    <w:rsid w:val="00FC0F11"/>
    <w:rsid w:val="00FC0F12"/>
    <w:rsid w:val="00FC1205"/>
    <w:rsid w:val="00FC1976"/>
    <w:rsid w:val="00FC1DB2"/>
    <w:rsid w:val="00FC1E04"/>
    <w:rsid w:val="00FC26A6"/>
    <w:rsid w:val="00FC29CF"/>
    <w:rsid w:val="00FC2C6F"/>
    <w:rsid w:val="00FC3003"/>
    <w:rsid w:val="00FC3130"/>
    <w:rsid w:val="00FC348D"/>
    <w:rsid w:val="00FC36F4"/>
    <w:rsid w:val="00FC3AFF"/>
    <w:rsid w:val="00FC3B0C"/>
    <w:rsid w:val="00FC3C78"/>
    <w:rsid w:val="00FC452F"/>
    <w:rsid w:val="00FC4D5F"/>
    <w:rsid w:val="00FC4EE5"/>
    <w:rsid w:val="00FC4EF1"/>
    <w:rsid w:val="00FC576A"/>
    <w:rsid w:val="00FC6798"/>
    <w:rsid w:val="00FC6877"/>
    <w:rsid w:val="00FC6EA1"/>
    <w:rsid w:val="00FC725D"/>
    <w:rsid w:val="00FC7474"/>
    <w:rsid w:val="00FD014F"/>
    <w:rsid w:val="00FD027E"/>
    <w:rsid w:val="00FD0DD8"/>
    <w:rsid w:val="00FD1248"/>
    <w:rsid w:val="00FD2334"/>
    <w:rsid w:val="00FD28A5"/>
    <w:rsid w:val="00FD2976"/>
    <w:rsid w:val="00FD2BAB"/>
    <w:rsid w:val="00FD3DB3"/>
    <w:rsid w:val="00FD3F9D"/>
    <w:rsid w:val="00FD4671"/>
    <w:rsid w:val="00FD4901"/>
    <w:rsid w:val="00FD4BBD"/>
    <w:rsid w:val="00FD4FE0"/>
    <w:rsid w:val="00FD506C"/>
    <w:rsid w:val="00FD5CAB"/>
    <w:rsid w:val="00FD61D4"/>
    <w:rsid w:val="00FD690D"/>
    <w:rsid w:val="00FD7209"/>
    <w:rsid w:val="00FD738A"/>
    <w:rsid w:val="00FD7821"/>
    <w:rsid w:val="00FD7DDB"/>
    <w:rsid w:val="00FE004D"/>
    <w:rsid w:val="00FE1ADC"/>
    <w:rsid w:val="00FE1CC4"/>
    <w:rsid w:val="00FE23DB"/>
    <w:rsid w:val="00FE277A"/>
    <w:rsid w:val="00FE2E37"/>
    <w:rsid w:val="00FE3669"/>
    <w:rsid w:val="00FE38EA"/>
    <w:rsid w:val="00FE3A66"/>
    <w:rsid w:val="00FE3FBC"/>
    <w:rsid w:val="00FE40E1"/>
    <w:rsid w:val="00FE4936"/>
    <w:rsid w:val="00FE4D1E"/>
    <w:rsid w:val="00FE55CB"/>
    <w:rsid w:val="00FE5673"/>
    <w:rsid w:val="00FE5B51"/>
    <w:rsid w:val="00FE5C9E"/>
    <w:rsid w:val="00FE601D"/>
    <w:rsid w:val="00FE6354"/>
    <w:rsid w:val="00FE63A3"/>
    <w:rsid w:val="00FE6709"/>
    <w:rsid w:val="00FE6982"/>
    <w:rsid w:val="00FE6D48"/>
    <w:rsid w:val="00FE6FB4"/>
    <w:rsid w:val="00FE72F1"/>
    <w:rsid w:val="00FF051F"/>
    <w:rsid w:val="00FF0726"/>
    <w:rsid w:val="00FF0AD9"/>
    <w:rsid w:val="00FF0F67"/>
    <w:rsid w:val="00FF0F9A"/>
    <w:rsid w:val="00FF10C0"/>
    <w:rsid w:val="00FF1512"/>
    <w:rsid w:val="00FF17C6"/>
    <w:rsid w:val="00FF18B4"/>
    <w:rsid w:val="00FF18E8"/>
    <w:rsid w:val="00FF1C77"/>
    <w:rsid w:val="00FF1FE0"/>
    <w:rsid w:val="00FF212C"/>
    <w:rsid w:val="00FF2AC6"/>
    <w:rsid w:val="00FF30B8"/>
    <w:rsid w:val="00FF357F"/>
    <w:rsid w:val="00FF37FA"/>
    <w:rsid w:val="00FF3B4C"/>
    <w:rsid w:val="00FF4341"/>
    <w:rsid w:val="00FF4D7B"/>
    <w:rsid w:val="00FF50A5"/>
    <w:rsid w:val="00FF5FB4"/>
    <w:rsid w:val="00FF5FFD"/>
    <w:rsid w:val="00FF622C"/>
    <w:rsid w:val="00FF63F9"/>
    <w:rsid w:val="00FF641D"/>
    <w:rsid w:val="00FF65A2"/>
    <w:rsid w:val="00FF7111"/>
    <w:rsid w:val="00FF7DEC"/>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7EAF47-EE36-458A-8C76-110E33C3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7"/>
    <w:pPr>
      <w:spacing w:after="200" w:line="276" w:lineRule="auto"/>
    </w:pPr>
    <w:rPr>
      <w:sz w:val="22"/>
      <w:szCs w:val="22"/>
      <w:lang w:eastAsia="en-US"/>
    </w:rPr>
  </w:style>
  <w:style w:type="paragraph" w:styleId="1">
    <w:name w:val="heading 1"/>
    <w:basedOn w:val="a"/>
    <w:next w:val="a"/>
    <w:link w:val="10"/>
    <w:qFormat/>
    <w:locked/>
    <w:rsid w:val="00EB073A"/>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16A51"/>
    <w:pPr>
      <w:spacing w:after="0" w:line="240" w:lineRule="auto"/>
    </w:pPr>
    <w:rPr>
      <w:rFonts w:ascii="Tahoma" w:hAnsi="Tahoma"/>
      <w:sz w:val="16"/>
      <w:szCs w:val="16"/>
    </w:rPr>
  </w:style>
  <w:style w:type="character" w:customStyle="1" w:styleId="a4">
    <w:name w:val="Текст выноски Знак"/>
    <w:link w:val="a3"/>
    <w:uiPriority w:val="99"/>
    <w:semiHidden/>
    <w:locked/>
    <w:rsid w:val="00416A51"/>
    <w:rPr>
      <w:rFonts w:ascii="Tahoma" w:hAnsi="Tahoma" w:cs="Tahoma"/>
      <w:sz w:val="16"/>
      <w:szCs w:val="16"/>
    </w:rPr>
  </w:style>
  <w:style w:type="paragraph" w:styleId="a5">
    <w:name w:val="List Paragraph"/>
    <w:basedOn w:val="a"/>
    <w:uiPriority w:val="34"/>
    <w:qFormat/>
    <w:rsid w:val="003C2AE1"/>
    <w:pPr>
      <w:ind w:left="720"/>
      <w:contextualSpacing/>
    </w:pPr>
  </w:style>
  <w:style w:type="character" w:styleId="a6">
    <w:name w:val="Hyperlink"/>
    <w:uiPriority w:val="99"/>
    <w:rsid w:val="00DF5C9B"/>
    <w:rPr>
      <w:rFonts w:cs="Times New Roman"/>
      <w:color w:val="0000FF"/>
      <w:u w:val="single"/>
    </w:rPr>
  </w:style>
  <w:style w:type="paragraph" w:styleId="a7">
    <w:name w:val="Document Map"/>
    <w:basedOn w:val="a"/>
    <w:link w:val="a8"/>
    <w:uiPriority w:val="99"/>
    <w:semiHidden/>
    <w:rsid w:val="00672F93"/>
    <w:pPr>
      <w:shd w:val="clear" w:color="auto" w:fill="000080"/>
    </w:pPr>
    <w:rPr>
      <w:rFonts w:ascii="Times New Roman" w:hAnsi="Times New Roman"/>
      <w:sz w:val="0"/>
      <w:szCs w:val="0"/>
    </w:rPr>
  </w:style>
  <w:style w:type="character" w:customStyle="1" w:styleId="a8">
    <w:name w:val="Схема документа Знак"/>
    <w:link w:val="a7"/>
    <w:uiPriority w:val="99"/>
    <w:semiHidden/>
    <w:rsid w:val="00022C90"/>
    <w:rPr>
      <w:rFonts w:ascii="Times New Roman" w:hAnsi="Times New Roman"/>
      <w:sz w:val="0"/>
      <w:szCs w:val="0"/>
      <w:lang w:eastAsia="en-US"/>
    </w:rPr>
  </w:style>
  <w:style w:type="paragraph" w:styleId="a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 Знак"/>
    <w:basedOn w:val="a"/>
    <w:link w:val="2"/>
    <w:qFormat/>
    <w:rsid w:val="001E3D4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1E3D49"/>
    <w:rPr>
      <w:rFonts w:cs="Times New Roman"/>
    </w:rPr>
  </w:style>
  <w:style w:type="paragraph" w:customStyle="1" w:styleId="ConsNormal">
    <w:name w:val="ConsNormal"/>
    <w:rsid w:val="008E7139"/>
    <w:pPr>
      <w:autoSpaceDE w:val="0"/>
      <w:autoSpaceDN w:val="0"/>
      <w:adjustRightInd w:val="0"/>
      <w:ind w:right="19772" w:firstLine="720"/>
    </w:pPr>
    <w:rPr>
      <w:rFonts w:ascii="Arial" w:eastAsia="Times New Roman" w:hAnsi="Arial" w:cs="Arial"/>
    </w:rPr>
  </w:style>
  <w:style w:type="character" w:customStyle="1" w:styleId="2">
    <w:name w:val="Обычный (веб) Знак2"/>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1 Знак1"/>
    <w:link w:val="a9"/>
    <w:rsid w:val="002577FE"/>
    <w:rPr>
      <w:rFonts w:ascii="Times New Roman" w:hAnsi="Times New Roman"/>
      <w:sz w:val="24"/>
      <w:szCs w:val="24"/>
    </w:rPr>
  </w:style>
  <w:style w:type="paragraph" w:customStyle="1" w:styleId="ConsPlusTitle">
    <w:name w:val="ConsPlusTitle"/>
    <w:rsid w:val="00EE4AFD"/>
    <w:pPr>
      <w:widowControl w:val="0"/>
      <w:autoSpaceDE w:val="0"/>
      <w:autoSpaceDN w:val="0"/>
      <w:adjustRightInd w:val="0"/>
    </w:pPr>
    <w:rPr>
      <w:rFonts w:eastAsia="Times New Roman" w:cs="Calibri"/>
      <w:b/>
      <w:bCs/>
      <w:sz w:val="22"/>
      <w:szCs w:val="22"/>
    </w:rPr>
  </w:style>
  <w:style w:type="paragraph" w:customStyle="1" w:styleId="ConsPlusNormal">
    <w:name w:val="ConsPlusNormal"/>
    <w:link w:val="ConsPlusNormal0"/>
    <w:qFormat/>
    <w:rsid w:val="00315896"/>
    <w:pPr>
      <w:autoSpaceDE w:val="0"/>
      <w:autoSpaceDN w:val="0"/>
      <w:adjustRightInd w:val="0"/>
    </w:pPr>
    <w:rPr>
      <w:rFonts w:ascii="Tahoma" w:hAnsi="Tahoma" w:cs="Tahoma"/>
      <w:lang w:eastAsia="en-US"/>
    </w:rPr>
  </w:style>
  <w:style w:type="paragraph" w:styleId="aa">
    <w:name w:val="footer"/>
    <w:basedOn w:val="a"/>
    <w:link w:val="ab"/>
    <w:uiPriority w:val="99"/>
    <w:rsid w:val="007D3D3B"/>
    <w:pPr>
      <w:tabs>
        <w:tab w:val="center" w:pos="4677"/>
        <w:tab w:val="right" w:pos="9355"/>
      </w:tabs>
      <w:spacing w:after="0" w:line="240" w:lineRule="auto"/>
    </w:pPr>
    <w:rPr>
      <w:rFonts w:ascii="Times New Roman" w:eastAsia="Times New Roman" w:hAnsi="Times New Roman"/>
      <w:sz w:val="24"/>
      <w:szCs w:val="24"/>
    </w:rPr>
  </w:style>
  <w:style w:type="character" w:customStyle="1" w:styleId="ab">
    <w:name w:val="Нижний колонтитул Знак"/>
    <w:link w:val="aa"/>
    <w:uiPriority w:val="99"/>
    <w:rsid w:val="007D3D3B"/>
    <w:rPr>
      <w:rFonts w:ascii="Times New Roman" w:eastAsia="Times New Roman" w:hAnsi="Times New Roman"/>
      <w:sz w:val="24"/>
      <w:szCs w:val="24"/>
    </w:rPr>
  </w:style>
  <w:style w:type="table" w:styleId="ac">
    <w:name w:val="Table Grid"/>
    <w:basedOn w:val="a1"/>
    <w:uiPriority w:val="59"/>
    <w:locked/>
    <w:rsid w:val="00A24B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sid w:val="00CD4C00"/>
    <w:rPr>
      <w:color w:val="800080"/>
      <w:u w:val="single"/>
    </w:rPr>
  </w:style>
  <w:style w:type="paragraph" w:customStyle="1" w:styleId="xl66">
    <w:name w:val="xl66"/>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69">
    <w:name w:val="xl6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75">
    <w:name w:val="xl75"/>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6">
    <w:name w:val="xl7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7">
    <w:name w:val="xl7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8">
    <w:name w:val="xl7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9">
    <w:name w:val="xl7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9">
    <w:name w:val="xl99"/>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e">
    <w:name w:val="header"/>
    <w:basedOn w:val="a"/>
    <w:link w:val="af"/>
    <w:uiPriority w:val="99"/>
    <w:unhideWhenUsed/>
    <w:rsid w:val="00CD4C00"/>
    <w:pPr>
      <w:tabs>
        <w:tab w:val="center" w:pos="4677"/>
        <w:tab w:val="right" w:pos="9355"/>
      </w:tabs>
    </w:pPr>
  </w:style>
  <w:style w:type="character" w:customStyle="1" w:styleId="af">
    <w:name w:val="Верхний колонтитул Знак"/>
    <w:link w:val="ae"/>
    <w:uiPriority w:val="99"/>
    <w:rsid w:val="00CD4C00"/>
    <w:rPr>
      <w:sz w:val="22"/>
      <w:szCs w:val="22"/>
      <w:lang w:eastAsia="en-US"/>
    </w:rPr>
  </w:style>
  <w:style w:type="paragraph" w:customStyle="1" w:styleId="ConsPlusCell">
    <w:name w:val="ConsPlusCell"/>
    <w:rsid w:val="00CD4C00"/>
    <w:pPr>
      <w:autoSpaceDE w:val="0"/>
      <w:autoSpaceDN w:val="0"/>
      <w:adjustRightInd w:val="0"/>
      <w:jc w:val="center"/>
    </w:pPr>
    <w:rPr>
      <w:rFonts w:ascii="Times New Roman" w:hAnsi="Times New Roman"/>
      <w:sz w:val="28"/>
      <w:szCs w:val="28"/>
    </w:rPr>
  </w:style>
  <w:style w:type="character" w:customStyle="1" w:styleId="ConsPlusNormal0">
    <w:name w:val="ConsPlusNormal Знак"/>
    <w:link w:val="ConsPlusNormal"/>
    <w:locked/>
    <w:rsid w:val="00CD4C00"/>
    <w:rPr>
      <w:rFonts w:ascii="Tahoma" w:hAnsi="Tahoma" w:cs="Tahoma"/>
      <w:lang w:eastAsia="en-US" w:bidi="ar-SA"/>
    </w:rPr>
  </w:style>
  <w:style w:type="paragraph" w:customStyle="1" w:styleId="Default">
    <w:name w:val="Default"/>
    <w:rsid w:val="00B7597E"/>
    <w:pPr>
      <w:autoSpaceDE w:val="0"/>
      <w:autoSpaceDN w:val="0"/>
      <w:adjustRightInd w:val="0"/>
    </w:pPr>
    <w:rPr>
      <w:rFonts w:ascii="Times New Roman" w:hAnsi="Times New Roman"/>
      <w:color w:val="000000"/>
      <w:sz w:val="24"/>
      <w:szCs w:val="24"/>
    </w:rPr>
  </w:style>
  <w:style w:type="paragraph" w:customStyle="1" w:styleId="font5">
    <w:name w:val="font5"/>
    <w:basedOn w:val="a"/>
    <w:rsid w:val="004D1D38"/>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4D1D38"/>
    <w:pPr>
      <w:spacing w:before="100" w:beforeAutospacing="1" w:after="100" w:afterAutospacing="1" w:line="240" w:lineRule="auto"/>
    </w:pPr>
    <w:rPr>
      <w:rFonts w:ascii="Times New Roman" w:eastAsia="Times New Roman" w:hAnsi="Times New Roman"/>
      <w:color w:val="000000"/>
      <w:sz w:val="20"/>
      <w:szCs w:val="20"/>
      <w:u w:val="single"/>
      <w:lang w:eastAsia="ru-RU"/>
    </w:rPr>
  </w:style>
  <w:style w:type="paragraph" w:customStyle="1" w:styleId="xl63">
    <w:name w:val="xl63"/>
    <w:basedOn w:val="a"/>
    <w:rsid w:val="004D1D3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4D1D3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u w:val="single"/>
      <w:lang w:eastAsia="ru-RU"/>
    </w:rPr>
  </w:style>
  <w:style w:type="paragraph" w:customStyle="1" w:styleId="xl104">
    <w:name w:val="xl10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07">
    <w:name w:val="xl107"/>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4D1D3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4D1D38"/>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rsid w:val="004D1D3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EC320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EC320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character" w:styleId="af0">
    <w:name w:val="annotation reference"/>
    <w:uiPriority w:val="99"/>
    <w:semiHidden/>
    <w:unhideWhenUsed/>
    <w:rsid w:val="00F22724"/>
    <w:rPr>
      <w:sz w:val="16"/>
      <w:szCs w:val="16"/>
    </w:rPr>
  </w:style>
  <w:style w:type="paragraph" w:styleId="af1">
    <w:name w:val="annotation text"/>
    <w:basedOn w:val="a"/>
    <w:link w:val="af2"/>
    <w:uiPriority w:val="99"/>
    <w:semiHidden/>
    <w:unhideWhenUsed/>
    <w:rsid w:val="00F22724"/>
    <w:rPr>
      <w:sz w:val="20"/>
      <w:szCs w:val="20"/>
    </w:rPr>
  </w:style>
  <w:style w:type="character" w:customStyle="1" w:styleId="af2">
    <w:name w:val="Текст примечания Знак"/>
    <w:link w:val="af1"/>
    <w:uiPriority w:val="99"/>
    <w:semiHidden/>
    <w:rsid w:val="00F22724"/>
    <w:rPr>
      <w:lang w:eastAsia="en-US"/>
    </w:rPr>
  </w:style>
  <w:style w:type="paragraph" w:styleId="af3">
    <w:name w:val="annotation subject"/>
    <w:basedOn w:val="af1"/>
    <w:next w:val="af1"/>
    <w:link w:val="af4"/>
    <w:uiPriority w:val="99"/>
    <w:semiHidden/>
    <w:unhideWhenUsed/>
    <w:rsid w:val="00F22724"/>
    <w:rPr>
      <w:b/>
      <w:bCs/>
    </w:rPr>
  </w:style>
  <w:style w:type="character" w:customStyle="1" w:styleId="af4">
    <w:name w:val="Тема примечания Знак"/>
    <w:link w:val="af3"/>
    <w:uiPriority w:val="99"/>
    <w:semiHidden/>
    <w:rsid w:val="00F22724"/>
    <w:rPr>
      <w:b/>
      <w:bCs/>
      <w:lang w:eastAsia="en-US"/>
    </w:rPr>
  </w:style>
  <w:style w:type="character" w:customStyle="1" w:styleId="disabled">
    <w:name w:val="disabled"/>
    <w:rsid w:val="00F22724"/>
  </w:style>
  <w:style w:type="numbering" w:customStyle="1" w:styleId="11">
    <w:name w:val="Нет списка1"/>
    <w:next w:val="a2"/>
    <w:uiPriority w:val="99"/>
    <w:semiHidden/>
    <w:unhideWhenUsed/>
    <w:rsid w:val="00673310"/>
  </w:style>
  <w:style w:type="table" w:customStyle="1" w:styleId="12">
    <w:name w:val="Сетка таблицы1"/>
    <w:basedOn w:val="a1"/>
    <w:next w:val="ac"/>
    <w:uiPriority w:val="59"/>
    <w:locked/>
    <w:rsid w:val="006733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632405"/>
  </w:style>
  <w:style w:type="table" w:customStyle="1" w:styleId="21">
    <w:name w:val="Сетка таблицы2"/>
    <w:basedOn w:val="a1"/>
    <w:next w:val="ac"/>
    <w:uiPriority w:val="59"/>
    <w:rsid w:val="006324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locked/>
    <w:rsid w:val="00A47450"/>
    <w:pPr>
      <w:spacing w:before="240" w:after="60"/>
      <w:jc w:val="center"/>
      <w:outlineLvl w:val="0"/>
    </w:pPr>
    <w:rPr>
      <w:rFonts w:ascii="Cambria" w:eastAsia="Times New Roman" w:hAnsi="Cambria"/>
      <w:b/>
      <w:bCs/>
      <w:kern w:val="28"/>
      <w:sz w:val="32"/>
      <w:szCs w:val="32"/>
    </w:rPr>
  </w:style>
  <w:style w:type="character" w:customStyle="1" w:styleId="af6">
    <w:name w:val="Название Знак"/>
    <w:link w:val="af5"/>
    <w:rsid w:val="00A47450"/>
    <w:rPr>
      <w:rFonts w:ascii="Cambria" w:eastAsia="Times New Roman" w:hAnsi="Cambria" w:cs="Times New Roman"/>
      <w:b/>
      <w:bCs/>
      <w:kern w:val="28"/>
      <w:sz w:val="32"/>
      <w:szCs w:val="32"/>
      <w:lang w:eastAsia="en-US"/>
    </w:rPr>
  </w:style>
  <w:style w:type="paragraph" w:customStyle="1" w:styleId="xl113">
    <w:name w:val="xl113"/>
    <w:basedOn w:val="a"/>
    <w:rsid w:val="00BA6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6527B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rsid w:val="006527B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6527B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6527B8"/>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styleId="af7">
    <w:name w:val="Emphasis"/>
    <w:qFormat/>
    <w:locked/>
    <w:rsid w:val="00015FBC"/>
    <w:rPr>
      <w:i/>
      <w:iCs/>
    </w:rPr>
  </w:style>
  <w:style w:type="numbering" w:customStyle="1" w:styleId="110">
    <w:name w:val="Нет списка11"/>
    <w:next w:val="a2"/>
    <w:uiPriority w:val="99"/>
    <w:semiHidden/>
    <w:unhideWhenUsed/>
    <w:rsid w:val="007A2115"/>
  </w:style>
  <w:style w:type="numbering" w:customStyle="1" w:styleId="3">
    <w:name w:val="Нет списка3"/>
    <w:next w:val="a2"/>
    <w:uiPriority w:val="99"/>
    <w:semiHidden/>
    <w:unhideWhenUsed/>
    <w:rsid w:val="007A2115"/>
  </w:style>
  <w:style w:type="table" w:customStyle="1" w:styleId="30">
    <w:name w:val="Сетка таблицы3"/>
    <w:basedOn w:val="a1"/>
    <w:next w:val="ac"/>
    <w:uiPriority w:val="59"/>
    <w:locked/>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A2115"/>
  </w:style>
  <w:style w:type="table" w:customStyle="1" w:styleId="111">
    <w:name w:val="Сетка таблицы11"/>
    <w:basedOn w:val="a1"/>
    <w:next w:val="ac"/>
    <w:uiPriority w:val="59"/>
    <w:locked/>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A2115"/>
  </w:style>
  <w:style w:type="table" w:customStyle="1" w:styleId="211">
    <w:name w:val="Сетка таблицы21"/>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A2115"/>
  </w:style>
  <w:style w:type="table" w:customStyle="1" w:styleId="40">
    <w:name w:val="Сетка таблицы4"/>
    <w:basedOn w:val="a1"/>
    <w:next w:val="ac"/>
    <w:uiPriority w:val="59"/>
    <w:locked/>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uiPriority w:val="99"/>
    <w:semiHidden/>
    <w:unhideWhenUsed/>
    <w:rsid w:val="007A2115"/>
  </w:style>
  <w:style w:type="table" w:customStyle="1" w:styleId="121">
    <w:name w:val="Сетка таблицы12"/>
    <w:basedOn w:val="a1"/>
    <w:next w:val="ac"/>
    <w:uiPriority w:val="59"/>
    <w:locked/>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a2"/>
    <w:uiPriority w:val="99"/>
    <w:semiHidden/>
    <w:unhideWhenUsed/>
    <w:rsid w:val="007A2115"/>
  </w:style>
  <w:style w:type="table" w:customStyle="1" w:styleId="220">
    <w:name w:val="Сетка таблицы22"/>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Стиль По ширине Первая строка:  125 см"/>
    <w:basedOn w:val="a"/>
    <w:uiPriority w:val="99"/>
    <w:rsid w:val="00767BE1"/>
    <w:pPr>
      <w:spacing w:after="0" w:line="240" w:lineRule="auto"/>
      <w:ind w:firstLine="708"/>
      <w:jc w:val="both"/>
    </w:pPr>
    <w:rPr>
      <w:rFonts w:ascii="Times New Roman" w:eastAsia="Times New Roman" w:hAnsi="Times New Roman"/>
      <w:sz w:val="24"/>
      <w:szCs w:val="20"/>
      <w:lang w:eastAsia="ru-RU"/>
    </w:rPr>
  </w:style>
  <w:style w:type="paragraph" w:styleId="af8">
    <w:name w:val="footnote text"/>
    <w:basedOn w:val="a"/>
    <w:link w:val="af9"/>
    <w:uiPriority w:val="99"/>
    <w:rsid w:val="00E760F4"/>
    <w:pPr>
      <w:spacing w:after="0" w:line="240" w:lineRule="auto"/>
    </w:pPr>
    <w:rPr>
      <w:rFonts w:ascii="Times New Roman" w:eastAsia="Times New Roman" w:hAnsi="Times New Roman"/>
      <w:sz w:val="20"/>
      <w:szCs w:val="20"/>
    </w:rPr>
  </w:style>
  <w:style w:type="character" w:customStyle="1" w:styleId="af9">
    <w:name w:val="Текст сноски Знак"/>
    <w:link w:val="af8"/>
    <w:uiPriority w:val="99"/>
    <w:rsid w:val="00E760F4"/>
    <w:rPr>
      <w:rFonts w:ascii="Times New Roman" w:eastAsia="Times New Roman" w:hAnsi="Times New Roman"/>
    </w:rPr>
  </w:style>
  <w:style w:type="character" w:styleId="afa">
    <w:name w:val="footnote reference"/>
    <w:uiPriority w:val="99"/>
    <w:rsid w:val="00E760F4"/>
    <w:rPr>
      <w:vertAlign w:val="superscript"/>
    </w:rPr>
  </w:style>
  <w:style w:type="character" w:customStyle="1" w:styleId="10">
    <w:name w:val="Заголовок 1 Знак"/>
    <w:link w:val="1"/>
    <w:rsid w:val="00EB073A"/>
    <w:rPr>
      <w:rFonts w:ascii="Calibri Light" w:eastAsia="Times New Roman" w:hAnsi="Calibri Light"/>
      <w:b/>
      <w:bCs/>
      <w:kern w:val="32"/>
      <w:sz w:val="32"/>
      <w:szCs w:val="32"/>
      <w:lang w:eastAsia="en-US"/>
    </w:rPr>
  </w:style>
  <w:style w:type="table" w:customStyle="1" w:styleId="100">
    <w:name w:val="Сетка таблицы10"/>
    <w:basedOn w:val="a1"/>
    <w:next w:val="ac"/>
    <w:uiPriority w:val="39"/>
    <w:rsid w:val="00D20A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888">
      <w:bodyDiv w:val="1"/>
      <w:marLeft w:val="0"/>
      <w:marRight w:val="0"/>
      <w:marTop w:val="0"/>
      <w:marBottom w:val="0"/>
      <w:divBdr>
        <w:top w:val="none" w:sz="0" w:space="0" w:color="auto"/>
        <w:left w:val="none" w:sz="0" w:space="0" w:color="auto"/>
        <w:bottom w:val="none" w:sz="0" w:space="0" w:color="auto"/>
        <w:right w:val="none" w:sz="0" w:space="0" w:color="auto"/>
      </w:divBdr>
    </w:div>
    <w:div w:id="45372444">
      <w:bodyDiv w:val="1"/>
      <w:marLeft w:val="0"/>
      <w:marRight w:val="0"/>
      <w:marTop w:val="0"/>
      <w:marBottom w:val="0"/>
      <w:divBdr>
        <w:top w:val="none" w:sz="0" w:space="0" w:color="auto"/>
        <w:left w:val="none" w:sz="0" w:space="0" w:color="auto"/>
        <w:bottom w:val="none" w:sz="0" w:space="0" w:color="auto"/>
        <w:right w:val="none" w:sz="0" w:space="0" w:color="auto"/>
      </w:divBdr>
    </w:div>
    <w:div w:id="46688015">
      <w:bodyDiv w:val="1"/>
      <w:marLeft w:val="0"/>
      <w:marRight w:val="0"/>
      <w:marTop w:val="0"/>
      <w:marBottom w:val="0"/>
      <w:divBdr>
        <w:top w:val="none" w:sz="0" w:space="0" w:color="auto"/>
        <w:left w:val="none" w:sz="0" w:space="0" w:color="auto"/>
        <w:bottom w:val="none" w:sz="0" w:space="0" w:color="auto"/>
        <w:right w:val="none" w:sz="0" w:space="0" w:color="auto"/>
      </w:divBdr>
    </w:div>
    <w:div w:id="89552602">
      <w:bodyDiv w:val="1"/>
      <w:marLeft w:val="0"/>
      <w:marRight w:val="0"/>
      <w:marTop w:val="0"/>
      <w:marBottom w:val="0"/>
      <w:divBdr>
        <w:top w:val="none" w:sz="0" w:space="0" w:color="auto"/>
        <w:left w:val="none" w:sz="0" w:space="0" w:color="auto"/>
        <w:bottom w:val="none" w:sz="0" w:space="0" w:color="auto"/>
        <w:right w:val="none" w:sz="0" w:space="0" w:color="auto"/>
      </w:divBdr>
    </w:div>
    <w:div w:id="102726034">
      <w:bodyDiv w:val="1"/>
      <w:marLeft w:val="0"/>
      <w:marRight w:val="0"/>
      <w:marTop w:val="0"/>
      <w:marBottom w:val="0"/>
      <w:divBdr>
        <w:top w:val="none" w:sz="0" w:space="0" w:color="auto"/>
        <w:left w:val="none" w:sz="0" w:space="0" w:color="auto"/>
        <w:bottom w:val="none" w:sz="0" w:space="0" w:color="auto"/>
        <w:right w:val="none" w:sz="0" w:space="0" w:color="auto"/>
      </w:divBdr>
    </w:div>
    <w:div w:id="152264629">
      <w:bodyDiv w:val="1"/>
      <w:marLeft w:val="0"/>
      <w:marRight w:val="0"/>
      <w:marTop w:val="0"/>
      <w:marBottom w:val="0"/>
      <w:divBdr>
        <w:top w:val="none" w:sz="0" w:space="0" w:color="auto"/>
        <w:left w:val="none" w:sz="0" w:space="0" w:color="auto"/>
        <w:bottom w:val="none" w:sz="0" w:space="0" w:color="auto"/>
        <w:right w:val="none" w:sz="0" w:space="0" w:color="auto"/>
      </w:divBdr>
    </w:div>
    <w:div w:id="241724714">
      <w:bodyDiv w:val="1"/>
      <w:marLeft w:val="0"/>
      <w:marRight w:val="0"/>
      <w:marTop w:val="0"/>
      <w:marBottom w:val="0"/>
      <w:divBdr>
        <w:top w:val="none" w:sz="0" w:space="0" w:color="auto"/>
        <w:left w:val="none" w:sz="0" w:space="0" w:color="auto"/>
        <w:bottom w:val="none" w:sz="0" w:space="0" w:color="auto"/>
        <w:right w:val="none" w:sz="0" w:space="0" w:color="auto"/>
      </w:divBdr>
    </w:div>
    <w:div w:id="267929334">
      <w:bodyDiv w:val="1"/>
      <w:marLeft w:val="0"/>
      <w:marRight w:val="0"/>
      <w:marTop w:val="0"/>
      <w:marBottom w:val="0"/>
      <w:divBdr>
        <w:top w:val="none" w:sz="0" w:space="0" w:color="auto"/>
        <w:left w:val="none" w:sz="0" w:space="0" w:color="auto"/>
        <w:bottom w:val="none" w:sz="0" w:space="0" w:color="auto"/>
        <w:right w:val="none" w:sz="0" w:space="0" w:color="auto"/>
      </w:divBdr>
    </w:div>
    <w:div w:id="267978192">
      <w:bodyDiv w:val="1"/>
      <w:marLeft w:val="0"/>
      <w:marRight w:val="0"/>
      <w:marTop w:val="0"/>
      <w:marBottom w:val="0"/>
      <w:divBdr>
        <w:top w:val="none" w:sz="0" w:space="0" w:color="auto"/>
        <w:left w:val="none" w:sz="0" w:space="0" w:color="auto"/>
        <w:bottom w:val="none" w:sz="0" w:space="0" w:color="auto"/>
        <w:right w:val="none" w:sz="0" w:space="0" w:color="auto"/>
      </w:divBdr>
    </w:div>
    <w:div w:id="274530806">
      <w:bodyDiv w:val="1"/>
      <w:marLeft w:val="0"/>
      <w:marRight w:val="0"/>
      <w:marTop w:val="0"/>
      <w:marBottom w:val="0"/>
      <w:divBdr>
        <w:top w:val="none" w:sz="0" w:space="0" w:color="auto"/>
        <w:left w:val="none" w:sz="0" w:space="0" w:color="auto"/>
        <w:bottom w:val="none" w:sz="0" w:space="0" w:color="auto"/>
        <w:right w:val="none" w:sz="0" w:space="0" w:color="auto"/>
      </w:divBdr>
    </w:div>
    <w:div w:id="275187097">
      <w:bodyDiv w:val="1"/>
      <w:marLeft w:val="0"/>
      <w:marRight w:val="0"/>
      <w:marTop w:val="0"/>
      <w:marBottom w:val="0"/>
      <w:divBdr>
        <w:top w:val="none" w:sz="0" w:space="0" w:color="auto"/>
        <w:left w:val="none" w:sz="0" w:space="0" w:color="auto"/>
        <w:bottom w:val="none" w:sz="0" w:space="0" w:color="auto"/>
        <w:right w:val="none" w:sz="0" w:space="0" w:color="auto"/>
      </w:divBdr>
    </w:div>
    <w:div w:id="279773934">
      <w:bodyDiv w:val="1"/>
      <w:marLeft w:val="0"/>
      <w:marRight w:val="0"/>
      <w:marTop w:val="0"/>
      <w:marBottom w:val="0"/>
      <w:divBdr>
        <w:top w:val="none" w:sz="0" w:space="0" w:color="auto"/>
        <w:left w:val="none" w:sz="0" w:space="0" w:color="auto"/>
        <w:bottom w:val="none" w:sz="0" w:space="0" w:color="auto"/>
        <w:right w:val="none" w:sz="0" w:space="0" w:color="auto"/>
      </w:divBdr>
    </w:div>
    <w:div w:id="316811035">
      <w:bodyDiv w:val="1"/>
      <w:marLeft w:val="0"/>
      <w:marRight w:val="0"/>
      <w:marTop w:val="0"/>
      <w:marBottom w:val="0"/>
      <w:divBdr>
        <w:top w:val="none" w:sz="0" w:space="0" w:color="auto"/>
        <w:left w:val="none" w:sz="0" w:space="0" w:color="auto"/>
        <w:bottom w:val="none" w:sz="0" w:space="0" w:color="auto"/>
        <w:right w:val="none" w:sz="0" w:space="0" w:color="auto"/>
      </w:divBdr>
    </w:div>
    <w:div w:id="325130738">
      <w:bodyDiv w:val="1"/>
      <w:marLeft w:val="0"/>
      <w:marRight w:val="0"/>
      <w:marTop w:val="0"/>
      <w:marBottom w:val="0"/>
      <w:divBdr>
        <w:top w:val="none" w:sz="0" w:space="0" w:color="auto"/>
        <w:left w:val="none" w:sz="0" w:space="0" w:color="auto"/>
        <w:bottom w:val="none" w:sz="0" w:space="0" w:color="auto"/>
        <w:right w:val="none" w:sz="0" w:space="0" w:color="auto"/>
      </w:divBdr>
    </w:div>
    <w:div w:id="341781741">
      <w:bodyDiv w:val="1"/>
      <w:marLeft w:val="0"/>
      <w:marRight w:val="0"/>
      <w:marTop w:val="0"/>
      <w:marBottom w:val="0"/>
      <w:divBdr>
        <w:top w:val="none" w:sz="0" w:space="0" w:color="auto"/>
        <w:left w:val="none" w:sz="0" w:space="0" w:color="auto"/>
        <w:bottom w:val="none" w:sz="0" w:space="0" w:color="auto"/>
        <w:right w:val="none" w:sz="0" w:space="0" w:color="auto"/>
      </w:divBdr>
    </w:div>
    <w:div w:id="349530260">
      <w:bodyDiv w:val="1"/>
      <w:marLeft w:val="0"/>
      <w:marRight w:val="0"/>
      <w:marTop w:val="0"/>
      <w:marBottom w:val="0"/>
      <w:divBdr>
        <w:top w:val="none" w:sz="0" w:space="0" w:color="auto"/>
        <w:left w:val="none" w:sz="0" w:space="0" w:color="auto"/>
        <w:bottom w:val="none" w:sz="0" w:space="0" w:color="auto"/>
        <w:right w:val="none" w:sz="0" w:space="0" w:color="auto"/>
      </w:divBdr>
    </w:div>
    <w:div w:id="359358594">
      <w:bodyDiv w:val="1"/>
      <w:marLeft w:val="0"/>
      <w:marRight w:val="0"/>
      <w:marTop w:val="0"/>
      <w:marBottom w:val="0"/>
      <w:divBdr>
        <w:top w:val="none" w:sz="0" w:space="0" w:color="auto"/>
        <w:left w:val="none" w:sz="0" w:space="0" w:color="auto"/>
        <w:bottom w:val="none" w:sz="0" w:space="0" w:color="auto"/>
        <w:right w:val="none" w:sz="0" w:space="0" w:color="auto"/>
      </w:divBdr>
    </w:div>
    <w:div w:id="363754971">
      <w:bodyDiv w:val="1"/>
      <w:marLeft w:val="0"/>
      <w:marRight w:val="0"/>
      <w:marTop w:val="0"/>
      <w:marBottom w:val="0"/>
      <w:divBdr>
        <w:top w:val="none" w:sz="0" w:space="0" w:color="auto"/>
        <w:left w:val="none" w:sz="0" w:space="0" w:color="auto"/>
        <w:bottom w:val="none" w:sz="0" w:space="0" w:color="auto"/>
        <w:right w:val="none" w:sz="0" w:space="0" w:color="auto"/>
      </w:divBdr>
    </w:div>
    <w:div w:id="370346923">
      <w:bodyDiv w:val="1"/>
      <w:marLeft w:val="0"/>
      <w:marRight w:val="0"/>
      <w:marTop w:val="0"/>
      <w:marBottom w:val="0"/>
      <w:divBdr>
        <w:top w:val="none" w:sz="0" w:space="0" w:color="auto"/>
        <w:left w:val="none" w:sz="0" w:space="0" w:color="auto"/>
        <w:bottom w:val="none" w:sz="0" w:space="0" w:color="auto"/>
        <w:right w:val="none" w:sz="0" w:space="0" w:color="auto"/>
      </w:divBdr>
    </w:div>
    <w:div w:id="461122956">
      <w:bodyDiv w:val="1"/>
      <w:marLeft w:val="0"/>
      <w:marRight w:val="0"/>
      <w:marTop w:val="0"/>
      <w:marBottom w:val="0"/>
      <w:divBdr>
        <w:top w:val="none" w:sz="0" w:space="0" w:color="auto"/>
        <w:left w:val="none" w:sz="0" w:space="0" w:color="auto"/>
        <w:bottom w:val="none" w:sz="0" w:space="0" w:color="auto"/>
        <w:right w:val="none" w:sz="0" w:space="0" w:color="auto"/>
      </w:divBdr>
    </w:div>
    <w:div w:id="513570067">
      <w:bodyDiv w:val="1"/>
      <w:marLeft w:val="0"/>
      <w:marRight w:val="0"/>
      <w:marTop w:val="0"/>
      <w:marBottom w:val="0"/>
      <w:divBdr>
        <w:top w:val="none" w:sz="0" w:space="0" w:color="auto"/>
        <w:left w:val="none" w:sz="0" w:space="0" w:color="auto"/>
        <w:bottom w:val="none" w:sz="0" w:space="0" w:color="auto"/>
        <w:right w:val="none" w:sz="0" w:space="0" w:color="auto"/>
      </w:divBdr>
    </w:div>
    <w:div w:id="524170153">
      <w:bodyDiv w:val="1"/>
      <w:marLeft w:val="0"/>
      <w:marRight w:val="0"/>
      <w:marTop w:val="0"/>
      <w:marBottom w:val="0"/>
      <w:divBdr>
        <w:top w:val="none" w:sz="0" w:space="0" w:color="auto"/>
        <w:left w:val="none" w:sz="0" w:space="0" w:color="auto"/>
        <w:bottom w:val="none" w:sz="0" w:space="0" w:color="auto"/>
        <w:right w:val="none" w:sz="0" w:space="0" w:color="auto"/>
      </w:divBdr>
    </w:div>
    <w:div w:id="546337928">
      <w:bodyDiv w:val="1"/>
      <w:marLeft w:val="0"/>
      <w:marRight w:val="0"/>
      <w:marTop w:val="0"/>
      <w:marBottom w:val="0"/>
      <w:divBdr>
        <w:top w:val="none" w:sz="0" w:space="0" w:color="auto"/>
        <w:left w:val="none" w:sz="0" w:space="0" w:color="auto"/>
        <w:bottom w:val="none" w:sz="0" w:space="0" w:color="auto"/>
        <w:right w:val="none" w:sz="0" w:space="0" w:color="auto"/>
      </w:divBdr>
    </w:div>
    <w:div w:id="582110606">
      <w:bodyDiv w:val="1"/>
      <w:marLeft w:val="0"/>
      <w:marRight w:val="0"/>
      <w:marTop w:val="0"/>
      <w:marBottom w:val="0"/>
      <w:divBdr>
        <w:top w:val="none" w:sz="0" w:space="0" w:color="auto"/>
        <w:left w:val="none" w:sz="0" w:space="0" w:color="auto"/>
        <w:bottom w:val="none" w:sz="0" w:space="0" w:color="auto"/>
        <w:right w:val="none" w:sz="0" w:space="0" w:color="auto"/>
      </w:divBdr>
    </w:div>
    <w:div w:id="593588239">
      <w:bodyDiv w:val="1"/>
      <w:marLeft w:val="0"/>
      <w:marRight w:val="0"/>
      <w:marTop w:val="0"/>
      <w:marBottom w:val="0"/>
      <w:divBdr>
        <w:top w:val="none" w:sz="0" w:space="0" w:color="auto"/>
        <w:left w:val="none" w:sz="0" w:space="0" w:color="auto"/>
        <w:bottom w:val="none" w:sz="0" w:space="0" w:color="auto"/>
        <w:right w:val="none" w:sz="0" w:space="0" w:color="auto"/>
      </w:divBdr>
    </w:div>
    <w:div w:id="620847626">
      <w:bodyDiv w:val="1"/>
      <w:marLeft w:val="0"/>
      <w:marRight w:val="0"/>
      <w:marTop w:val="0"/>
      <w:marBottom w:val="0"/>
      <w:divBdr>
        <w:top w:val="none" w:sz="0" w:space="0" w:color="auto"/>
        <w:left w:val="none" w:sz="0" w:space="0" w:color="auto"/>
        <w:bottom w:val="none" w:sz="0" w:space="0" w:color="auto"/>
        <w:right w:val="none" w:sz="0" w:space="0" w:color="auto"/>
      </w:divBdr>
    </w:div>
    <w:div w:id="624429115">
      <w:bodyDiv w:val="1"/>
      <w:marLeft w:val="0"/>
      <w:marRight w:val="0"/>
      <w:marTop w:val="0"/>
      <w:marBottom w:val="0"/>
      <w:divBdr>
        <w:top w:val="none" w:sz="0" w:space="0" w:color="auto"/>
        <w:left w:val="none" w:sz="0" w:space="0" w:color="auto"/>
        <w:bottom w:val="none" w:sz="0" w:space="0" w:color="auto"/>
        <w:right w:val="none" w:sz="0" w:space="0" w:color="auto"/>
      </w:divBdr>
    </w:div>
    <w:div w:id="632295815">
      <w:bodyDiv w:val="1"/>
      <w:marLeft w:val="0"/>
      <w:marRight w:val="0"/>
      <w:marTop w:val="0"/>
      <w:marBottom w:val="0"/>
      <w:divBdr>
        <w:top w:val="none" w:sz="0" w:space="0" w:color="auto"/>
        <w:left w:val="none" w:sz="0" w:space="0" w:color="auto"/>
        <w:bottom w:val="none" w:sz="0" w:space="0" w:color="auto"/>
        <w:right w:val="none" w:sz="0" w:space="0" w:color="auto"/>
      </w:divBdr>
    </w:div>
    <w:div w:id="634454130">
      <w:bodyDiv w:val="1"/>
      <w:marLeft w:val="0"/>
      <w:marRight w:val="0"/>
      <w:marTop w:val="0"/>
      <w:marBottom w:val="0"/>
      <w:divBdr>
        <w:top w:val="none" w:sz="0" w:space="0" w:color="auto"/>
        <w:left w:val="none" w:sz="0" w:space="0" w:color="auto"/>
        <w:bottom w:val="none" w:sz="0" w:space="0" w:color="auto"/>
        <w:right w:val="none" w:sz="0" w:space="0" w:color="auto"/>
      </w:divBdr>
    </w:div>
    <w:div w:id="656961742">
      <w:bodyDiv w:val="1"/>
      <w:marLeft w:val="0"/>
      <w:marRight w:val="0"/>
      <w:marTop w:val="0"/>
      <w:marBottom w:val="0"/>
      <w:divBdr>
        <w:top w:val="none" w:sz="0" w:space="0" w:color="auto"/>
        <w:left w:val="none" w:sz="0" w:space="0" w:color="auto"/>
        <w:bottom w:val="none" w:sz="0" w:space="0" w:color="auto"/>
        <w:right w:val="none" w:sz="0" w:space="0" w:color="auto"/>
      </w:divBdr>
    </w:div>
    <w:div w:id="664940074">
      <w:bodyDiv w:val="1"/>
      <w:marLeft w:val="0"/>
      <w:marRight w:val="0"/>
      <w:marTop w:val="0"/>
      <w:marBottom w:val="0"/>
      <w:divBdr>
        <w:top w:val="none" w:sz="0" w:space="0" w:color="auto"/>
        <w:left w:val="none" w:sz="0" w:space="0" w:color="auto"/>
        <w:bottom w:val="none" w:sz="0" w:space="0" w:color="auto"/>
        <w:right w:val="none" w:sz="0" w:space="0" w:color="auto"/>
      </w:divBdr>
    </w:div>
    <w:div w:id="689795104">
      <w:bodyDiv w:val="1"/>
      <w:marLeft w:val="0"/>
      <w:marRight w:val="0"/>
      <w:marTop w:val="0"/>
      <w:marBottom w:val="0"/>
      <w:divBdr>
        <w:top w:val="none" w:sz="0" w:space="0" w:color="auto"/>
        <w:left w:val="none" w:sz="0" w:space="0" w:color="auto"/>
        <w:bottom w:val="none" w:sz="0" w:space="0" w:color="auto"/>
        <w:right w:val="none" w:sz="0" w:space="0" w:color="auto"/>
      </w:divBdr>
    </w:div>
    <w:div w:id="690302644">
      <w:bodyDiv w:val="1"/>
      <w:marLeft w:val="0"/>
      <w:marRight w:val="0"/>
      <w:marTop w:val="0"/>
      <w:marBottom w:val="0"/>
      <w:divBdr>
        <w:top w:val="none" w:sz="0" w:space="0" w:color="auto"/>
        <w:left w:val="none" w:sz="0" w:space="0" w:color="auto"/>
        <w:bottom w:val="none" w:sz="0" w:space="0" w:color="auto"/>
        <w:right w:val="none" w:sz="0" w:space="0" w:color="auto"/>
      </w:divBdr>
    </w:div>
    <w:div w:id="730233883">
      <w:bodyDiv w:val="1"/>
      <w:marLeft w:val="0"/>
      <w:marRight w:val="0"/>
      <w:marTop w:val="0"/>
      <w:marBottom w:val="0"/>
      <w:divBdr>
        <w:top w:val="none" w:sz="0" w:space="0" w:color="auto"/>
        <w:left w:val="none" w:sz="0" w:space="0" w:color="auto"/>
        <w:bottom w:val="none" w:sz="0" w:space="0" w:color="auto"/>
        <w:right w:val="none" w:sz="0" w:space="0" w:color="auto"/>
      </w:divBdr>
    </w:div>
    <w:div w:id="739837027">
      <w:bodyDiv w:val="1"/>
      <w:marLeft w:val="0"/>
      <w:marRight w:val="0"/>
      <w:marTop w:val="0"/>
      <w:marBottom w:val="0"/>
      <w:divBdr>
        <w:top w:val="none" w:sz="0" w:space="0" w:color="auto"/>
        <w:left w:val="none" w:sz="0" w:space="0" w:color="auto"/>
        <w:bottom w:val="none" w:sz="0" w:space="0" w:color="auto"/>
        <w:right w:val="none" w:sz="0" w:space="0" w:color="auto"/>
      </w:divBdr>
    </w:div>
    <w:div w:id="799768298">
      <w:bodyDiv w:val="1"/>
      <w:marLeft w:val="0"/>
      <w:marRight w:val="0"/>
      <w:marTop w:val="0"/>
      <w:marBottom w:val="0"/>
      <w:divBdr>
        <w:top w:val="none" w:sz="0" w:space="0" w:color="auto"/>
        <w:left w:val="none" w:sz="0" w:space="0" w:color="auto"/>
        <w:bottom w:val="none" w:sz="0" w:space="0" w:color="auto"/>
        <w:right w:val="none" w:sz="0" w:space="0" w:color="auto"/>
      </w:divBdr>
    </w:div>
    <w:div w:id="829366919">
      <w:bodyDiv w:val="1"/>
      <w:marLeft w:val="0"/>
      <w:marRight w:val="0"/>
      <w:marTop w:val="0"/>
      <w:marBottom w:val="0"/>
      <w:divBdr>
        <w:top w:val="none" w:sz="0" w:space="0" w:color="auto"/>
        <w:left w:val="none" w:sz="0" w:space="0" w:color="auto"/>
        <w:bottom w:val="none" w:sz="0" w:space="0" w:color="auto"/>
        <w:right w:val="none" w:sz="0" w:space="0" w:color="auto"/>
      </w:divBdr>
    </w:div>
    <w:div w:id="845828294">
      <w:bodyDiv w:val="1"/>
      <w:marLeft w:val="0"/>
      <w:marRight w:val="0"/>
      <w:marTop w:val="0"/>
      <w:marBottom w:val="0"/>
      <w:divBdr>
        <w:top w:val="none" w:sz="0" w:space="0" w:color="auto"/>
        <w:left w:val="none" w:sz="0" w:space="0" w:color="auto"/>
        <w:bottom w:val="none" w:sz="0" w:space="0" w:color="auto"/>
        <w:right w:val="none" w:sz="0" w:space="0" w:color="auto"/>
      </w:divBdr>
    </w:div>
    <w:div w:id="864707330">
      <w:bodyDiv w:val="1"/>
      <w:marLeft w:val="0"/>
      <w:marRight w:val="0"/>
      <w:marTop w:val="0"/>
      <w:marBottom w:val="0"/>
      <w:divBdr>
        <w:top w:val="none" w:sz="0" w:space="0" w:color="auto"/>
        <w:left w:val="none" w:sz="0" w:space="0" w:color="auto"/>
        <w:bottom w:val="none" w:sz="0" w:space="0" w:color="auto"/>
        <w:right w:val="none" w:sz="0" w:space="0" w:color="auto"/>
      </w:divBdr>
    </w:div>
    <w:div w:id="884215314">
      <w:bodyDiv w:val="1"/>
      <w:marLeft w:val="0"/>
      <w:marRight w:val="0"/>
      <w:marTop w:val="0"/>
      <w:marBottom w:val="0"/>
      <w:divBdr>
        <w:top w:val="none" w:sz="0" w:space="0" w:color="auto"/>
        <w:left w:val="none" w:sz="0" w:space="0" w:color="auto"/>
        <w:bottom w:val="none" w:sz="0" w:space="0" w:color="auto"/>
        <w:right w:val="none" w:sz="0" w:space="0" w:color="auto"/>
      </w:divBdr>
    </w:div>
    <w:div w:id="898906351">
      <w:bodyDiv w:val="1"/>
      <w:marLeft w:val="0"/>
      <w:marRight w:val="0"/>
      <w:marTop w:val="0"/>
      <w:marBottom w:val="0"/>
      <w:divBdr>
        <w:top w:val="none" w:sz="0" w:space="0" w:color="auto"/>
        <w:left w:val="none" w:sz="0" w:space="0" w:color="auto"/>
        <w:bottom w:val="none" w:sz="0" w:space="0" w:color="auto"/>
        <w:right w:val="none" w:sz="0" w:space="0" w:color="auto"/>
      </w:divBdr>
    </w:div>
    <w:div w:id="903952447">
      <w:bodyDiv w:val="1"/>
      <w:marLeft w:val="0"/>
      <w:marRight w:val="0"/>
      <w:marTop w:val="0"/>
      <w:marBottom w:val="0"/>
      <w:divBdr>
        <w:top w:val="none" w:sz="0" w:space="0" w:color="auto"/>
        <w:left w:val="none" w:sz="0" w:space="0" w:color="auto"/>
        <w:bottom w:val="none" w:sz="0" w:space="0" w:color="auto"/>
        <w:right w:val="none" w:sz="0" w:space="0" w:color="auto"/>
      </w:divBdr>
    </w:div>
    <w:div w:id="912785696">
      <w:bodyDiv w:val="1"/>
      <w:marLeft w:val="0"/>
      <w:marRight w:val="0"/>
      <w:marTop w:val="0"/>
      <w:marBottom w:val="0"/>
      <w:divBdr>
        <w:top w:val="none" w:sz="0" w:space="0" w:color="auto"/>
        <w:left w:val="none" w:sz="0" w:space="0" w:color="auto"/>
        <w:bottom w:val="none" w:sz="0" w:space="0" w:color="auto"/>
        <w:right w:val="none" w:sz="0" w:space="0" w:color="auto"/>
      </w:divBdr>
    </w:div>
    <w:div w:id="944192322">
      <w:bodyDiv w:val="1"/>
      <w:marLeft w:val="0"/>
      <w:marRight w:val="0"/>
      <w:marTop w:val="0"/>
      <w:marBottom w:val="0"/>
      <w:divBdr>
        <w:top w:val="none" w:sz="0" w:space="0" w:color="auto"/>
        <w:left w:val="none" w:sz="0" w:space="0" w:color="auto"/>
        <w:bottom w:val="none" w:sz="0" w:space="0" w:color="auto"/>
        <w:right w:val="none" w:sz="0" w:space="0" w:color="auto"/>
      </w:divBdr>
    </w:div>
    <w:div w:id="1046679409">
      <w:bodyDiv w:val="1"/>
      <w:marLeft w:val="0"/>
      <w:marRight w:val="0"/>
      <w:marTop w:val="0"/>
      <w:marBottom w:val="0"/>
      <w:divBdr>
        <w:top w:val="none" w:sz="0" w:space="0" w:color="auto"/>
        <w:left w:val="none" w:sz="0" w:space="0" w:color="auto"/>
        <w:bottom w:val="none" w:sz="0" w:space="0" w:color="auto"/>
        <w:right w:val="none" w:sz="0" w:space="0" w:color="auto"/>
      </w:divBdr>
    </w:div>
    <w:div w:id="1068772828">
      <w:bodyDiv w:val="1"/>
      <w:marLeft w:val="0"/>
      <w:marRight w:val="0"/>
      <w:marTop w:val="0"/>
      <w:marBottom w:val="0"/>
      <w:divBdr>
        <w:top w:val="none" w:sz="0" w:space="0" w:color="auto"/>
        <w:left w:val="none" w:sz="0" w:space="0" w:color="auto"/>
        <w:bottom w:val="none" w:sz="0" w:space="0" w:color="auto"/>
        <w:right w:val="none" w:sz="0" w:space="0" w:color="auto"/>
      </w:divBdr>
    </w:div>
    <w:div w:id="1159806283">
      <w:bodyDiv w:val="1"/>
      <w:marLeft w:val="0"/>
      <w:marRight w:val="0"/>
      <w:marTop w:val="0"/>
      <w:marBottom w:val="0"/>
      <w:divBdr>
        <w:top w:val="none" w:sz="0" w:space="0" w:color="auto"/>
        <w:left w:val="none" w:sz="0" w:space="0" w:color="auto"/>
        <w:bottom w:val="none" w:sz="0" w:space="0" w:color="auto"/>
        <w:right w:val="none" w:sz="0" w:space="0" w:color="auto"/>
      </w:divBdr>
    </w:div>
    <w:div w:id="1165048240">
      <w:bodyDiv w:val="1"/>
      <w:marLeft w:val="0"/>
      <w:marRight w:val="0"/>
      <w:marTop w:val="0"/>
      <w:marBottom w:val="0"/>
      <w:divBdr>
        <w:top w:val="none" w:sz="0" w:space="0" w:color="auto"/>
        <w:left w:val="none" w:sz="0" w:space="0" w:color="auto"/>
        <w:bottom w:val="none" w:sz="0" w:space="0" w:color="auto"/>
        <w:right w:val="none" w:sz="0" w:space="0" w:color="auto"/>
      </w:divBdr>
    </w:div>
    <w:div w:id="1174495147">
      <w:bodyDiv w:val="1"/>
      <w:marLeft w:val="0"/>
      <w:marRight w:val="0"/>
      <w:marTop w:val="0"/>
      <w:marBottom w:val="0"/>
      <w:divBdr>
        <w:top w:val="none" w:sz="0" w:space="0" w:color="auto"/>
        <w:left w:val="none" w:sz="0" w:space="0" w:color="auto"/>
        <w:bottom w:val="none" w:sz="0" w:space="0" w:color="auto"/>
        <w:right w:val="none" w:sz="0" w:space="0" w:color="auto"/>
      </w:divBdr>
    </w:div>
    <w:div w:id="1176071432">
      <w:bodyDiv w:val="1"/>
      <w:marLeft w:val="0"/>
      <w:marRight w:val="0"/>
      <w:marTop w:val="0"/>
      <w:marBottom w:val="0"/>
      <w:divBdr>
        <w:top w:val="none" w:sz="0" w:space="0" w:color="auto"/>
        <w:left w:val="none" w:sz="0" w:space="0" w:color="auto"/>
        <w:bottom w:val="none" w:sz="0" w:space="0" w:color="auto"/>
        <w:right w:val="none" w:sz="0" w:space="0" w:color="auto"/>
      </w:divBdr>
    </w:div>
    <w:div w:id="1252931518">
      <w:bodyDiv w:val="1"/>
      <w:marLeft w:val="0"/>
      <w:marRight w:val="0"/>
      <w:marTop w:val="0"/>
      <w:marBottom w:val="0"/>
      <w:divBdr>
        <w:top w:val="none" w:sz="0" w:space="0" w:color="auto"/>
        <w:left w:val="none" w:sz="0" w:space="0" w:color="auto"/>
        <w:bottom w:val="none" w:sz="0" w:space="0" w:color="auto"/>
        <w:right w:val="none" w:sz="0" w:space="0" w:color="auto"/>
      </w:divBdr>
    </w:div>
    <w:div w:id="1258636403">
      <w:bodyDiv w:val="1"/>
      <w:marLeft w:val="0"/>
      <w:marRight w:val="0"/>
      <w:marTop w:val="0"/>
      <w:marBottom w:val="0"/>
      <w:divBdr>
        <w:top w:val="none" w:sz="0" w:space="0" w:color="auto"/>
        <w:left w:val="none" w:sz="0" w:space="0" w:color="auto"/>
        <w:bottom w:val="none" w:sz="0" w:space="0" w:color="auto"/>
        <w:right w:val="none" w:sz="0" w:space="0" w:color="auto"/>
      </w:divBdr>
    </w:div>
    <w:div w:id="1264724866">
      <w:bodyDiv w:val="1"/>
      <w:marLeft w:val="0"/>
      <w:marRight w:val="0"/>
      <w:marTop w:val="0"/>
      <w:marBottom w:val="0"/>
      <w:divBdr>
        <w:top w:val="none" w:sz="0" w:space="0" w:color="auto"/>
        <w:left w:val="none" w:sz="0" w:space="0" w:color="auto"/>
        <w:bottom w:val="none" w:sz="0" w:space="0" w:color="auto"/>
        <w:right w:val="none" w:sz="0" w:space="0" w:color="auto"/>
      </w:divBdr>
    </w:div>
    <w:div w:id="1266965754">
      <w:bodyDiv w:val="1"/>
      <w:marLeft w:val="0"/>
      <w:marRight w:val="0"/>
      <w:marTop w:val="0"/>
      <w:marBottom w:val="0"/>
      <w:divBdr>
        <w:top w:val="none" w:sz="0" w:space="0" w:color="auto"/>
        <w:left w:val="none" w:sz="0" w:space="0" w:color="auto"/>
        <w:bottom w:val="none" w:sz="0" w:space="0" w:color="auto"/>
        <w:right w:val="none" w:sz="0" w:space="0" w:color="auto"/>
      </w:divBdr>
    </w:div>
    <w:div w:id="1278298831">
      <w:marLeft w:val="0"/>
      <w:marRight w:val="0"/>
      <w:marTop w:val="0"/>
      <w:marBottom w:val="0"/>
      <w:divBdr>
        <w:top w:val="none" w:sz="0" w:space="0" w:color="auto"/>
        <w:left w:val="none" w:sz="0" w:space="0" w:color="auto"/>
        <w:bottom w:val="none" w:sz="0" w:space="0" w:color="auto"/>
        <w:right w:val="none" w:sz="0" w:space="0" w:color="auto"/>
      </w:divBdr>
    </w:div>
    <w:div w:id="1283733009">
      <w:bodyDiv w:val="1"/>
      <w:marLeft w:val="0"/>
      <w:marRight w:val="0"/>
      <w:marTop w:val="0"/>
      <w:marBottom w:val="0"/>
      <w:divBdr>
        <w:top w:val="none" w:sz="0" w:space="0" w:color="auto"/>
        <w:left w:val="none" w:sz="0" w:space="0" w:color="auto"/>
        <w:bottom w:val="none" w:sz="0" w:space="0" w:color="auto"/>
        <w:right w:val="none" w:sz="0" w:space="0" w:color="auto"/>
      </w:divBdr>
    </w:div>
    <w:div w:id="1309476571">
      <w:bodyDiv w:val="1"/>
      <w:marLeft w:val="0"/>
      <w:marRight w:val="0"/>
      <w:marTop w:val="0"/>
      <w:marBottom w:val="0"/>
      <w:divBdr>
        <w:top w:val="none" w:sz="0" w:space="0" w:color="auto"/>
        <w:left w:val="none" w:sz="0" w:space="0" w:color="auto"/>
        <w:bottom w:val="none" w:sz="0" w:space="0" w:color="auto"/>
        <w:right w:val="none" w:sz="0" w:space="0" w:color="auto"/>
      </w:divBdr>
    </w:div>
    <w:div w:id="1320382574">
      <w:bodyDiv w:val="1"/>
      <w:marLeft w:val="0"/>
      <w:marRight w:val="0"/>
      <w:marTop w:val="0"/>
      <w:marBottom w:val="0"/>
      <w:divBdr>
        <w:top w:val="none" w:sz="0" w:space="0" w:color="auto"/>
        <w:left w:val="none" w:sz="0" w:space="0" w:color="auto"/>
        <w:bottom w:val="none" w:sz="0" w:space="0" w:color="auto"/>
        <w:right w:val="none" w:sz="0" w:space="0" w:color="auto"/>
      </w:divBdr>
    </w:div>
    <w:div w:id="1365012748">
      <w:bodyDiv w:val="1"/>
      <w:marLeft w:val="0"/>
      <w:marRight w:val="0"/>
      <w:marTop w:val="0"/>
      <w:marBottom w:val="0"/>
      <w:divBdr>
        <w:top w:val="none" w:sz="0" w:space="0" w:color="auto"/>
        <w:left w:val="none" w:sz="0" w:space="0" w:color="auto"/>
        <w:bottom w:val="none" w:sz="0" w:space="0" w:color="auto"/>
        <w:right w:val="none" w:sz="0" w:space="0" w:color="auto"/>
      </w:divBdr>
    </w:div>
    <w:div w:id="1400857464">
      <w:bodyDiv w:val="1"/>
      <w:marLeft w:val="0"/>
      <w:marRight w:val="0"/>
      <w:marTop w:val="0"/>
      <w:marBottom w:val="0"/>
      <w:divBdr>
        <w:top w:val="none" w:sz="0" w:space="0" w:color="auto"/>
        <w:left w:val="none" w:sz="0" w:space="0" w:color="auto"/>
        <w:bottom w:val="none" w:sz="0" w:space="0" w:color="auto"/>
        <w:right w:val="none" w:sz="0" w:space="0" w:color="auto"/>
      </w:divBdr>
    </w:div>
    <w:div w:id="1452557293">
      <w:bodyDiv w:val="1"/>
      <w:marLeft w:val="0"/>
      <w:marRight w:val="0"/>
      <w:marTop w:val="0"/>
      <w:marBottom w:val="0"/>
      <w:divBdr>
        <w:top w:val="none" w:sz="0" w:space="0" w:color="auto"/>
        <w:left w:val="none" w:sz="0" w:space="0" w:color="auto"/>
        <w:bottom w:val="none" w:sz="0" w:space="0" w:color="auto"/>
        <w:right w:val="none" w:sz="0" w:space="0" w:color="auto"/>
      </w:divBdr>
    </w:div>
    <w:div w:id="1461799627">
      <w:bodyDiv w:val="1"/>
      <w:marLeft w:val="0"/>
      <w:marRight w:val="0"/>
      <w:marTop w:val="0"/>
      <w:marBottom w:val="0"/>
      <w:divBdr>
        <w:top w:val="none" w:sz="0" w:space="0" w:color="auto"/>
        <w:left w:val="none" w:sz="0" w:space="0" w:color="auto"/>
        <w:bottom w:val="none" w:sz="0" w:space="0" w:color="auto"/>
        <w:right w:val="none" w:sz="0" w:space="0" w:color="auto"/>
      </w:divBdr>
    </w:div>
    <w:div w:id="1468817276">
      <w:bodyDiv w:val="1"/>
      <w:marLeft w:val="0"/>
      <w:marRight w:val="0"/>
      <w:marTop w:val="0"/>
      <w:marBottom w:val="0"/>
      <w:divBdr>
        <w:top w:val="none" w:sz="0" w:space="0" w:color="auto"/>
        <w:left w:val="none" w:sz="0" w:space="0" w:color="auto"/>
        <w:bottom w:val="none" w:sz="0" w:space="0" w:color="auto"/>
        <w:right w:val="none" w:sz="0" w:space="0" w:color="auto"/>
      </w:divBdr>
    </w:div>
    <w:div w:id="1472868530">
      <w:bodyDiv w:val="1"/>
      <w:marLeft w:val="0"/>
      <w:marRight w:val="0"/>
      <w:marTop w:val="0"/>
      <w:marBottom w:val="0"/>
      <w:divBdr>
        <w:top w:val="none" w:sz="0" w:space="0" w:color="auto"/>
        <w:left w:val="none" w:sz="0" w:space="0" w:color="auto"/>
        <w:bottom w:val="none" w:sz="0" w:space="0" w:color="auto"/>
        <w:right w:val="none" w:sz="0" w:space="0" w:color="auto"/>
      </w:divBdr>
    </w:div>
    <w:div w:id="1478494961">
      <w:bodyDiv w:val="1"/>
      <w:marLeft w:val="0"/>
      <w:marRight w:val="0"/>
      <w:marTop w:val="0"/>
      <w:marBottom w:val="0"/>
      <w:divBdr>
        <w:top w:val="none" w:sz="0" w:space="0" w:color="auto"/>
        <w:left w:val="none" w:sz="0" w:space="0" w:color="auto"/>
        <w:bottom w:val="none" w:sz="0" w:space="0" w:color="auto"/>
        <w:right w:val="none" w:sz="0" w:space="0" w:color="auto"/>
      </w:divBdr>
    </w:div>
    <w:div w:id="1580405229">
      <w:bodyDiv w:val="1"/>
      <w:marLeft w:val="0"/>
      <w:marRight w:val="0"/>
      <w:marTop w:val="0"/>
      <w:marBottom w:val="0"/>
      <w:divBdr>
        <w:top w:val="none" w:sz="0" w:space="0" w:color="auto"/>
        <w:left w:val="none" w:sz="0" w:space="0" w:color="auto"/>
        <w:bottom w:val="none" w:sz="0" w:space="0" w:color="auto"/>
        <w:right w:val="none" w:sz="0" w:space="0" w:color="auto"/>
      </w:divBdr>
    </w:div>
    <w:div w:id="1616718338">
      <w:bodyDiv w:val="1"/>
      <w:marLeft w:val="0"/>
      <w:marRight w:val="0"/>
      <w:marTop w:val="0"/>
      <w:marBottom w:val="0"/>
      <w:divBdr>
        <w:top w:val="none" w:sz="0" w:space="0" w:color="auto"/>
        <w:left w:val="none" w:sz="0" w:space="0" w:color="auto"/>
        <w:bottom w:val="none" w:sz="0" w:space="0" w:color="auto"/>
        <w:right w:val="none" w:sz="0" w:space="0" w:color="auto"/>
      </w:divBdr>
    </w:div>
    <w:div w:id="1635019194">
      <w:bodyDiv w:val="1"/>
      <w:marLeft w:val="0"/>
      <w:marRight w:val="0"/>
      <w:marTop w:val="0"/>
      <w:marBottom w:val="0"/>
      <w:divBdr>
        <w:top w:val="none" w:sz="0" w:space="0" w:color="auto"/>
        <w:left w:val="none" w:sz="0" w:space="0" w:color="auto"/>
        <w:bottom w:val="none" w:sz="0" w:space="0" w:color="auto"/>
        <w:right w:val="none" w:sz="0" w:space="0" w:color="auto"/>
      </w:divBdr>
    </w:div>
    <w:div w:id="1637099611">
      <w:bodyDiv w:val="1"/>
      <w:marLeft w:val="0"/>
      <w:marRight w:val="0"/>
      <w:marTop w:val="0"/>
      <w:marBottom w:val="0"/>
      <w:divBdr>
        <w:top w:val="none" w:sz="0" w:space="0" w:color="auto"/>
        <w:left w:val="none" w:sz="0" w:space="0" w:color="auto"/>
        <w:bottom w:val="none" w:sz="0" w:space="0" w:color="auto"/>
        <w:right w:val="none" w:sz="0" w:space="0" w:color="auto"/>
      </w:divBdr>
    </w:div>
    <w:div w:id="1714504485">
      <w:bodyDiv w:val="1"/>
      <w:marLeft w:val="0"/>
      <w:marRight w:val="0"/>
      <w:marTop w:val="0"/>
      <w:marBottom w:val="0"/>
      <w:divBdr>
        <w:top w:val="none" w:sz="0" w:space="0" w:color="auto"/>
        <w:left w:val="none" w:sz="0" w:space="0" w:color="auto"/>
        <w:bottom w:val="none" w:sz="0" w:space="0" w:color="auto"/>
        <w:right w:val="none" w:sz="0" w:space="0" w:color="auto"/>
      </w:divBdr>
    </w:div>
    <w:div w:id="1845823083">
      <w:bodyDiv w:val="1"/>
      <w:marLeft w:val="0"/>
      <w:marRight w:val="0"/>
      <w:marTop w:val="0"/>
      <w:marBottom w:val="0"/>
      <w:divBdr>
        <w:top w:val="none" w:sz="0" w:space="0" w:color="auto"/>
        <w:left w:val="none" w:sz="0" w:space="0" w:color="auto"/>
        <w:bottom w:val="none" w:sz="0" w:space="0" w:color="auto"/>
        <w:right w:val="none" w:sz="0" w:space="0" w:color="auto"/>
      </w:divBdr>
    </w:div>
    <w:div w:id="1852260493">
      <w:bodyDiv w:val="1"/>
      <w:marLeft w:val="0"/>
      <w:marRight w:val="0"/>
      <w:marTop w:val="0"/>
      <w:marBottom w:val="0"/>
      <w:divBdr>
        <w:top w:val="none" w:sz="0" w:space="0" w:color="auto"/>
        <w:left w:val="none" w:sz="0" w:space="0" w:color="auto"/>
        <w:bottom w:val="none" w:sz="0" w:space="0" w:color="auto"/>
        <w:right w:val="none" w:sz="0" w:space="0" w:color="auto"/>
      </w:divBdr>
    </w:div>
    <w:div w:id="1858497554">
      <w:bodyDiv w:val="1"/>
      <w:marLeft w:val="0"/>
      <w:marRight w:val="0"/>
      <w:marTop w:val="0"/>
      <w:marBottom w:val="0"/>
      <w:divBdr>
        <w:top w:val="none" w:sz="0" w:space="0" w:color="auto"/>
        <w:left w:val="none" w:sz="0" w:space="0" w:color="auto"/>
        <w:bottom w:val="none" w:sz="0" w:space="0" w:color="auto"/>
        <w:right w:val="none" w:sz="0" w:space="0" w:color="auto"/>
      </w:divBdr>
    </w:div>
    <w:div w:id="1860655758">
      <w:bodyDiv w:val="1"/>
      <w:marLeft w:val="0"/>
      <w:marRight w:val="0"/>
      <w:marTop w:val="0"/>
      <w:marBottom w:val="0"/>
      <w:divBdr>
        <w:top w:val="none" w:sz="0" w:space="0" w:color="auto"/>
        <w:left w:val="none" w:sz="0" w:space="0" w:color="auto"/>
        <w:bottom w:val="none" w:sz="0" w:space="0" w:color="auto"/>
        <w:right w:val="none" w:sz="0" w:space="0" w:color="auto"/>
      </w:divBdr>
    </w:div>
    <w:div w:id="1930191756">
      <w:bodyDiv w:val="1"/>
      <w:marLeft w:val="0"/>
      <w:marRight w:val="0"/>
      <w:marTop w:val="0"/>
      <w:marBottom w:val="0"/>
      <w:divBdr>
        <w:top w:val="none" w:sz="0" w:space="0" w:color="auto"/>
        <w:left w:val="none" w:sz="0" w:space="0" w:color="auto"/>
        <w:bottom w:val="none" w:sz="0" w:space="0" w:color="auto"/>
        <w:right w:val="none" w:sz="0" w:space="0" w:color="auto"/>
      </w:divBdr>
    </w:div>
    <w:div w:id="1943145825">
      <w:bodyDiv w:val="1"/>
      <w:marLeft w:val="0"/>
      <w:marRight w:val="0"/>
      <w:marTop w:val="0"/>
      <w:marBottom w:val="0"/>
      <w:divBdr>
        <w:top w:val="none" w:sz="0" w:space="0" w:color="auto"/>
        <w:left w:val="none" w:sz="0" w:space="0" w:color="auto"/>
        <w:bottom w:val="none" w:sz="0" w:space="0" w:color="auto"/>
        <w:right w:val="none" w:sz="0" w:space="0" w:color="auto"/>
      </w:divBdr>
    </w:div>
    <w:div w:id="1961909557">
      <w:bodyDiv w:val="1"/>
      <w:marLeft w:val="0"/>
      <w:marRight w:val="0"/>
      <w:marTop w:val="0"/>
      <w:marBottom w:val="0"/>
      <w:divBdr>
        <w:top w:val="none" w:sz="0" w:space="0" w:color="auto"/>
        <w:left w:val="none" w:sz="0" w:space="0" w:color="auto"/>
        <w:bottom w:val="none" w:sz="0" w:space="0" w:color="auto"/>
        <w:right w:val="none" w:sz="0" w:space="0" w:color="auto"/>
      </w:divBdr>
    </w:div>
    <w:div w:id="1981300693">
      <w:bodyDiv w:val="1"/>
      <w:marLeft w:val="0"/>
      <w:marRight w:val="0"/>
      <w:marTop w:val="0"/>
      <w:marBottom w:val="0"/>
      <w:divBdr>
        <w:top w:val="none" w:sz="0" w:space="0" w:color="auto"/>
        <w:left w:val="none" w:sz="0" w:space="0" w:color="auto"/>
        <w:bottom w:val="none" w:sz="0" w:space="0" w:color="auto"/>
        <w:right w:val="none" w:sz="0" w:space="0" w:color="auto"/>
      </w:divBdr>
    </w:div>
    <w:div w:id="1990942803">
      <w:bodyDiv w:val="1"/>
      <w:marLeft w:val="0"/>
      <w:marRight w:val="0"/>
      <w:marTop w:val="0"/>
      <w:marBottom w:val="0"/>
      <w:divBdr>
        <w:top w:val="none" w:sz="0" w:space="0" w:color="auto"/>
        <w:left w:val="none" w:sz="0" w:space="0" w:color="auto"/>
        <w:bottom w:val="none" w:sz="0" w:space="0" w:color="auto"/>
        <w:right w:val="none" w:sz="0" w:space="0" w:color="auto"/>
      </w:divBdr>
    </w:div>
    <w:div w:id="1992633130">
      <w:bodyDiv w:val="1"/>
      <w:marLeft w:val="0"/>
      <w:marRight w:val="0"/>
      <w:marTop w:val="0"/>
      <w:marBottom w:val="0"/>
      <w:divBdr>
        <w:top w:val="none" w:sz="0" w:space="0" w:color="auto"/>
        <w:left w:val="none" w:sz="0" w:space="0" w:color="auto"/>
        <w:bottom w:val="none" w:sz="0" w:space="0" w:color="auto"/>
        <w:right w:val="none" w:sz="0" w:space="0" w:color="auto"/>
      </w:divBdr>
    </w:div>
    <w:div w:id="2062898108">
      <w:bodyDiv w:val="1"/>
      <w:marLeft w:val="0"/>
      <w:marRight w:val="0"/>
      <w:marTop w:val="0"/>
      <w:marBottom w:val="0"/>
      <w:divBdr>
        <w:top w:val="none" w:sz="0" w:space="0" w:color="auto"/>
        <w:left w:val="none" w:sz="0" w:space="0" w:color="auto"/>
        <w:bottom w:val="none" w:sz="0" w:space="0" w:color="auto"/>
        <w:right w:val="none" w:sz="0" w:space="0" w:color="auto"/>
      </w:divBdr>
    </w:div>
    <w:div w:id="2109159582">
      <w:bodyDiv w:val="1"/>
      <w:marLeft w:val="0"/>
      <w:marRight w:val="0"/>
      <w:marTop w:val="0"/>
      <w:marBottom w:val="0"/>
      <w:divBdr>
        <w:top w:val="none" w:sz="0" w:space="0" w:color="auto"/>
        <w:left w:val="none" w:sz="0" w:space="0" w:color="auto"/>
        <w:bottom w:val="none" w:sz="0" w:space="0" w:color="auto"/>
        <w:right w:val="none" w:sz="0" w:space="0" w:color="auto"/>
      </w:divBdr>
    </w:div>
    <w:div w:id="2128306744">
      <w:bodyDiv w:val="1"/>
      <w:marLeft w:val="0"/>
      <w:marRight w:val="0"/>
      <w:marTop w:val="0"/>
      <w:marBottom w:val="0"/>
      <w:divBdr>
        <w:top w:val="none" w:sz="0" w:space="0" w:color="auto"/>
        <w:left w:val="none" w:sz="0" w:space="0" w:color="auto"/>
        <w:bottom w:val="none" w:sz="0" w:space="0" w:color="auto"/>
        <w:right w:val="none" w:sz="0" w:space="0" w:color="auto"/>
      </w:divBdr>
    </w:div>
    <w:div w:id="2128812729">
      <w:bodyDiv w:val="1"/>
      <w:marLeft w:val="0"/>
      <w:marRight w:val="0"/>
      <w:marTop w:val="0"/>
      <w:marBottom w:val="0"/>
      <w:divBdr>
        <w:top w:val="none" w:sz="0" w:space="0" w:color="auto"/>
        <w:left w:val="none" w:sz="0" w:space="0" w:color="auto"/>
        <w:bottom w:val="none" w:sz="0" w:space="0" w:color="auto"/>
        <w:right w:val="none" w:sz="0" w:space="0" w:color="auto"/>
      </w:divBdr>
    </w:div>
    <w:div w:id="21376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C029-4583-48BE-9D0C-F51FDBB2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5946</Words>
  <Characters>33896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39763</CharactersWithSpaces>
  <SharedDoc>false</SharedDoc>
  <HLinks>
    <vt:vector size="6" baseType="variant">
      <vt:variant>
        <vt:i4>3801207</vt:i4>
      </vt:variant>
      <vt:variant>
        <vt:i4>0</vt:i4>
      </vt:variant>
      <vt:variant>
        <vt:i4>0</vt:i4>
      </vt:variant>
      <vt:variant>
        <vt:i4>5</vt:i4>
      </vt:variant>
      <vt:variant>
        <vt:lpwstr/>
      </vt:variant>
      <vt:variant>
        <vt:lpwstr>P16219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DryahlovVV</dc:creator>
  <cp:lastModifiedBy>VorobievaAA</cp:lastModifiedBy>
  <cp:revision>5</cp:revision>
  <cp:lastPrinted>2024-05-23T07:36:00Z</cp:lastPrinted>
  <dcterms:created xsi:type="dcterms:W3CDTF">2024-05-23T07:25:00Z</dcterms:created>
  <dcterms:modified xsi:type="dcterms:W3CDTF">2024-05-29T07:33:00Z</dcterms:modified>
</cp:coreProperties>
</file>